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2913505"/>
        <w:docPartObj>
          <w:docPartGallery w:val="Cover Pages"/>
          <w:docPartUnique/>
        </w:docPartObj>
      </w:sdtPr>
      <w:sdtEndPr/>
      <w:sdtContent>
        <w:p w14:paraId="0FF7FC49" w14:textId="5B5132A1" w:rsidR="0021725C" w:rsidRDefault="0021725C"/>
        <w:p w14:paraId="28B3ACF9" w14:textId="55103D34" w:rsidR="0021725C" w:rsidRDefault="007F2267">
          <w:r>
            <w:rPr>
              <w:noProof/>
            </w:rPr>
            <mc:AlternateContent>
              <mc:Choice Requires="wpg">
                <w:drawing>
                  <wp:anchor distT="0" distB="0" distL="114300" distR="114300" simplePos="0" relativeHeight="251637247" behindDoc="1" locked="0" layoutInCell="1" allowOverlap="1" wp14:anchorId="37963CCF" wp14:editId="6B08D140">
                    <wp:simplePos x="0" y="0"/>
                    <wp:positionH relativeFrom="margin">
                      <wp:align>right</wp:align>
                    </wp:positionH>
                    <wp:positionV relativeFrom="page">
                      <wp:posOffset>685801</wp:posOffset>
                    </wp:positionV>
                    <wp:extent cx="6864824" cy="8134350"/>
                    <wp:effectExtent l="0" t="0" r="2540" b="0"/>
                    <wp:wrapNone/>
                    <wp:docPr id="193" name="Group 62"/>
                    <wp:cNvGraphicFramePr/>
                    <a:graphic xmlns:a="http://schemas.openxmlformats.org/drawingml/2006/main">
                      <a:graphicData uri="http://schemas.microsoft.com/office/word/2010/wordprocessingGroup">
                        <wpg:wgp>
                          <wpg:cNvGrpSpPr/>
                          <wpg:grpSpPr>
                            <a:xfrm>
                              <a:off x="0" y="0"/>
                              <a:ext cx="6864824" cy="8134350"/>
                              <a:chOff x="0" y="0"/>
                              <a:chExt cx="6864824" cy="8677276"/>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102946"/>
                                <a:ext cx="6858000" cy="45743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FA0D4" w14:textId="0D704BCA" w:rsidR="0021725C" w:rsidRPr="004753F3" w:rsidRDefault="007F2267" w:rsidP="007F2267">
                                  <w:pPr>
                                    <w:pStyle w:val="NoSpacing"/>
                                    <w:spacing w:before="120"/>
                                    <w:rPr>
                                      <w:color w:val="002060"/>
                                      <w:sz w:val="28"/>
                                      <w:szCs w:val="28"/>
                                    </w:rPr>
                                  </w:pPr>
                                  <w:r w:rsidRPr="004753F3">
                                    <w:rPr>
                                      <w:color w:val="002060"/>
                                      <w:sz w:val="28"/>
                                      <w:szCs w:val="28"/>
                                    </w:rPr>
                                    <w:t>LEAGUE NAME: DANVERS NATIONAL LITTLE LEAGUE</w:t>
                                  </w:r>
                                  <w:r w:rsidRPr="004753F3">
                                    <w:rPr>
                                      <w:color w:val="002060"/>
                                      <w:sz w:val="28"/>
                                      <w:szCs w:val="28"/>
                                    </w:rPr>
                                    <w:br/>
                                    <w:t>LEAGUE NUMBER: 2211505</w:t>
                                  </w:r>
                                </w:p>
                                <w:p w14:paraId="5CC9ACB8" w14:textId="7F9FD00A" w:rsidR="0021725C" w:rsidRDefault="0021725C">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40887" w14:textId="57F3B18C" w:rsidR="0021725C" w:rsidRDefault="0021725C" w:rsidP="0021725C">
                                  <w:pPr>
                                    <w:pStyle w:val="NoSpacing"/>
                                    <w:rPr>
                                      <w:rFonts w:asciiTheme="majorHAnsi" w:eastAsiaTheme="majorEastAsia" w:hAnsiTheme="majorHAnsi" w:cstheme="majorBidi"/>
                                      <w:caps/>
                                      <w:color w:val="5B9BD5" w:themeColor="accent1"/>
                                      <w:sz w:val="72"/>
                                      <w:szCs w:val="72"/>
                                    </w:rPr>
                                  </w:pPr>
                                  <w:r>
                                    <w:rPr>
                                      <w:noProof/>
                                    </w:rPr>
                                    <w:drawing>
                                      <wp:inline distT="0" distB="0" distL="0" distR="0" wp14:anchorId="3AEF2ED0" wp14:editId="04E3AB12">
                                        <wp:extent cx="5792470" cy="2538730"/>
                                        <wp:effectExtent l="0" t="0" r="0" b="0"/>
                                        <wp:docPr id="99541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9403" name=""/>
                                                <pic:cNvPicPr/>
                                              </pic:nvPicPr>
                                              <pic:blipFill>
                                                <a:blip r:embed="rId8"/>
                                                <a:stretch>
                                                  <a:fillRect/>
                                                </a:stretch>
                                              </pic:blipFill>
                                              <pic:spPr>
                                                <a:xfrm>
                                                  <a:off x="0" y="0"/>
                                                  <a:ext cx="5792470" cy="2538730"/>
                                                </a:xfrm>
                                                <a:prstGeom prst="rect">
                                                  <a:avLst/>
                                                </a:prstGeom>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37963CCF" id="Group 62" o:spid="_x0000_s1026" style="position:absolute;margin-left:489.35pt;margin-top:54pt;width:540.55pt;height:640.5pt;z-index:-251679233;mso-width-percent:882;mso-position-horizontal:right;mso-position-horizontal-relative:margin;mso-position-vertical-relative:page;mso-width-percent:882" coordsize="68648,8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1029;width:68580;height:457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14:paraId="0FFFA0D4" w14:textId="0D704BCA" w:rsidR="0021725C" w:rsidRPr="004753F3" w:rsidRDefault="007F2267" w:rsidP="007F2267">
                            <w:pPr>
                              <w:pStyle w:val="NoSpacing"/>
                              <w:spacing w:before="120"/>
                              <w:rPr>
                                <w:color w:val="002060"/>
                                <w:sz w:val="28"/>
                                <w:szCs w:val="28"/>
                              </w:rPr>
                            </w:pPr>
                            <w:r w:rsidRPr="004753F3">
                              <w:rPr>
                                <w:color w:val="002060"/>
                                <w:sz w:val="28"/>
                                <w:szCs w:val="28"/>
                              </w:rPr>
                              <w:t>LEAGUE NAME: DANVERS NATIONAL LITTLE LEAGUE</w:t>
                            </w:r>
                            <w:r w:rsidRPr="004753F3">
                              <w:rPr>
                                <w:color w:val="002060"/>
                                <w:sz w:val="28"/>
                                <w:szCs w:val="28"/>
                              </w:rPr>
                              <w:br/>
                              <w:t>LEAGUE NUMBER: 2211505</w:t>
                            </w:r>
                          </w:p>
                          <w:p w14:paraId="5CC9ACB8" w14:textId="7F9FD00A" w:rsidR="0021725C" w:rsidRDefault="0021725C">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3FF40887" w14:textId="57F3B18C" w:rsidR="0021725C" w:rsidRDefault="0021725C" w:rsidP="0021725C">
                            <w:pPr>
                              <w:pStyle w:val="NoSpacing"/>
                              <w:rPr>
                                <w:rFonts w:asciiTheme="majorHAnsi" w:eastAsiaTheme="majorEastAsia" w:hAnsiTheme="majorHAnsi" w:cstheme="majorBidi"/>
                                <w:caps/>
                                <w:color w:val="5B9BD5" w:themeColor="accent1"/>
                                <w:sz w:val="72"/>
                                <w:szCs w:val="72"/>
                              </w:rPr>
                            </w:pPr>
                            <w:r>
                              <w:rPr>
                                <w:noProof/>
                              </w:rPr>
                              <w:drawing>
                                <wp:inline distT="0" distB="0" distL="0" distR="0" wp14:anchorId="3AEF2ED0" wp14:editId="04E3AB12">
                                  <wp:extent cx="5792470" cy="2538730"/>
                                  <wp:effectExtent l="0" t="0" r="0" b="0"/>
                                  <wp:docPr id="99541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9403" name=""/>
                                          <pic:cNvPicPr/>
                                        </pic:nvPicPr>
                                        <pic:blipFill>
                                          <a:blip r:embed="rId9"/>
                                          <a:stretch>
                                            <a:fillRect/>
                                          </a:stretch>
                                        </pic:blipFill>
                                        <pic:spPr>
                                          <a:xfrm>
                                            <a:off x="0" y="0"/>
                                            <a:ext cx="5792470" cy="2538730"/>
                                          </a:xfrm>
                                          <a:prstGeom prst="rect">
                                            <a:avLst/>
                                          </a:prstGeom>
                                        </pic:spPr>
                                      </pic:pic>
                                    </a:graphicData>
                                  </a:graphic>
                                </wp:inline>
                              </w:drawing>
                            </w:r>
                          </w:p>
                        </w:txbxContent>
                      </v:textbox>
                    </v:shape>
                    <w10:wrap anchorx="margin" anchory="page"/>
                  </v:group>
                </w:pict>
              </mc:Fallback>
            </mc:AlternateContent>
          </w:r>
          <w:r w:rsidR="0021725C">
            <w:br w:type="page"/>
          </w:r>
        </w:p>
      </w:sdtContent>
    </w:sdt>
    <w:p w14:paraId="78FC1310" w14:textId="77777777" w:rsidR="007F2267" w:rsidRDefault="007F2267" w:rsidP="008C70A4">
      <w:pPr>
        <w:textAlignment w:val="baseline"/>
        <w:rPr>
          <w:rFonts w:ascii="Arial" w:eastAsia="Arial" w:hAnsi="Arial"/>
          <w:b/>
          <w:color w:val="000000"/>
          <w:spacing w:val="3"/>
          <w:sz w:val="32"/>
        </w:rPr>
        <w:sectPr w:rsidR="007F2267" w:rsidSect="00053A8F">
          <w:footerReference w:type="default" r:id="rId10"/>
          <w:pgSz w:w="12240" w:h="15840"/>
          <w:pgMar w:top="720" w:right="720" w:bottom="720" w:left="720" w:header="432" w:footer="432" w:gutter="0"/>
          <w:cols w:space="720"/>
          <w:docGrid w:linePitch="299"/>
        </w:sectPr>
      </w:pPr>
    </w:p>
    <w:p w14:paraId="713F456A" w14:textId="53282D84" w:rsidR="007F2267" w:rsidRDefault="007D72C3" w:rsidP="00A74D86">
      <w:pPr>
        <w:tabs>
          <w:tab w:val="right" w:pos="9990"/>
        </w:tabs>
        <w:spacing w:after="600"/>
        <w:textAlignment w:val="baseline"/>
        <w:rPr>
          <w:rFonts w:ascii="Arial" w:eastAsia="Arial" w:hAnsi="Arial"/>
          <w:b/>
          <w:color w:val="000000"/>
          <w:spacing w:val="3"/>
          <w:sz w:val="32"/>
        </w:rPr>
      </w:pPr>
      <w:r w:rsidRPr="004D462D">
        <w:rPr>
          <w:rFonts w:ascii="Arial" w:eastAsia="Arial" w:hAnsi="Arial"/>
          <w:b/>
          <w:color w:val="000000"/>
          <w:spacing w:val="3"/>
          <w:sz w:val="32"/>
        </w:rPr>
        <w:lastRenderedPageBreak/>
        <w:t>TABLE OF CONTENTS</w:t>
      </w:r>
      <w:r w:rsidRPr="004D462D">
        <w:rPr>
          <w:rFonts w:ascii="Arial" w:eastAsia="Arial" w:hAnsi="Arial"/>
          <w:b/>
          <w:color w:val="000000"/>
          <w:spacing w:val="3"/>
          <w:sz w:val="32"/>
        </w:rPr>
        <w:tab/>
        <w:t>PAGE(S)</w:t>
      </w:r>
    </w:p>
    <w:p w14:paraId="725A76F2" w14:textId="2356E6AD" w:rsidR="007D72C3" w:rsidRPr="00A74D86"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0E0260">
        <w:rPr>
          <w:rFonts w:ascii="Arial" w:eastAsia="Arial" w:hAnsi="Arial" w:cs="Arial"/>
          <w:color w:val="000000"/>
          <w:sz w:val="24"/>
          <w:szCs w:val="24"/>
        </w:rPr>
        <w:t>Danvers National Little League Safety Mission Statement</w:t>
      </w:r>
      <w:r w:rsidRPr="000E0260">
        <w:rPr>
          <w:rFonts w:ascii="Arial" w:eastAsia="Arial" w:hAnsi="Arial" w:cs="Arial"/>
          <w:color w:val="000000"/>
          <w:sz w:val="24"/>
          <w:szCs w:val="24"/>
        </w:rPr>
        <w:tab/>
      </w:r>
      <w:r w:rsidRPr="00A74D86">
        <w:rPr>
          <w:rFonts w:ascii="Arial" w:eastAsia="Arial" w:hAnsi="Arial" w:cs="Arial"/>
          <w:color w:val="000000"/>
          <w:spacing w:val="-1"/>
          <w:sz w:val="24"/>
          <w:szCs w:val="24"/>
        </w:rPr>
        <w:t>3</w:t>
      </w:r>
    </w:p>
    <w:p w14:paraId="1392038C" w14:textId="08D06521" w:rsidR="007D72C3" w:rsidRPr="00A74D86"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A74D86">
        <w:rPr>
          <w:rFonts w:ascii="Arial" w:eastAsia="Arial" w:hAnsi="Arial" w:cs="Arial"/>
          <w:color w:val="000000"/>
          <w:spacing w:val="-1"/>
          <w:sz w:val="24"/>
          <w:szCs w:val="24"/>
        </w:rPr>
        <w:t>202</w:t>
      </w:r>
      <w:r w:rsidR="0039600F" w:rsidRPr="00A74D86">
        <w:rPr>
          <w:rFonts w:ascii="Arial" w:eastAsia="Arial" w:hAnsi="Arial" w:cs="Arial"/>
          <w:color w:val="000000"/>
          <w:spacing w:val="-1"/>
          <w:sz w:val="24"/>
          <w:szCs w:val="24"/>
        </w:rPr>
        <w:t>5</w:t>
      </w:r>
      <w:r w:rsidRPr="00A74D86">
        <w:rPr>
          <w:rFonts w:ascii="Arial" w:eastAsia="Arial" w:hAnsi="Arial" w:cs="Arial"/>
          <w:color w:val="000000"/>
          <w:spacing w:val="-1"/>
          <w:sz w:val="24"/>
          <w:szCs w:val="24"/>
        </w:rPr>
        <w:t xml:space="preserve"> DNLL Officials, Emergency Phone Numbers &amp; Registration Data</w:t>
      </w:r>
      <w:r w:rsidRPr="00A74D86">
        <w:rPr>
          <w:rFonts w:ascii="Arial" w:eastAsia="Arial" w:hAnsi="Arial" w:cs="Arial"/>
          <w:color w:val="000000"/>
          <w:spacing w:val="-1"/>
          <w:sz w:val="24"/>
          <w:szCs w:val="24"/>
        </w:rPr>
        <w:tab/>
        <w:t>4</w:t>
      </w:r>
    </w:p>
    <w:p w14:paraId="639EDF69" w14:textId="34AC1B8B" w:rsidR="007D72C3" w:rsidRPr="000E0260"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0E0260">
        <w:rPr>
          <w:rFonts w:ascii="Arial" w:eastAsia="Arial" w:hAnsi="Arial" w:cs="Arial"/>
          <w:color w:val="000000"/>
          <w:spacing w:val="-1"/>
          <w:sz w:val="24"/>
          <w:szCs w:val="24"/>
        </w:rPr>
        <w:t>DNLL Code of Conduct</w:t>
      </w:r>
      <w:r w:rsidRPr="000E0260">
        <w:rPr>
          <w:rFonts w:ascii="Arial" w:eastAsia="Arial" w:hAnsi="Arial" w:cs="Arial"/>
          <w:color w:val="000000"/>
          <w:spacing w:val="-1"/>
          <w:sz w:val="24"/>
          <w:szCs w:val="24"/>
        </w:rPr>
        <w:tab/>
        <w:t>5-6</w:t>
      </w:r>
    </w:p>
    <w:p w14:paraId="60ED98E8" w14:textId="77777777" w:rsidR="007D72C3" w:rsidRPr="000E0260" w:rsidRDefault="007D72C3" w:rsidP="00CF5C50">
      <w:pPr>
        <w:tabs>
          <w:tab w:val="left" w:pos="8550"/>
        </w:tabs>
        <w:spacing w:after="240"/>
        <w:ind w:left="450"/>
        <w:textAlignment w:val="baseline"/>
        <w:rPr>
          <w:rFonts w:ascii="Arial" w:eastAsia="Arial" w:hAnsi="Arial" w:cs="Arial"/>
          <w:color w:val="000000"/>
          <w:sz w:val="24"/>
          <w:szCs w:val="24"/>
        </w:rPr>
      </w:pPr>
      <w:r w:rsidRPr="000E0260">
        <w:rPr>
          <w:rFonts w:ascii="Arial" w:eastAsia="Arial" w:hAnsi="Arial" w:cs="Arial"/>
          <w:color w:val="000000"/>
          <w:sz w:val="24"/>
          <w:szCs w:val="24"/>
        </w:rPr>
        <w:t>DNLL Standards of Participation (For Coaches)</w:t>
      </w:r>
      <w:r w:rsidRPr="000E0260">
        <w:rPr>
          <w:rFonts w:ascii="Arial" w:eastAsia="Arial" w:hAnsi="Arial" w:cs="Arial"/>
          <w:color w:val="000000"/>
          <w:sz w:val="24"/>
          <w:szCs w:val="24"/>
        </w:rPr>
        <w:tab/>
        <w:t>7-10</w:t>
      </w:r>
    </w:p>
    <w:p w14:paraId="160FED5A" w14:textId="2DD1A073" w:rsidR="007D72C3" w:rsidRPr="000E0260"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0E0260">
        <w:rPr>
          <w:rFonts w:ascii="Arial" w:eastAsia="Arial" w:hAnsi="Arial" w:cs="Arial"/>
          <w:color w:val="000000"/>
          <w:spacing w:val="-1"/>
          <w:sz w:val="24"/>
          <w:szCs w:val="24"/>
        </w:rPr>
        <w:t>20</w:t>
      </w:r>
      <w:r w:rsidR="00D34DC1">
        <w:rPr>
          <w:rFonts w:ascii="Arial" w:eastAsia="Arial" w:hAnsi="Arial" w:cs="Arial"/>
          <w:color w:val="000000"/>
          <w:spacing w:val="-1"/>
          <w:sz w:val="24"/>
          <w:szCs w:val="24"/>
        </w:rPr>
        <w:t>2</w:t>
      </w:r>
      <w:r w:rsidR="0039600F">
        <w:rPr>
          <w:rFonts w:ascii="Arial" w:eastAsia="Arial" w:hAnsi="Arial" w:cs="Arial"/>
          <w:color w:val="000000"/>
          <w:spacing w:val="-1"/>
          <w:sz w:val="24"/>
          <w:szCs w:val="24"/>
        </w:rPr>
        <w:t>5</w:t>
      </w:r>
      <w:r w:rsidRPr="000E0260">
        <w:rPr>
          <w:rFonts w:ascii="Arial" w:eastAsia="Arial" w:hAnsi="Arial" w:cs="Arial"/>
          <w:color w:val="000000"/>
          <w:spacing w:val="-1"/>
          <w:sz w:val="24"/>
          <w:szCs w:val="24"/>
        </w:rPr>
        <w:t xml:space="preserve"> Little League Volunteer Application</w:t>
      </w:r>
      <w:r w:rsidRPr="000E0260">
        <w:rPr>
          <w:rFonts w:ascii="Arial" w:eastAsia="Arial" w:hAnsi="Arial" w:cs="Arial"/>
          <w:color w:val="000000"/>
          <w:spacing w:val="-1"/>
          <w:sz w:val="24"/>
          <w:szCs w:val="24"/>
        </w:rPr>
        <w:tab/>
        <w:t>11</w:t>
      </w:r>
    </w:p>
    <w:p w14:paraId="7C114CD7" w14:textId="77777777" w:rsidR="007D72C3" w:rsidRPr="00A74D86"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A74D86">
        <w:rPr>
          <w:rFonts w:ascii="Arial" w:eastAsia="Arial" w:hAnsi="Arial" w:cs="Arial"/>
          <w:color w:val="000000"/>
          <w:spacing w:val="-1"/>
          <w:sz w:val="24"/>
          <w:szCs w:val="24"/>
        </w:rPr>
        <w:t>Player / Coach Development &amp; Fundamentals Training</w:t>
      </w:r>
      <w:r w:rsidRPr="00A74D86">
        <w:rPr>
          <w:rFonts w:ascii="Arial" w:eastAsia="Arial" w:hAnsi="Arial" w:cs="Arial"/>
          <w:color w:val="000000"/>
          <w:spacing w:val="-1"/>
          <w:sz w:val="24"/>
          <w:szCs w:val="24"/>
        </w:rPr>
        <w:tab/>
        <w:t>12-1</w:t>
      </w:r>
      <w:r w:rsidR="00B55C12" w:rsidRPr="00A74D86">
        <w:rPr>
          <w:rFonts w:ascii="Arial" w:eastAsia="Arial" w:hAnsi="Arial" w:cs="Arial"/>
          <w:color w:val="000000"/>
          <w:spacing w:val="-1"/>
          <w:sz w:val="24"/>
          <w:szCs w:val="24"/>
        </w:rPr>
        <w:t>7</w:t>
      </w:r>
    </w:p>
    <w:p w14:paraId="3EBDC852" w14:textId="77777777" w:rsidR="007D72C3" w:rsidRPr="00A74D86"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A74D86">
        <w:rPr>
          <w:rFonts w:ascii="Arial" w:eastAsia="Arial" w:hAnsi="Arial" w:cs="Arial"/>
          <w:color w:val="000000"/>
          <w:spacing w:val="-1"/>
          <w:sz w:val="24"/>
          <w:szCs w:val="24"/>
        </w:rPr>
        <w:t>Basic First Aid</w:t>
      </w:r>
      <w:r w:rsidRPr="00A74D86">
        <w:rPr>
          <w:rFonts w:ascii="Arial" w:eastAsia="Arial" w:hAnsi="Arial" w:cs="Arial"/>
          <w:color w:val="000000"/>
          <w:spacing w:val="-1"/>
          <w:sz w:val="24"/>
          <w:szCs w:val="24"/>
        </w:rPr>
        <w:tab/>
        <w:t>1</w:t>
      </w:r>
      <w:r w:rsidR="00B55C12" w:rsidRPr="00A74D86">
        <w:rPr>
          <w:rFonts w:ascii="Arial" w:eastAsia="Arial" w:hAnsi="Arial" w:cs="Arial"/>
          <w:color w:val="000000"/>
          <w:spacing w:val="-1"/>
          <w:sz w:val="24"/>
          <w:szCs w:val="24"/>
        </w:rPr>
        <w:t>8</w:t>
      </w:r>
      <w:r w:rsidRPr="00A74D86">
        <w:rPr>
          <w:rFonts w:ascii="Arial" w:eastAsia="Arial" w:hAnsi="Arial" w:cs="Arial"/>
          <w:color w:val="000000"/>
          <w:spacing w:val="-1"/>
          <w:sz w:val="24"/>
          <w:szCs w:val="24"/>
        </w:rPr>
        <w:t>-2</w:t>
      </w:r>
      <w:r w:rsidR="00B55C12" w:rsidRPr="00A74D86">
        <w:rPr>
          <w:rFonts w:ascii="Arial" w:eastAsia="Arial" w:hAnsi="Arial" w:cs="Arial"/>
          <w:color w:val="000000"/>
          <w:spacing w:val="-1"/>
          <w:sz w:val="24"/>
          <w:szCs w:val="24"/>
        </w:rPr>
        <w:t>2</w:t>
      </w:r>
    </w:p>
    <w:p w14:paraId="11BAC124" w14:textId="77777777" w:rsidR="007D72C3" w:rsidRPr="00A74D86"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A74D86">
        <w:rPr>
          <w:rFonts w:ascii="Arial" w:eastAsia="Arial" w:hAnsi="Arial" w:cs="Arial"/>
          <w:color w:val="000000"/>
          <w:spacing w:val="-1"/>
          <w:sz w:val="24"/>
          <w:szCs w:val="24"/>
        </w:rPr>
        <w:t>Medic</w:t>
      </w:r>
      <w:r w:rsidR="00B55C12" w:rsidRPr="00A74D86">
        <w:rPr>
          <w:rFonts w:ascii="Arial" w:eastAsia="Arial" w:hAnsi="Arial" w:cs="Arial"/>
          <w:color w:val="000000"/>
          <w:spacing w:val="-1"/>
          <w:sz w:val="24"/>
          <w:szCs w:val="24"/>
        </w:rPr>
        <w:t>al and Injury Reports &amp; Forms</w:t>
      </w:r>
      <w:r w:rsidR="00B55C12" w:rsidRPr="00A74D86">
        <w:rPr>
          <w:rFonts w:ascii="Arial" w:eastAsia="Arial" w:hAnsi="Arial" w:cs="Arial"/>
          <w:color w:val="000000"/>
          <w:spacing w:val="-1"/>
          <w:sz w:val="24"/>
          <w:szCs w:val="24"/>
        </w:rPr>
        <w:tab/>
        <w:t>23</w:t>
      </w:r>
      <w:r w:rsidRPr="00A74D86">
        <w:rPr>
          <w:rFonts w:ascii="Arial" w:eastAsia="Arial" w:hAnsi="Arial" w:cs="Arial"/>
          <w:color w:val="000000"/>
          <w:spacing w:val="-1"/>
          <w:sz w:val="24"/>
          <w:szCs w:val="24"/>
        </w:rPr>
        <w:t>-3</w:t>
      </w:r>
      <w:r w:rsidR="00B55C12" w:rsidRPr="00A74D86">
        <w:rPr>
          <w:rFonts w:ascii="Arial" w:eastAsia="Arial" w:hAnsi="Arial" w:cs="Arial"/>
          <w:color w:val="000000"/>
          <w:spacing w:val="-1"/>
          <w:sz w:val="24"/>
          <w:szCs w:val="24"/>
        </w:rPr>
        <w:t>0</w:t>
      </w:r>
    </w:p>
    <w:p w14:paraId="44904344" w14:textId="77777777" w:rsidR="007D72C3" w:rsidRPr="00A74D86"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A74D86">
        <w:rPr>
          <w:rFonts w:ascii="Arial" w:eastAsia="Arial" w:hAnsi="Arial" w:cs="Arial"/>
          <w:color w:val="000000"/>
          <w:spacing w:val="-1"/>
          <w:sz w:val="24"/>
          <w:szCs w:val="24"/>
        </w:rPr>
        <w:t>Snack Bar Management &amp; Safety Plan</w:t>
      </w:r>
      <w:r w:rsidRPr="00A74D86">
        <w:rPr>
          <w:rFonts w:ascii="Arial" w:eastAsia="Arial" w:hAnsi="Arial" w:cs="Arial"/>
          <w:color w:val="000000"/>
          <w:spacing w:val="-1"/>
          <w:sz w:val="24"/>
          <w:szCs w:val="24"/>
        </w:rPr>
        <w:tab/>
        <w:t>3</w:t>
      </w:r>
      <w:r w:rsidR="00B55C12" w:rsidRPr="00A74D86">
        <w:rPr>
          <w:rFonts w:ascii="Arial" w:eastAsia="Arial" w:hAnsi="Arial" w:cs="Arial"/>
          <w:color w:val="000000"/>
          <w:spacing w:val="-1"/>
          <w:sz w:val="24"/>
          <w:szCs w:val="24"/>
        </w:rPr>
        <w:t>1</w:t>
      </w:r>
      <w:r w:rsidRPr="00A74D86">
        <w:rPr>
          <w:rFonts w:ascii="Arial" w:eastAsia="Arial" w:hAnsi="Arial" w:cs="Arial"/>
          <w:color w:val="000000"/>
          <w:spacing w:val="-1"/>
          <w:sz w:val="24"/>
          <w:szCs w:val="24"/>
        </w:rPr>
        <w:t>-3</w:t>
      </w:r>
      <w:r w:rsidR="00B55C12" w:rsidRPr="00A74D86">
        <w:rPr>
          <w:rFonts w:ascii="Arial" w:eastAsia="Arial" w:hAnsi="Arial" w:cs="Arial"/>
          <w:color w:val="000000"/>
          <w:spacing w:val="-1"/>
          <w:sz w:val="24"/>
          <w:szCs w:val="24"/>
        </w:rPr>
        <w:t>2</w:t>
      </w:r>
    </w:p>
    <w:p w14:paraId="6D716297" w14:textId="77777777" w:rsidR="007D72C3" w:rsidRPr="00A74D86"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A74D86">
        <w:rPr>
          <w:rFonts w:ascii="Arial" w:eastAsia="Arial" w:hAnsi="Arial" w:cs="Arial"/>
          <w:color w:val="000000"/>
          <w:spacing w:val="-1"/>
          <w:sz w:val="24"/>
          <w:szCs w:val="24"/>
        </w:rPr>
        <w:t>Equipment Inspection &amp; Replacement Policy</w:t>
      </w:r>
      <w:r w:rsidRPr="00A74D86">
        <w:rPr>
          <w:rFonts w:ascii="Arial" w:eastAsia="Arial" w:hAnsi="Arial" w:cs="Arial"/>
          <w:color w:val="000000"/>
          <w:spacing w:val="-1"/>
          <w:sz w:val="24"/>
          <w:szCs w:val="24"/>
        </w:rPr>
        <w:tab/>
        <w:t>3</w:t>
      </w:r>
      <w:r w:rsidR="00B55C12" w:rsidRPr="00A74D86">
        <w:rPr>
          <w:rFonts w:ascii="Arial" w:eastAsia="Arial" w:hAnsi="Arial" w:cs="Arial"/>
          <w:color w:val="000000"/>
          <w:spacing w:val="-1"/>
          <w:sz w:val="24"/>
          <w:szCs w:val="24"/>
        </w:rPr>
        <w:t>3</w:t>
      </w:r>
    </w:p>
    <w:p w14:paraId="31E0215C" w14:textId="77777777" w:rsidR="007D72C3" w:rsidRPr="00A74D86"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A74D86">
        <w:rPr>
          <w:rFonts w:ascii="Arial" w:eastAsia="Arial" w:hAnsi="Arial" w:cs="Arial"/>
          <w:color w:val="000000"/>
          <w:spacing w:val="-1"/>
          <w:sz w:val="24"/>
          <w:szCs w:val="24"/>
        </w:rPr>
        <w:t>DNLL Pre-Game/Practice Equipment &amp; Field Inspection Form</w:t>
      </w:r>
      <w:r w:rsidRPr="00A74D86">
        <w:rPr>
          <w:rFonts w:ascii="Arial" w:eastAsia="Arial" w:hAnsi="Arial" w:cs="Arial"/>
          <w:color w:val="000000"/>
          <w:spacing w:val="-1"/>
          <w:sz w:val="24"/>
          <w:szCs w:val="24"/>
        </w:rPr>
        <w:tab/>
        <w:t>3</w:t>
      </w:r>
      <w:r w:rsidR="00B55C12" w:rsidRPr="00A74D86">
        <w:rPr>
          <w:rFonts w:ascii="Arial" w:eastAsia="Arial" w:hAnsi="Arial" w:cs="Arial"/>
          <w:color w:val="000000"/>
          <w:spacing w:val="-1"/>
          <w:sz w:val="24"/>
          <w:szCs w:val="24"/>
        </w:rPr>
        <w:t>4</w:t>
      </w:r>
    </w:p>
    <w:p w14:paraId="7E6C8C7A" w14:textId="082628BD" w:rsidR="007D72C3" w:rsidRPr="00A74D86"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A74D86">
        <w:rPr>
          <w:rFonts w:ascii="Arial" w:eastAsia="Arial" w:hAnsi="Arial" w:cs="Arial"/>
          <w:color w:val="000000"/>
          <w:spacing w:val="-1"/>
          <w:sz w:val="24"/>
          <w:szCs w:val="24"/>
        </w:rPr>
        <w:t>20</w:t>
      </w:r>
      <w:r w:rsidR="00D34DC1" w:rsidRPr="00A74D86">
        <w:rPr>
          <w:rFonts w:ascii="Arial" w:eastAsia="Arial" w:hAnsi="Arial" w:cs="Arial"/>
          <w:color w:val="000000"/>
          <w:spacing w:val="-1"/>
          <w:sz w:val="24"/>
          <w:szCs w:val="24"/>
        </w:rPr>
        <w:t>2</w:t>
      </w:r>
      <w:r w:rsidR="0039600F" w:rsidRPr="00A74D86">
        <w:rPr>
          <w:rFonts w:ascii="Arial" w:eastAsia="Arial" w:hAnsi="Arial" w:cs="Arial"/>
          <w:color w:val="000000"/>
          <w:spacing w:val="-1"/>
          <w:sz w:val="24"/>
          <w:szCs w:val="24"/>
        </w:rPr>
        <w:t>5</w:t>
      </w:r>
      <w:r w:rsidRPr="00A74D86">
        <w:rPr>
          <w:rFonts w:ascii="Arial" w:eastAsia="Arial" w:hAnsi="Arial" w:cs="Arial"/>
          <w:color w:val="000000"/>
          <w:spacing w:val="-1"/>
          <w:sz w:val="24"/>
          <w:szCs w:val="24"/>
        </w:rPr>
        <w:t xml:space="preserve"> Annual Little League Facility Survey</w:t>
      </w:r>
      <w:r w:rsidRPr="00A74D86">
        <w:rPr>
          <w:rFonts w:ascii="Arial" w:eastAsia="Arial" w:hAnsi="Arial" w:cs="Arial"/>
          <w:color w:val="000000"/>
          <w:spacing w:val="-1"/>
          <w:sz w:val="24"/>
          <w:szCs w:val="24"/>
        </w:rPr>
        <w:tab/>
        <w:t>3</w:t>
      </w:r>
      <w:r w:rsidR="00B55C12" w:rsidRPr="00A74D86">
        <w:rPr>
          <w:rFonts w:ascii="Arial" w:eastAsia="Arial" w:hAnsi="Arial" w:cs="Arial"/>
          <w:color w:val="000000"/>
          <w:spacing w:val="-1"/>
          <w:sz w:val="24"/>
          <w:szCs w:val="24"/>
        </w:rPr>
        <w:t>5</w:t>
      </w:r>
      <w:r w:rsidRPr="00A74D86">
        <w:rPr>
          <w:rFonts w:ascii="Arial" w:eastAsia="Arial" w:hAnsi="Arial" w:cs="Arial"/>
          <w:color w:val="000000"/>
          <w:spacing w:val="-1"/>
          <w:sz w:val="24"/>
          <w:szCs w:val="24"/>
        </w:rPr>
        <w:t>-3</w:t>
      </w:r>
      <w:r w:rsidR="00B55C12" w:rsidRPr="00A74D86">
        <w:rPr>
          <w:rFonts w:ascii="Arial" w:eastAsia="Arial" w:hAnsi="Arial" w:cs="Arial"/>
          <w:color w:val="000000"/>
          <w:spacing w:val="-1"/>
          <w:sz w:val="24"/>
          <w:szCs w:val="24"/>
        </w:rPr>
        <w:t>8</w:t>
      </w:r>
    </w:p>
    <w:p w14:paraId="25561E28" w14:textId="77777777" w:rsidR="007D72C3" w:rsidRPr="000E0260" w:rsidRDefault="007D72C3" w:rsidP="00CF5C50">
      <w:pPr>
        <w:tabs>
          <w:tab w:val="left" w:pos="8550"/>
        </w:tabs>
        <w:spacing w:after="240"/>
        <w:ind w:left="450"/>
        <w:textAlignment w:val="baseline"/>
        <w:rPr>
          <w:rFonts w:ascii="Arial" w:eastAsia="Arial" w:hAnsi="Arial" w:cs="Arial"/>
          <w:color w:val="000000"/>
          <w:spacing w:val="-1"/>
          <w:sz w:val="24"/>
          <w:szCs w:val="24"/>
        </w:rPr>
      </w:pPr>
      <w:r w:rsidRPr="000E0260">
        <w:rPr>
          <w:rFonts w:ascii="Arial" w:eastAsia="Arial" w:hAnsi="Arial" w:cs="Arial"/>
          <w:color w:val="000000"/>
          <w:spacing w:val="-1"/>
          <w:sz w:val="24"/>
          <w:szCs w:val="24"/>
        </w:rPr>
        <w:t>Inclement Weather Policy</w:t>
      </w:r>
      <w:r w:rsidRPr="000E0260">
        <w:rPr>
          <w:rFonts w:ascii="Arial" w:eastAsia="Arial" w:hAnsi="Arial" w:cs="Arial"/>
          <w:color w:val="000000"/>
          <w:spacing w:val="-1"/>
          <w:sz w:val="24"/>
          <w:szCs w:val="24"/>
        </w:rPr>
        <w:tab/>
      </w:r>
      <w:r w:rsidR="00B55C12">
        <w:rPr>
          <w:rFonts w:ascii="Arial" w:eastAsia="Arial" w:hAnsi="Arial" w:cs="Arial"/>
          <w:color w:val="000000"/>
          <w:spacing w:val="-1"/>
          <w:sz w:val="24"/>
          <w:szCs w:val="24"/>
        </w:rPr>
        <w:t>39</w:t>
      </w:r>
      <w:r w:rsidRPr="000E0260">
        <w:rPr>
          <w:rFonts w:ascii="Arial" w:eastAsia="Arial" w:hAnsi="Arial" w:cs="Arial"/>
          <w:color w:val="000000"/>
          <w:spacing w:val="-1"/>
          <w:sz w:val="24"/>
          <w:szCs w:val="24"/>
        </w:rPr>
        <w:t>-4</w:t>
      </w:r>
      <w:r w:rsidR="00B55C12">
        <w:rPr>
          <w:rFonts w:ascii="Arial" w:eastAsia="Arial" w:hAnsi="Arial" w:cs="Arial"/>
          <w:color w:val="000000"/>
          <w:spacing w:val="-1"/>
          <w:sz w:val="24"/>
          <w:szCs w:val="24"/>
        </w:rPr>
        <w:t>0</w:t>
      </w:r>
    </w:p>
    <w:p w14:paraId="73CFA57E" w14:textId="77777777" w:rsidR="007D72C3" w:rsidRPr="000E0260" w:rsidRDefault="007D72C3" w:rsidP="00CF5C50">
      <w:pPr>
        <w:tabs>
          <w:tab w:val="left" w:pos="8550"/>
        </w:tabs>
        <w:spacing w:after="240"/>
        <w:ind w:left="450"/>
        <w:textAlignment w:val="baseline"/>
        <w:rPr>
          <w:rFonts w:ascii="Arial" w:eastAsia="Arial" w:hAnsi="Arial" w:cs="Arial"/>
          <w:color w:val="000000"/>
          <w:spacing w:val="-1"/>
          <w:sz w:val="24"/>
          <w:szCs w:val="24"/>
        </w:rPr>
      </w:pPr>
      <w:proofErr w:type="spellStart"/>
      <w:r w:rsidRPr="000E0260">
        <w:rPr>
          <w:rFonts w:ascii="Arial" w:eastAsia="Arial" w:hAnsi="Arial" w:cs="Arial"/>
          <w:color w:val="000000"/>
          <w:spacing w:val="-1"/>
          <w:sz w:val="24"/>
          <w:szCs w:val="24"/>
        </w:rPr>
        <w:t>Parents</w:t>
      </w:r>
      <w:proofErr w:type="spellEnd"/>
      <w:r w:rsidRPr="000E0260">
        <w:rPr>
          <w:rFonts w:ascii="Arial" w:eastAsia="Arial" w:hAnsi="Arial" w:cs="Arial"/>
          <w:color w:val="000000"/>
          <w:spacing w:val="-1"/>
          <w:sz w:val="24"/>
          <w:szCs w:val="24"/>
        </w:rPr>
        <w:t xml:space="preserve"> Guide to Child Protection</w:t>
      </w:r>
      <w:r w:rsidRPr="000E0260">
        <w:rPr>
          <w:rFonts w:ascii="Arial" w:eastAsia="Arial" w:hAnsi="Arial" w:cs="Arial"/>
          <w:color w:val="000000"/>
          <w:spacing w:val="-1"/>
          <w:sz w:val="24"/>
          <w:szCs w:val="24"/>
        </w:rPr>
        <w:tab/>
        <w:t>4</w:t>
      </w:r>
      <w:r w:rsidR="00B55C12">
        <w:rPr>
          <w:rFonts w:ascii="Arial" w:eastAsia="Arial" w:hAnsi="Arial" w:cs="Arial"/>
          <w:color w:val="000000"/>
          <w:spacing w:val="-1"/>
          <w:sz w:val="24"/>
          <w:szCs w:val="24"/>
        </w:rPr>
        <w:t>1</w:t>
      </w:r>
      <w:r w:rsidRPr="000E0260">
        <w:rPr>
          <w:rFonts w:ascii="Arial" w:eastAsia="Arial" w:hAnsi="Arial" w:cs="Arial"/>
          <w:color w:val="000000"/>
          <w:spacing w:val="-1"/>
          <w:sz w:val="24"/>
          <w:szCs w:val="24"/>
        </w:rPr>
        <w:t>-4</w:t>
      </w:r>
      <w:r w:rsidR="00B55C12">
        <w:rPr>
          <w:rFonts w:ascii="Arial" w:eastAsia="Arial" w:hAnsi="Arial" w:cs="Arial"/>
          <w:color w:val="000000"/>
          <w:spacing w:val="-1"/>
          <w:sz w:val="24"/>
          <w:szCs w:val="24"/>
        </w:rPr>
        <w:t>2</w:t>
      </w:r>
    </w:p>
    <w:p w14:paraId="000CBF20" w14:textId="19EA2667" w:rsidR="007D72C3" w:rsidRPr="00A74D86" w:rsidRDefault="004D462D" w:rsidP="00CF5C50">
      <w:pPr>
        <w:tabs>
          <w:tab w:val="left" w:pos="8550"/>
        </w:tabs>
        <w:spacing w:after="3600"/>
        <w:ind w:left="450"/>
        <w:textAlignment w:val="baseline"/>
        <w:rPr>
          <w:rFonts w:ascii="Arial" w:eastAsia="Arial" w:hAnsi="Arial" w:cs="Arial"/>
          <w:color w:val="000000"/>
          <w:spacing w:val="-1"/>
          <w:sz w:val="24"/>
          <w:szCs w:val="24"/>
        </w:rPr>
      </w:pPr>
      <w:r w:rsidRPr="00A74D86">
        <w:rPr>
          <w:rFonts w:ascii="Arial" w:eastAsia="Arial" w:hAnsi="Arial" w:cs="Arial"/>
          <w:color w:val="000000"/>
          <w:spacing w:val="-1"/>
          <w:sz w:val="24"/>
          <w:szCs w:val="24"/>
        </w:rPr>
        <w:t>DNLL Parking Policy &amp; Tractor Safety</w:t>
      </w:r>
      <w:r w:rsidR="007D72C3" w:rsidRPr="00A74D86">
        <w:rPr>
          <w:rFonts w:ascii="Arial" w:eastAsia="Arial" w:hAnsi="Arial" w:cs="Arial"/>
          <w:color w:val="000000"/>
          <w:spacing w:val="-1"/>
          <w:sz w:val="24"/>
          <w:szCs w:val="24"/>
        </w:rPr>
        <w:tab/>
        <w:t>4</w:t>
      </w:r>
      <w:r w:rsidR="00B55C12" w:rsidRPr="00A74D86">
        <w:rPr>
          <w:rFonts w:ascii="Arial" w:eastAsia="Arial" w:hAnsi="Arial" w:cs="Arial"/>
          <w:color w:val="000000"/>
          <w:spacing w:val="-1"/>
          <w:sz w:val="24"/>
          <w:szCs w:val="24"/>
        </w:rPr>
        <w:t>3</w:t>
      </w:r>
    </w:p>
    <w:p w14:paraId="46D0056D" w14:textId="76757931" w:rsidR="006C382C" w:rsidRPr="006C382C" w:rsidRDefault="006C382C" w:rsidP="00A74D86">
      <w:pPr>
        <w:tabs>
          <w:tab w:val="left" w:pos="7920"/>
        </w:tabs>
        <w:spacing w:before="100" w:beforeAutospacing="1" w:after="100" w:afterAutospacing="1" w:line="360" w:lineRule="auto"/>
        <w:textAlignment w:val="baseline"/>
        <w:rPr>
          <w:rFonts w:ascii="Arial" w:eastAsia="Arial" w:hAnsi="Arial" w:cs="Arial"/>
          <w:i/>
          <w:iCs/>
          <w:color w:val="000000"/>
          <w:sz w:val="24"/>
          <w:szCs w:val="24"/>
        </w:rPr>
      </w:pPr>
      <w:r>
        <w:rPr>
          <w:rFonts w:ascii="Arial" w:eastAsia="Arial" w:hAnsi="Arial" w:cs="Arial"/>
          <w:i/>
          <w:iCs/>
          <w:color w:val="000000"/>
          <w:sz w:val="24"/>
          <w:szCs w:val="24"/>
        </w:rPr>
        <w:t>Copies of the Safety Manual are distributed to the Board of Directors at the January Monthly Meeting and all Managers on draft day.  Additional copies are available in the Snack Bar.</w:t>
      </w:r>
    </w:p>
    <w:p w14:paraId="4EC1B1CE" w14:textId="7762FB7B" w:rsidR="00952A70" w:rsidRDefault="00952A70" w:rsidP="00C144CC">
      <w:pPr>
        <w:tabs>
          <w:tab w:val="left" w:pos="7920"/>
        </w:tabs>
        <w:spacing w:before="100" w:beforeAutospacing="1" w:after="100" w:afterAutospacing="1" w:line="360" w:lineRule="auto"/>
        <w:textAlignment w:val="baseline"/>
        <w:sectPr w:rsidR="00952A70" w:rsidSect="00A74D86">
          <w:headerReference w:type="default" r:id="rId11"/>
          <w:pgSz w:w="12240" w:h="15840"/>
          <w:pgMar w:top="720" w:right="720" w:bottom="720" w:left="720" w:header="432" w:footer="720" w:gutter="0"/>
          <w:cols w:space="720"/>
          <w:docGrid w:linePitch="299"/>
        </w:sectPr>
      </w:pPr>
    </w:p>
    <w:p w14:paraId="0295EB03" w14:textId="77777777" w:rsidR="00053A8F" w:rsidRDefault="00053A8F" w:rsidP="00053A8F">
      <w:pPr>
        <w:jc w:val="center"/>
        <w:rPr>
          <w:sz w:val="48"/>
          <w:szCs w:val="48"/>
        </w:rPr>
      </w:pPr>
    </w:p>
    <w:p w14:paraId="7011F7A3" w14:textId="77777777" w:rsidR="00053A8F" w:rsidRDefault="00053A8F" w:rsidP="00053A8F">
      <w:pPr>
        <w:jc w:val="center"/>
        <w:rPr>
          <w:sz w:val="48"/>
          <w:szCs w:val="48"/>
        </w:rPr>
      </w:pPr>
    </w:p>
    <w:p w14:paraId="7D5E6766" w14:textId="75238E2B" w:rsidR="00053A8F" w:rsidRPr="00F9122A" w:rsidRDefault="00053A8F" w:rsidP="00053A8F">
      <w:pPr>
        <w:jc w:val="center"/>
        <w:rPr>
          <w:b/>
          <w:bCs/>
          <w:sz w:val="48"/>
          <w:szCs w:val="48"/>
        </w:rPr>
      </w:pPr>
      <w:r w:rsidRPr="00F9122A">
        <w:rPr>
          <w:b/>
          <w:bCs/>
          <w:sz w:val="48"/>
          <w:szCs w:val="48"/>
        </w:rPr>
        <w:t>Danvers National Little League</w:t>
      </w:r>
    </w:p>
    <w:p w14:paraId="7A1E1534" w14:textId="77777777" w:rsidR="00053A8F" w:rsidRPr="00F9122A" w:rsidRDefault="00053A8F" w:rsidP="00053A8F">
      <w:pPr>
        <w:jc w:val="center"/>
        <w:rPr>
          <w:b/>
          <w:bCs/>
          <w:sz w:val="48"/>
          <w:szCs w:val="48"/>
        </w:rPr>
      </w:pPr>
    </w:p>
    <w:p w14:paraId="0DCA001C" w14:textId="77777777" w:rsidR="00053A8F" w:rsidRPr="00F9122A" w:rsidRDefault="00053A8F" w:rsidP="00053A8F">
      <w:pPr>
        <w:jc w:val="center"/>
        <w:rPr>
          <w:b/>
          <w:bCs/>
          <w:sz w:val="48"/>
          <w:szCs w:val="48"/>
        </w:rPr>
      </w:pPr>
      <w:r w:rsidRPr="00F9122A">
        <w:rPr>
          <w:b/>
          <w:bCs/>
          <w:sz w:val="48"/>
          <w:szCs w:val="48"/>
        </w:rPr>
        <w:t>Mission Statement</w:t>
      </w:r>
    </w:p>
    <w:p w14:paraId="65F27938" w14:textId="77777777" w:rsidR="00053A8F" w:rsidRDefault="00053A8F" w:rsidP="00053A8F">
      <w:pPr>
        <w:jc w:val="center"/>
        <w:rPr>
          <w:sz w:val="48"/>
          <w:szCs w:val="48"/>
        </w:rPr>
      </w:pPr>
    </w:p>
    <w:p w14:paraId="716184F7" w14:textId="77777777" w:rsidR="00053A8F" w:rsidRDefault="00053A8F" w:rsidP="00053A8F">
      <w:pPr>
        <w:jc w:val="center"/>
        <w:rPr>
          <w:sz w:val="48"/>
          <w:szCs w:val="48"/>
        </w:rPr>
      </w:pPr>
    </w:p>
    <w:p w14:paraId="1D0968FA" w14:textId="77777777" w:rsidR="00750FCF" w:rsidRDefault="00053A8F" w:rsidP="00053A8F">
      <w:pPr>
        <w:jc w:val="center"/>
        <w:rPr>
          <w:sz w:val="48"/>
          <w:szCs w:val="48"/>
        </w:rPr>
      </w:pPr>
      <w:r>
        <w:rPr>
          <w:sz w:val="48"/>
          <w:szCs w:val="48"/>
        </w:rPr>
        <w:t xml:space="preserve">“The mission of Danvers National Little League is to honor the game </w:t>
      </w:r>
      <w:r w:rsidR="00F9122A">
        <w:rPr>
          <w:sz w:val="48"/>
          <w:szCs w:val="48"/>
        </w:rPr>
        <w:t>by providing a structured and supportive league environment to develop in our players the qualities of sportsmanship, discipline, teamwork, and a life-long appreciation of baseball.”</w:t>
      </w:r>
    </w:p>
    <w:p w14:paraId="459E14EF" w14:textId="77777777" w:rsidR="00750FCF" w:rsidRDefault="00750FCF" w:rsidP="00053A8F">
      <w:pPr>
        <w:jc w:val="center"/>
        <w:rPr>
          <w:sz w:val="48"/>
          <w:szCs w:val="48"/>
        </w:rPr>
      </w:pPr>
    </w:p>
    <w:p w14:paraId="7D3A47DC" w14:textId="7B797621" w:rsidR="00053A8F" w:rsidRDefault="006B2B56" w:rsidP="00053A8F">
      <w:pPr>
        <w:jc w:val="center"/>
      </w:pPr>
      <w:r>
        <w:rPr>
          <w:noProof/>
        </w:rPr>
        <w:drawing>
          <wp:inline distT="0" distB="0" distL="0" distR="0" wp14:anchorId="7DB5BAD5" wp14:editId="5DD4F073">
            <wp:extent cx="3005455" cy="3005455"/>
            <wp:effectExtent l="0" t="0" r="4445" b="4445"/>
            <wp:docPr id="8812889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88947"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5455" cy="3005455"/>
                    </a:xfrm>
                    <a:prstGeom prst="rect">
                      <a:avLst/>
                    </a:prstGeom>
                    <a:noFill/>
                  </pic:spPr>
                </pic:pic>
              </a:graphicData>
            </a:graphic>
          </wp:inline>
        </w:drawing>
      </w:r>
      <w:r w:rsidR="00053A8F">
        <w:br w:type="page"/>
      </w:r>
    </w:p>
    <w:p w14:paraId="1D770EC2" w14:textId="77777777" w:rsidR="00053A8F" w:rsidRDefault="00053A8F"/>
    <w:tbl>
      <w:tblPr>
        <w:tblW w:w="9810" w:type="dxa"/>
        <w:tblInd w:w="-162" w:type="dxa"/>
        <w:tblLook w:val="04A0" w:firstRow="1" w:lastRow="0" w:firstColumn="1" w:lastColumn="0" w:noHBand="0" w:noVBand="1"/>
      </w:tblPr>
      <w:tblGrid>
        <w:gridCol w:w="4680"/>
        <w:gridCol w:w="2610"/>
        <w:gridCol w:w="2520"/>
      </w:tblGrid>
      <w:tr w:rsidR="005B7079" w:rsidRPr="005B7079" w14:paraId="5B6477AA" w14:textId="77777777" w:rsidTr="000E0260">
        <w:trPr>
          <w:trHeight w:val="405"/>
        </w:trPr>
        <w:tc>
          <w:tcPr>
            <w:tcW w:w="9810" w:type="dxa"/>
            <w:gridSpan w:val="3"/>
            <w:tcBorders>
              <w:top w:val="nil"/>
              <w:left w:val="nil"/>
              <w:bottom w:val="nil"/>
              <w:right w:val="nil"/>
            </w:tcBorders>
            <w:shd w:val="clear" w:color="auto" w:fill="auto"/>
            <w:noWrap/>
            <w:vAlign w:val="center"/>
            <w:hideMark/>
          </w:tcPr>
          <w:p w14:paraId="77CF00F4" w14:textId="7A6BBA19" w:rsidR="005B7079" w:rsidRPr="005B7079" w:rsidRDefault="005B7079" w:rsidP="005B7079">
            <w:pPr>
              <w:jc w:val="center"/>
              <w:rPr>
                <w:rFonts w:ascii="Arial" w:eastAsia="Times New Roman" w:hAnsi="Arial" w:cs="Arial"/>
                <w:b/>
                <w:bCs/>
                <w:color w:val="000000"/>
                <w:sz w:val="32"/>
                <w:szCs w:val="32"/>
              </w:rPr>
            </w:pPr>
            <w:r w:rsidRPr="005B7079">
              <w:rPr>
                <w:rFonts w:ascii="Arial" w:eastAsia="Times New Roman" w:hAnsi="Arial" w:cs="Arial"/>
                <w:b/>
                <w:bCs/>
                <w:color w:val="000000"/>
                <w:sz w:val="32"/>
                <w:szCs w:val="32"/>
              </w:rPr>
              <w:t>202</w:t>
            </w:r>
            <w:r w:rsidR="0039600F">
              <w:rPr>
                <w:rFonts w:ascii="Arial" w:eastAsia="Times New Roman" w:hAnsi="Arial" w:cs="Arial"/>
                <w:b/>
                <w:bCs/>
                <w:color w:val="000000"/>
                <w:sz w:val="32"/>
                <w:szCs w:val="32"/>
              </w:rPr>
              <w:t>5</w:t>
            </w:r>
            <w:r w:rsidRPr="005B7079">
              <w:rPr>
                <w:rFonts w:ascii="Arial" w:eastAsia="Times New Roman" w:hAnsi="Arial" w:cs="Arial"/>
                <w:b/>
                <w:bCs/>
                <w:color w:val="000000"/>
                <w:sz w:val="32"/>
                <w:szCs w:val="32"/>
              </w:rPr>
              <w:t xml:space="preserve"> Danvers National Little League Board of Directors</w:t>
            </w:r>
          </w:p>
        </w:tc>
      </w:tr>
      <w:tr w:rsidR="005D0A66" w:rsidRPr="005B7079" w14:paraId="6379A313" w14:textId="77777777" w:rsidTr="000E0260">
        <w:trPr>
          <w:trHeight w:val="405"/>
        </w:trPr>
        <w:tc>
          <w:tcPr>
            <w:tcW w:w="9810" w:type="dxa"/>
            <w:gridSpan w:val="3"/>
            <w:tcBorders>
              <w:top w:val="nil"/>
              <w:left w:val="nil"/>
              <w:bottom w:val="nil"/>
              <w:right w:val="nil"/>
            </w:tcBorders>
            <w:shd w:val="clear" w:color="auto" w:fill="auto"/>
            <w:noWrap/>
            <w:vAlign w:val="center"/>
          </w:tcPr>
          <w:p w14:paraId="384FABAB" w14:textId="77777777" w:rsidR="005D0A66" w:rsidRPr="005B7079" w:rsidRDefault="005D0A66" w:rsidP="005B7079">
            <w:pPr>
              <w:jc w:val="center"/>
              <w:rPr>
                <w:rFonts w:ascii="Arial" w:eastAsia="Times New Roman" w:hAnsi="Arial" w:cs="Arial"/>
                <w:b/>
                <w:bCs/>
                <w:color w:val="000000"/>
                <w:sz w:val="32"/>
                <w:szCs w:val="32"/>
              </w:rPr>
            </w:pPr>
          </w:p>
        </w:tc>
      </w:tr>
      <w:tr w:rsidR="005B7079" w:rsidRPr="005B7079" w14:paraId="6BB6BC59" w14:textId="77777777" w:rsidTr="000E0260">
        <w:trPr>
          <w:trHeight w:val="375"/>
        </w:trPr>
        <w:tc>
          <w:tcPr>
            <w:tcW w:w="4680" w:type="dxa"/>
            <w:tcBorders>
              <w:top w:val="nil"/>
              <w:left w:val="nil"/>
              <w:bottom w:val="nil"/>
              <w:right w:val="nil"/>
            </w:tcBorders>
            <w:shd w:val="clear" w:color="auto" w:fill="auto"/>
            <w:vAlign w:val="center"/>
            <w:hideMark/>
          </w:tcPr>
          <w:p w14:paraId="4C71F594" w14:textId="77777777" w:rsidR="005B7079" w:rsidRPr="005B7079" w:rsidRDefault="005B7079" w:rsidP="005B7079">
            <w:pPr>
              <w:rPr>
                <w:rFonts w:ascii="Verdana" w:eastAsia="Times New Roman" w:hAnsi="Verdana" w:cs="Calibri"/>
                <w:b/>
                <w:bCs/>
                <w:color w:val="000000"/>
                <w:sz w:val="28"/>
                <w:szCs w:val="28"/>
                <w:u w:val="single"/>
              </w:rPr>
            </w:pPr>
            <w:r w:rsidRPr="005B7079">
              <w:rPr>
                <w:rFonts w:ascii="Verdana" w:eastAsia="Times New Roman" w:hAnsi="Verdana" w:cs="Calibri"/>
                <w:b/>
                <w:bCs/>
                <w:color w:val="000000"/>
                <w:sz w:val="28"/>
                <w:szCs w:val="28"/>
                <w:u w:val="single"/>
              </w:rPr>
              <w:t>Position</w:t>
            </w:r>
          </w:p>
        </w:tc>
        <w:tc>
          <w:tcPr>
            <w:tcW w:w="2610" w:type="dxa"/>
            <w:tcBorders>
              <w:top w:val="nil"/>
              <w:left w:val="nil"/>
              <w:bottom w:val="nil"/>
              <w:right w:val="nil"/>
            </w:tcBorders>
            <w:shd w:val="clear" w:color="auto" w:fill="auto"/>
            <w:vAlign w:val="center"/>
            <w:hideMark/>
          </w:tcPr>
          <w:p w14:paraId="4AE71B43" w14:textId="77777777" w:rsidR="005B7079" w:rsidRPr="005B7079" w:rsidRDefault="005B7079" w:rsidP="005B7079">
            <w:pPr>
              <w:rPr>
                <w:rFonts w:ascii="Verdana" w:eastAsia="Times New Roman" w:hAnsi="Verdana" w:cs="Calibri"/>
                <w:b/>
                <w:bCs/>
                <w:color w:val="000000"/>
                <w:sz w:val="28"/>
                <w:szCs w:val="28"/>
                <w:u w:val="single"/>
              </w:rPr>
            </w:pPr>
            <w:r w:rsidRPr="005B7079">
              <w:rPr>
                <w:rFonts w:ascii="Verdana" w:eastAsia="Times New Roman" w:hAnsi="Verdana" w:cs="Calibri"/>
                <w:b/>
                <w:bCs/>
                <w:color w:val="000000"/>
                <w:sz w:val="28"/>
                <w:szCs w:val="28"/>
                <w:u w:val="single"/>
              </w:rPr>
              <w:t>Name</w:t>
            </w:r>
          </w:p>
        </w:tc>
        <w:tc>
          <w:tcPr>
            <w:tcW w:w="2520" w:type="dxa"/>
            <w:tcBorders>
              <w:top w:val="nil"/>
              <w:left w:val="nil"/>
              <w:bottom w:val="nil"/>
              <w:right w:val="nil"/>
            </w:tcBorders>
            <w:shd w:val="clear" w:color="auto" w:fill="auto"/>
            <w:vAlign w:val="center"/>
            <w:hideMark/>
          </w:tcPr>
          <w:p w14:paraId="1F0DB3C8" w14:textId="77777777" w:rsidR="005B7079" w:rsidRPr="005B7079" w:rsidRDefault="005B7079" w:rsidP="005B7079">
            <w:pPr>
              <w:rPr>
                <w:rFonts w:ascii="Arial" w:eastAsia="Times New Roman" w:hAnsi="Arial" w:cs="Arial"/>
                <w:b/>
                <w:bCs/>
                <w:color w:val="000000"/>
                <w:sz w:val="28"/>
                <w:szCs w:val="28"/>
                <w:u w:val="single"/>
              </w:rPr>
            </w:pPr>
            <w:r w:rsidRPr="005B7079">
              <w:rPr>
                <w:rFonts w:ascii="Arial" w:eastAsia="Times New Roman" w:hAnsi="Arial" w:cs="Arial"/>
                <w:b/>
                <w:bCs/>
                <w:color w:val="000000"/>
                <w:sz w:val="28"/>
                <w:szCs w:val="28"/>
                <w:u w:val="single"/>
              </w:rPr>
              <w:t>Phone</w:t>
            </w:r>
          </w:p>
        </w:tc>
      </w:tr>
      <w:tr w:rsidR="000E0260" w:rsidRPr="005B7079" w14:paraId="555D1FBB" w14:textId="77777777" w:rsidTr="000E0260">
        <w:trPr>
          <w:trHeight w:val="375"/>
        </w:trPr>
        <w:tc>
          <w:tcPr>
            <w:tcW w:w="4680" w:type="dxa"/>
            <w:tcBorders>
              <w:top w:val="nil"/>
              <w:left w:val="nil"/>
              <w:bottom w:val="nil"/>
              <w:right w:val="nil"/>
            </w:tcBorders>
            <w:shd w:val="clear" w:color="auto" w:fill="auto"/>
            <w:vAlign w:val="center"/>
          </w:tcPr>
          <w:p w14:paraId="5C64811D" w14:textId="77777777" w:rsidR="000E0260" w:rsidRPr="005B7079" w:rsidRDefault="000E0260" w:rsidP="005B7079">
            <w:pPr>
              <w:rPr>
                <w:rFonts w:ascii="Verdana" w:eastAsia="Times New Roman" w:hAnsi="Verdana" w:cs="Calibri"/>
                <w:b/>
                <w:bCs/>
                <w:color w:val="000000"/>
                <w:sz w:val="28"/>
                <w:szCs w:val="28"/>
              </w:rPr>
            </w:pPr>
          </w:p>
        </w:tc>
        <w:tc>
          <w:tcPr>
            <w:tcW w:w="2610" w:type="dxa"/>
            <w:tcBorders>
              <w:top w:val="nil"/>
              <w:left w:val="nil"/>
              <w:bottom w:val="nil"/>
              <w:right w:val="nil"/>
            </w:tcBorders>
            <w:shd w:val="clear" w:color="auto" w:fill="auto"/>
            <w:vAlign w:val="center"/>
          </w:tcPr>
          <w:p w14:paraId="16BA2D33" w14:textId="77777777" w:rsidR="000E0260" w:rsidRPr="005B7079" w:rsidRDefault="000E0260" w:rsidP="005B7079">
            <w:pPr>
              <w:rPr>
                <w:rFonts w:ascii="Verdana" w:eastAsia="Times New Roman" w:hAnsi="Verdana" w:cs="Calibri"/>
                <w:b/>
                <w:bCs/>
                <w:color w:val="000000"/>
                <w:sz w:val="28"/>
                <w:szCs w:val="28"/>
              </w:rPr>
            </w:pPr>
          </w:p>
        </w:tc>
        <w:tc>
          <w:tcPr>
            <w:tcW w:w="2520" w:type="dxa"/>
            <w:tcBorders>
              <w:top w:val="nil"/>
              <w:left w:val="nil"/>
              <w:bottom w:val="nil"/>
              <w:right w:val="nil"/>
            </w:tcBorders>
            <w:shd w:val="clear" w:color="auto" w:fill="auto"/>
            <w:vAlign w:val="center"/>
          </w:tcPr>
          <w:p w14:paraId="7F64B412" w14:textId="77777777" w:rsidR="000E0260" w:rsidRPr="005B7079" w:rsidRDefault="000E0260" w:rsidP="005B7079">
            <w:pPr>
              <w:rPr>
                <w:rFonts w:ascii="Arial" w:eastAsia="Times New Roman" w:hAnsi="Arial" w:cs="Arial"/>
                <w:b/>
                <w:bCs/>
                <w:color w:val="000000"/>
                <w:sz w:val="28"/>
                <w:szCs w:val="28"/>
              </w:rPr>
            </w:pPr>
          </w:p>
        </w:tc>
      </w:tr>
      <w:tr w:rsidR="005B7079" w:rsidRPr="005B7079" w14:paraId="6AF1561C" w14:textId="77777777" w:rsidTr="000E0260">
        <w:trPr>
          <w:trHeight w:val="360"/>
        </w:trPr>
        <w:tc>
          <w:tcPr>
            <w:tcW w:w="4680" w:type="dxa"/>
            <w:tcBorders>
              <w:top w:val="nil"/>
              <w:left w:val="nil"/>
              <w:bottom w:val="nil"/>
              <w:right w:val="nil"/>
            </w:tcBorders>
            <w:shd w:val="clear" w:color="000000" w:fill="C00000"/>
            <w:noWrap/>
            <w:vAlign w:val="center"/>
            <w:hideMark/>
          </w:tcPr>
          <w:p w14:paraId="70973940" w14:textId="77777777" w:rsidR="005B7079" w:rsidRPr="005B7079" w:rsidRDefault="005B7079" w:rsidP="005B7079">
            <w:pPr>
              <w:rPr>
                <w:rFonts w:ascii="Arial" w:eastAsia="Times New Roman" w:hAnsi="Arial" w:cs="Arial"/>
                <w:b/>
                <w:bCs/>
                <w:color w:val="FFFFFF"/>
                <w:sz w:val="28"/>
                <w:szCs w:val="28"/>
              </w:rPr>
            </w:pPr>
            <w:r w:rsidRPr="005B7079">
              <w:rPr>
                <w:rFonts w:ascii="Arial" w:eastAsia="Times New Roman" w:hAnsi="Arial" w:cs="Arial"/>
                <w:b/>
                <w:bCs/>
                <w:color w:val="FFFFFF"/>
                <w:sz w:val="28"/>
                <w:szCs w:val="28"/>
              </w:rPr>
              <w:t>Officers</w:t>
            </w:r>
          </w:p>
        </w:tc>
        <w:tc>
          <w:tcPr>
            <w:tcW w:w="2610" w:type="dxa"/>
            <w:tcBorders>
              <w:top w:val="nil"/>
              <w:left w:val="nil"/>
              <w:bottom w:val="nil"/>
              <w:right w:val="nil"/>
            </w:tcBorders>
            <w:shd w:val="clear" w:color="000000" w:fill="C00000"/>
            <w:noWrap/>
            <w:vAlign w:val="center"/>
            <w:hideMark/>
          </w:tcPr>
          <w:p w14:paraId="747C30CD" w14:textId="77777777" w:rsidR="005B7079" w:rsidRPr="005B7079" w:rsidRDefault="005B7079" w:rsidP="005B7079">
            <w:pPr>
              <w:rPr>
                <w:rFonts w:ascii="Arial" w:eastAsia="Times New Roman" w:hAnsi="Arial" w:cs="Arial"/>
                <w:color w:val="FFFFFF"/>
                <w:sz w:val="28"/>
                <w:szCs w:val="28"/>
              </w:rPr>
            </w:pPr>
            <w:r w:rsidRPr="005B7079">
              <w:rPr>
                <w:rFonts w:ascii="Arial" w:eastAsia="Times New Roman" w:hAnsi="Arial" w:cs="Arial"/>
                <w:color w:val="FFFFFF"/>
                <w:sz w:val="28"/>
                <w:szCs w:val="28"/>
              </w:rPr>
              <w:t> </w:t>
            </w:r>
          </w:p>
        </w:tc>
        <w:tc>
          <w:tcPr>
            <w:tcW w:w="2520" w:type="dxa"/>
            <w:tcBorders>
              <w:top w:val="nil"/>
              <w:left w:val="nil"/>
              <w:bottom w:val="nil"/>
              <w:right w:val="nil"/>
            </w:tcBorders>
            <w:shd w:val="clear" w:color="000000" w:fill="C00000"/>
            <w:noWrap/>
            <w:vAlign w:val="center"/>
            <w:hideMark/>
          </w:tcPr>
          <w:p w14:paraId="5B691FAF" w14:textId="77777777" w:rsidR="005B7079" w:rsidRPr="005B7079" w:rsidRDefault="005B7079" w:rsidP="005B7079">
            <w:pPr>
              <w:rPr>
                <w:rFonts w:ascii="Arial" w:eastAsia="Times New Roman" w:hAnsi="Arial" w:cs="Arial"/>
                <w:color w:val="FFFFFF"/>
                <w:sz w:val="28"/>
                <w:szCs w:val="28"/>
              </w:rPr>
            </w:pPr>
            <w:r w:rsidRPr="005B7079">
              <w:rPr>
                <w:rFonts w:ascii="Arial" w:eastAsia="Times New Roman" w:hAnsi="Arial" w:cs="Arial"/>
                <w:color w:val="FFFFFF"/>
                <w:sz w:val="28"/>
                <w:szCs w:val="28"/>
              </w:rPr>
              <w:t> </w:t>
            </w:r>
          </w:p>
        </w:tc>
      </w:tr>
      <w:tr w:rsidR="005B7079" w:rsidRPr="005B7079" w14:paraId="3D69F78B" w14:textId="77777777" w:rsidTr="000E0260">
        <w:trPr>
          <w:trHeight w:val="360"/>
        </w:trPr>
        <w:tc>
          <w:tcPr>
            <w:tcW w:w="4680" w:type="dxa"/>
            <w:tcBorders>
              <w:top w:val="nil"/>
              <w:left w:val="nil"/>
              <w:bottom w:val="nil"/>
              <w:right w:val="nil"/>
            </w:tcBorders>
            <w:shd w:val="clear" w:color="auto" w:fill="auto"/>
            <w:noWrap/>
            <w:vAlign w:val="center"/>
            <w:hideMark/>
          </w:tcPr>
          <w:p w14:paraId="478172B2"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President</w:t>
            </w:r>
          </w:p>
        </w:tc>
        <w:tc>
          <w:tcPr>
            <w:tcW w:w="2610" w:type="dxa"/>
            <w:tcBorders>
              <w:top w:val="nil"/>
              <w:left w:val="nil"/>
              <w:bottom w:val="nil"/>
              <w:right w:val="nil"/>
            </w:tcBorders>
            <w:shd w:val="clear" w:color="auto" w:fill="auto"/>
            <w:noWrap/>
            <w:vAlign w:val="center"/>
            <w:hideMark/>
          </w:tcPr>
          <w:p w14:paraId="4C1A00B0" w14:textId="1682A76A" w:rsidR="005B7079" w:rsidRPr="005B7079" w:rsidRDefault="001F5C65" w:rsidP="005B7079">
            <w:pPr>
              <w:rPr>
                <w:rFonts w:ascii="Arial" w:eastAsia="Times New Roman" w:hAnsi="Arial" w:cs="Arial"/>
                <w:color w:val="000000"/>
                <w:sz w:val="28"/>
                <w:szCs w:val="28"/>
              </w:rPr>
            </w:pPr>
            <w:r>
              <w:rPr>
                <w:rFonts w:ascii="Arial" w:eastAsia="Times New Roman" w:hAnsi="Arial" w:cs="Arial"/>
                <w:color w:val="000000"/>
                <w:sz w:val="28"/>
                <w:szCs w:val="28"/>
              </w:rPr>
              <w:t>Paul Willis</w:t>
            </w:r>
          </w:p>
        </w:tc>
        <w:tc>
          <w:tcPr>
            <w:tcW w:w="2520" w:type="dxa"/>
            <w:tcBorders>
              <w:top w:val="nil"/>
              <w:left w:val="nil"/>
              <w:bottom w:val="nil"/>
              <w:right w:val="nil"/>
            </w:tcBorders>
            <w:shd w:val="clear" w:color="auto" w:fill="auto"/>
            <w:noWrap/>
            <w:vAlign w:val="center"/>
            <w:hideMark/>
          </w:tcPr>
          <w:p w14:paraId="1C993A9A" w14:textId="1B1BBDDE"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w:t>
            </w:r>
            <w:r w:rsidR="00AA6323">
              <w:rPr>
                <w:rFonts w:ascii="Arial" w:eastAsia="Times New Roman" w:hAnsi="Arial" w:cs="Arial"/>
                <w:color w:val="000000"/>
                <w:sz w:val="28"/>
                <w:szCs w:val="28"/>
              </w:rPr>
              <w:t>781</w:t>
            </w:r>
            <w:r w:rsidR="001F5C65">
              <w:rPr>
                <w:rFonts w:ascii="Arial" w:eastAsia="Times New Roman" w:hAnsi="Arial" w:cs="Arial"/>
                <w:color w:val="000000"/>
                <w:sz w:val="28"/>
                <w:szCs w:val="28"/>
              </w:rPr>
              <w:t>)</w:t>
            </w:r>
            <w:r w:rsidR="00AA6323">
              <w:rPr>
                <w:rFonts w:ascii="Arial" w:eastAsia="Times New Roman" w:hAnsi="Arial" w:cs="Arial"/>
                <w:color w:val="000000"/>
                <w:sz w:val="28"/>
                <w:szCs w:val="28"/>
              </w:rPr>
              <w:t xml:space="preserve"> </w:t>
            </w:r>
            <w:r w:rsidR="00FC10D4">
              <w:rPr>
                <w:rFonts w:ascii="Arial" w:eastAsia="Times New Roman" w:hAnsi="Arial" w:cs="Arial"/>
                <w:color w:val="000000"/>
                <w:sz w:val="28"/>
                <w:szCs w:val="28"/>
              </w:rPr>
              <w:t>883-4753</w:t>
            </w:r>
          </w:p>
        </w:tc>
      </w:tr>
      <w:tr w:rsidR="005B7079" w:rsidRPr="005B7079" w14:paraId="464B7635" w14:textId="77777777" w:rsidTr="000E0260">
        <w:trPr>
          <w:trHeight w:val="360"/>
        </w:trPr>
        <w:tc>
          <w:tcPr>
            <w:tcW w:w="4680" w:type="dxa"/>
            <w:tcBorders>
              <w:top w:val="nil"/>
              <w:left w:val="nil"/>
              <w:bottom w:val="nil"/>
              <w:right w:val="nil"/>
            </w:tcBorders>
            <w:shd w:val="clear" w:color="auto" w:fill="auto"/>
            <w:noWrap/>
            <w:vAlign w:val="center"/>
            <w:hideMark/>
          </w:tcPr>
          <w:p w14:paraId="254A61EB"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Vice President</w:t>
            </w:r>
          </w:p>
        </w:tc>
        <w:tc>
          <w:tcPr>
            <w:tcW w:w="2610" w:type="dxa"/>
            <w:tcBorders>
              <w:top w:val="nil"/>
              <w:left w:val="nil"/>
              <w:bottom w:val="nil"/>
              <w:right w:val="nil"/>
            </w:tcBorders>
            <w:shd w:val="clear" w:color="auto" w:fill="auto"/>
            <w:noWrap/>
            <w:vAlign w:val="center"/>
            <w:hideMark/>
          </w:tcPr>
          <w:p w14:paraId="319B46B8"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Karen Devaney</w:t>
            </w:r>
          </w:p>
        </w:tc>
        <w:tc>
          <w:tcPr>
            <w:tcW w:w="2520" w:type="dxa"/>
            <w:tcBorders>
              <w:top w:val="nil"/>
              <w:left w:val="nil"/>
              <w:bottom w:val="nil"/>
              <w:right w:val="nil"/>
            </w:tcBorders>
            <w:shd w:val="clear" w:color="auto" w:fill="auto"/>
            <w:noWrap/>
            <w:vAlign w:val="center"/>
            <w:hideMark/>
          </w:tcPr>
          <w:p w14:paraId="2CF4CC39"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(617) 947-4215</w:t>
            </w:r>
          </w:p>
        </w:tc>
      </w:tr>
      <w:tr w:rsidR="005B7079" w:rsidRPr="005B7079" w14:paraId="497C7C39" w14:textId="77777777" w:rsidTr="000E0260">
        <w:trPr>
          <w:trHeight w:val="360"/>
        </w:trPr>
        <w:tc>
          <w:tcPr>
            <w:tcW w:w="4680" w:type="dxa"/>
            <w:tcBorders>
              <w:top w:val="nil"/>
              <w:left w:val="nil"/>
              <w:bottom w:val="nil"/>
              <w:right w:val="nil"/>
            </w:tcBorders>
            <w:shd w:val="clear" w:color="auto" w:fill="auto"/>
            <w:noWrap/>
            <w:vAlign w:val="center"/>
            <w:hideMark/>
          </w:tcPr>
          <w:p w14:paraId="58029E61"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Secretary</w:t>
            </w:r>
          </w:p>
        </w:tc>
        <w:tc>
          <w:tcPr>
            <w:tcW w:w="2610" w:type="dxa"/>
            <w:tcBorders>
              <w:top w:val="nil"/>
              <w:left w:val="nil"/>
              <w:bottom w:val="nil"/>
              <w:right w:val="nil"/>
            </w:tcBorders>
            <w:shd w:val="clear" w:color="auto" w:fill="auto"/>
            <w:noWrap/>
            <w:vAlign w:val="center"/>
            <w:hideMark/>
          </w:tcPr>
          <w:p w14:paraId="7782C1E2" w14:textId="0EE60874" w:rsidR="005B7079" w:rsidRPr="005B7079" w:rsidRDefault="00013165" w:rsidP="005B7079">
            <w:pPr>
              <w:rPr>
                <w:rFonts w:ascii="Arial" w:eastAsia="Times New Roman" w:hAnsi="Arial" w:cs="Arial"/>
                <w:color w:val="000000"/>
                <w:sz w:val="28"/>
                <w:szCs w:val="28"/>
              </w:rPr>
            </w:pPr>
            <w:r>
              <w:rPr>
                <w:rFonts w:ascii="Arial" w:eastAsia="Times New Roman" w:hAnsi="Arial" w:cs="Arial"/>
                <w:color w:val="000000"/>
                <w:sz w:val="28"/>
                <w:szCs w:val="28"/>
              </w:rPr>
              <w:t>Kevin Ko</w:t>
            </w:r>
            <w:r w:rsidR="00600180">
              <w:rPr>
                <w:rFonts w:ascii="Arial" w:eastAsia="Times New Roman" w:hAnsi="Arial" w:cs="Arial"/>
                <w:color w:val="000000"/>
                <w:sz w:val="28"/>
                <w:szCs w:val="28"/>
              </w:rPr>
              <w:t>u</w:t>
            </w:r>
            <w:r>
              <w:rPr>
                <w:rFonts w:ascii="Arial" w:eastAsia="Times New Roman" w:hAnsi="Arial" w:cs="Arial"/>
                <w:color w:val="000000"/>
                <w:sz w:val="28"/>
                <w:szCs w:val="28"/>
              </w:rPr>
              <w:t>fos</w:t>
            </w:r>
          </w:p>
        </w:tc>
        <w:tc>
          <w:tcPr>
            <w:tcW w:w="2520" w:type="dxa"/>
            <w:tcBorders>
              <w:top w:val="nil"/>
              <w:left w:val="nil"/>
              <w:bottom w:val="nil"/>
              <w:right w:val="nil"/>
            </w:tcBorders>
            <w:shd w:val="clear" w:color="auto" w:fill="auto"/>
            <w:noWrap/>
            <w:vAlign w:val="center"/>
            <w:hideMark/>
          </w:tcPr>
          <w:p w14:paraId="6E54E25A" w14:textId="0CDDE47B" w:rsidR="005B7079" w:rsidRPr="005B7079" w:rsidRDefault="005B7079" w:rsidP="00870093">
            <w:pPr>
              <w:rPr>
                <w:rFonts w:ascii="Arial" w:eastAsia="Times New Roman" w:hAnsi="Arial" w:cs="Arial"/>
                <w:color w:val="000000"/>
                <w:sz w:val="28"/>
                <w:szCs w:val="28"/>
              </w:rPr>
            </w:pPr>
            <w:r w:rsidRPr="005B7079">
              <w:rPr>
                <w:rFonts w:ascii="Arial" w:eastAsia="Times New Roman" w:hAnsi="Arial" w:cs="Arial"/>
                <w:color w:val="000000"/>
                <w:sz w:val="28"/>
                <w:szCs w:val="28"/>
              </w:rPr>
              <w:t>(</w:t>
            </w:r>
            <w:r w:rsidR="00971788">
              <w:rPr>
                <w:rFonts w:ascii="Arial" w:eastAsia="Times New Roman" w:hAnsi="Arial" w:cs="Arial"/>
                <w:color w:val="000000"/>
                <w:sz w:val="28"/>
                <w:szCs w:val="28"/>
              </w:rPr>
              <w:t>978) 210-8272</w:t>
            </w:r>
          </w:p>
        </w:tc>
      </w:tr>
      <w:tr w:rsidR="005B7079" w:rsidRPr="005B7079" w14:paraId="6B22DB4F" w14:textId="77777777" w:rsidTr="000E0260">
        <w:trPr>
          <w:trHeight w:val="360"/>
        </w:trPr>
        <w:tc>
          <w:tcPr>
            <w:tcW w:w="4680" w:type="dxa"/>
            <w:tcBorders>
              <w:top w:val="nil"/>
              <w:left w:val="nil"/>
              <w:bottom w:val="nil"/>
              <w:right w:val="nil"/>
            </w:tcBorders>
            <w:shd w:val="clear" w:color="auto" w:fill="auto"/>
            <w:noWrap/>
            <w:vAlign w:val="center"/>
            <w:hideMark/>
          </w:tcPr>
          <w:p w14:paraId="47B67557"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Treasurer</w:t>
            </w:r>
          </w:p>
        </w:tc>
        <w:tc>
          <w:tcPr>
            <w:tcW w:w="2610" w:type="dxa"/>
            <w:tcBorders>
              <w:top w:val="nil"/>
              <w:left w:val="nil"/>
              <w:bottom w:val="nil"/>
              <w:right w:val="nil"/>
            </w:tcBorders>
            <w:shd w:val="clear" w:color="auto" w:fill="auto"/>
            <w:noWrap/>
            <w:vAlign w:val="center"/>
            <w:hideMark/>
          </w:tcPr>
          <w:p w14:paraId="3DC07441"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Dave Gotts</w:t>
            </w:r>
          </w:p>
        </w:tc>
        <w:tc>
          <w:tcPr>
            <w:tcW w:w="2520" w:type="dxa"/>
            <w:tcBorders>
              <w:top w:val="nil"/>
              <w:left w:val="nil"/>
              <w:bottom w:val="nil"/>
              <w:right w:val="nil"/>
            </w:tcBorders>
            <w:shd w:val="clear" w:color="auto" w:fill="auto"/>
            <w:noWrap/>
            <w:vAlign w:val="center"/>
            <w:hideMark/>
          </w:tcPr>
          <w:p w14:paraId="1B38BFCD"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(617) 680-8850</w:t>
            </w:r>
          </w:p>
        </w:tc>
      </w:tr>
      <w:tr w:rsidR="005C4C19" w:rsidRPr="005B7079" w14:paraId="6CD441DB" w14:textId="77777777" w:rsidTr="000E0260">
        <w:trPr>
          <w:trHeight w:val="360"/>
        </w:trPr>
        <w:tc>
          <w:tcPr>
            <w:tcW w:w="4680" w:type="dxa"/>
            <w:tcBorders>
              <w:top w:val="nil"/>
              <w:left w:val="nil"/>
              <w:bottom w:val="nil"/>
              <w:right w:val="nil"/>
            </w:tcBorders>
            <w:shd w:val="clear" w:color="auto" w:fill="auto"/>
            <w:noWrap/>
            <w:vAlign w:val="center"/>
            <w:hideMark/>
          </w:tcPr>
          <w:p w14:paraId="33445C9D" w14:textId="77777777" w:rsidR="005C4C19" w:rsidRPr="005B7079" w:rsidRDefault="005C4C19" w:rsidP="005C4C19">
            <w:pPr>
              <w:rPr>
                <w:rFonts w:ascii="Arial" w:eastAsia="Times New Roman" w:hAnsi="Arial" w:cs="Arial"/>
                <w:color w:val="000000"/>
                <w:sz w:val="28"/>
                <w:szCs w:val="28"/>
              </w:rPr>
            </w:pPr>
            <w:r w:rsidRPr="005B7079">
              <w:rPr>
                <w:rFonts w:ascii="Arial" w:eastAsia="Times New Roman" w:hAnsi="Arial" w:cs="Arial"/>
                <w:color w:val="000000"/>
                <w:sz w:val="28"/>
                <w:szCs w:val="28"/>
              </w:rPr>
              <w:t>Safety Officer</w:t>
            </w:r>
          </w:p>
        </w:tc>
        <w:tc>
          <w:tcPr>
            <w:tcW w:w="2610" w:type="dxa"/>
            <w:tcBorders>
              <w:top w:val="nil"/>
              <w:left w:val="nil"/>
              <w:bottom w:val="nil"/>
              <w:right w:val="nil"/>
            </w:tcBorders>
            <w:shd w:val="clear" w:color="auto" w:fill="auto"/>
            <w:noWrap/>
            <w:vAlign w:val="center"/>
            <w:hideMark/>
          </w:tcPr>
          <w:p w14:paraId="60A1B0B3" w14:textId="11997994" w:rsidR="005C4C19" w:rsidRPr="005B7079" w:rsidRDefault="00892462" w:rsidP="005C4C19">
            <w:pPr>
              <w:rPr>
                <w:rFonts w:ascii="Arial" w:eastAsia="Times New Roman" w:hAnsi="Arial" w:cs="Arial"/>
                <w:color w:val="000000"/>
                <w:sz w:val="28"/>
                <w:szCs w:val="28"/>
              </w:rPr>
            </w:pPr>
            <w:r>
              <w:rPr>
                <w:rFonts w:ascii="Arial" w:eastAsia="Times New Roman" w:hAnsi="Arial" w:cs="Arial"/>
                <w:color w:val="000000"/>
                <w:sz w:val="28"/>
                <w:szCs w:val="28"/>
              </w:rPr>
              <w:t>Mark Smith</w:t>
            </w:r>
          </w:p>
        </w:tc>
        <w:tc>
          <w:tcPr>
            <w:tcW w:w="2520" w:type="dxa"/>
            <w:tcBorders>
              <w:top w:val="nil"/>
              <w:left w:val="nil"/>
              <w:bottom w:val="nil"/>
              <w:right w:val="nil"/>
            </w:tcBorders>
            <w:shd w:val="clear" w:color="auto" w:fill="auto"/>
            <w:noWrap/>
            <w:vAlign w:val="center"/>
            <w:hideMark/>
          </w:tcPr>
          <w:p w14:paraId="3604AFAD" w14:textId="56D73A55" w:rsidR="005C4C19" w:rsidRPr="005B7079" w:rsidRDefault="005C4C19" w:rsidP="005C4C19">
            <w:pPr>
              <w:rPr>
                <w:rFonts w:ascii="Arial" w:eastAsia="Times New Roman" w:hAnsi="Arial" w:cs="Arial"/>
                <w:color w:val="000000"/>
                <w:sz w:val="28"/>
                <w:szCs w:val="28"/>
              </w:rPr>
            </w:pPr>
            <w:r w:rsidRPr="005B7079">
              <w:rPr>
                <w:rFonts w:ascii="Arial" w:eastAsia="Times New Roman" w:hAnsi="Arial" w:cs="Arial"/>
                <w:color w:val="000000"/>
                <w:sz w:val="28"/>
                <w:szCs w:val="28"/>
              </w:rPr>
              <w:t>(</w:t>
            </w:r>
            <w:r w:rsidR="00503BD3">
              <w:rPr>
                <w:rFonts w:ascii="Arial" w:eastAsia="Times New Roman" w:hAnsi="Arial" w:cs="Arial"/>
                <w:color w:val="000000"/>
                <w:sz w:val="28"/>
                <w:szCs w:val="28"/>
              </w:rPr>
              <w:t>781</w:t>
            </w:r>
            <w:r w:rsidRPr="005B7079">
              <w:rPr>
                <w:rFonts w:ascii="Arial" w:eastAsia="Times New Roman" w:hAnsi="Arial" w:cs="Arial"/>
                <w:color w:val="000000"/>
                <w:sz w:val="28"/>
                <w:szCs w:val="28"/>
              </w:rPr>
              <w:t xml:space="preserve">) </w:t>
            </w:r>
            <w:r w:rsidR="00AA6323">
              <w:rPr>
                <w:rFonts w:ascii="Arial" w:eastAsia="Times New Roman" w:hAnsi="Arial" w:cs="Arial"/>
                <w:color w:val="000000"/>
                <w:sz w:val="28"/>
                <w:szCs w:val="28"/>
              </w:rPr>
              <w:t>983-6750</w:t>
            </w:r>
          </w:p>
        </w:tc>
      </w:tr>
      <w:tr w:rsidR="005B7079" w:rsidRPr="005B7079" w14:paraId="3BFBD032" w14:textId="77777777" w:rsidTr="000E0260">
        <w:trPr>
          <w:trHeight w:val="360"/>
        </w:trPr>
        <w:tc>
          <w:tcPr>
            <w:tcW w:w="4680" w:type="dxa"/>
            <w:tcBorders>
              <w:top w:val="nil"/>
              <w:left w:val="nil"/>
              <w:bottom w:val="nil"/>
              <w:right w:val="nil"/>
            </w:tcBorders>
            <w:shd w:val="clear" w:color="auto" w:fill="auto"/>
            <w:noWrap/>
            <w:vAlign w:val="center"/>
            <w:hideMark/>
          </w:tcPr>
          <w:p w14:paraId="25EF6FBD"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Player Agent</w:t>
            </w:r>
          </w:p>
        </w:tc>
        <w:tc>
          <w:tcPr>
            <w:tcW w:w="2610" w:type="dxa"/>
            <w:tcBorders>
              <w:top w:val="nil"/>
              <w:left w:val="nil"/>
              <w:bottom w:val="nil"/>
              <w:right w:val="nil"/>
            </w:tcBorders>
            <w:shd w:val="clear" w:color="auto" w:fill="auto"/>
            <w:noWrap/>
            <w:vAlign w:val="center"/>
            <w:hideMark/>
          </w:tcPr>
          <w:p w14:paraId="6D9E5ED4" w14:textId="42BBC2D5" w:rsidR="005B7079" w:rsidRPr="005B7079" w:rsidRDefault="00687BC6" w:rsidP="005B7079">
            <w:pPr>
              <w:rPr>
                <w:rFonts w:ascii="Arial" w:eastAsia="Times New Roman" w:hAnsi="Arial" w:cs="Arial"/>
                <w:color w:val="000000"/>
                <w:sz w:val="28"/>
                <w:szCs w:val="28"/>
              </w:rPr>
            </w:pPr>
            <w:r>
              <w:rPr>
                <w:rFonts w:ascii="Arial" w:eastAsia="Times New Roman" w:hAnsi="Arial" w:cs="Arial"/>
                <w:color w:val="000000"/>
                <w:sz w:val="28"/>
                <w:szCs w:val="28"/>
              </w:rPr>
              <w:t>Nat Arlander</w:t>
            </w:r>
          </w:p>
        </w:tc>
        <w:tc>
          <w:tcPr>
            <w:tcW w:w="2520" w:type="dxa"/>
            <w:tcBorders>
              <w:top w:val="nil"/>
              <w:left w:val="nil"/>
              <w:bottom w:val="nil"/>
              <w:right w:val="nil"/>
            </w:tcBorders>
            <w:shd w:val="clear" w:color="auto" w:fill="auto"/>
            <w:noWrap/>
            <w:vAlign w:val="center"/>
            <w:hideMark/>
          </w:tcPr>
          <w:p w14:paraId="6FA8DB8E" w14:textId="78B61ACD"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 xml:space="preserve">(978) </w:t>
            </w:r>
            <w:r w:rsidR="007E47EF">
              <w:rPr>
                <w:rFonts w:ascii="Arial" w:eastAsia="Times New Roman" w:hAnsi="Arial" w:cs="Arial"/>
                <w:color w:val="000000"/>
                <w:sz w:val="28"/>
                <w:szCs w:val="28"/>
              </w:rPr>
              <w:t>766-5832</w:t>
            </w:r>
          </w:p>
        </w:tc>
      </w:tr>
      <w:tr w:rsidR="000E0260" w:rsidRPr="005B7079" w14:paraId="569C3758" w14:textId="77777777" w:rsidTr="000E0260">
        <w:trPr>
          <w:trHeight w:val="360"/>
        </w:trPr>
        <w:tc>
          <w:tcPr>
            <w:tcW w:w="4680" w:type="dxa"/>
            <w:tcBorders>
              <w:top w:val="nil"/>
              <w:left w:val="nil"/>
              <w:bottom w:val="nil"/>
              <w:right w:val="nil"/>
            </w:tcBorders>
            <w:shd w:val="clear" w:color="auto" w:fill="auto"/>
            <w:noWrap/>
            <w:vAlign w:val="center"/>
          </w:tcPr>
          <w:p w14:paraId="466EE083" w14:textId="77777777" w:rsidR="000E0260" w:rsidRPr="005B7079" w:rsidRDefault="000E0260" w:rsidP="005B7079">
            <w:pPr>
              <w:rPr>
                <w:rFonts w:ascii="Arial" w:eastAsia="Times New Roman" w:hAnsi="Arial" w:cs="Arial"/>
                <w:b/>
                <w:bCs/>
                <w:color w:val="FFFFFF"/>
                <w:sz w:val="28"/>
                <w:szCs w:val="28"/>
              </w:rPr>
            </w:pPr>
          </w:p>
        </w:tc>
        <w:tc>
          <w:tcPr>
            <w:tcW w:w="2610" w:type="dxa"/>
            <w:tcBorders>
              <w:top w:val="nil"/>
              <w:left w:val="nil"/>
              <w:bottom w:val="nil"/>
              <w:right w:val="nil"/>
            </w:tcBorders>
            <w:shd w:val="clear" w:color="auto" w:fill="auto"/>
            <w:noWrap/>
            <w:vAlign w:val="center"/>
          </w:tcPr>
          <w:p w14:paraId="26A7CCF8" w14:textId="77777777" w:rsidR="000E0260" w:rsidRPr="005B7079" w:rsidRDefault="000E0260" w:rsidP="005B7079">
            <w:pPr>
              <w:rPr>
                <w:rFonts w:ascii="Arial" w:eastAsia="Times New Roman" w:hAnsi="Arial" w:cs="Arial"/>
                <w:color w:val="FFFFFF"/>
                <w:sz w:val="28"/>
                <w:szCs w:val="28"/>
              </w:rPr>
            </w:pPr>
          </w:p>
        </w:tc>
        <w:tc>
          <w:tcPr>
            <w:tcW w:w="2520" w:type="dxa"/>
            <w:tcBorders>
              <w:top w:val="nil"/>
              <w:left w:val="nil"/>
              <w:bottom w:val="nil"/>
              <w:right w:val="nil"/>
            </w:tcBorders>
            <w:shd w:val="clear" w:color="auto" w:fill="auto"/>
            <w:noWrap/>
            <w:vAlign w:val="center"/>
          </w:tcPr>
          <w:p w14:paraId="0E6F1599" w14:textId="77777777" w:rsidR="000E0260" w:rsidRPr="005B7079" w:rsidRDefault="000E0260" w:rsidP="005B7079">
            <w:pPr>
              <w:rPr>
                <w:rFonts w:ascii="Arial" w:eastAsia="Times New Roman" w:hAnsi="Arial" w:cs="Arial"/>
                <w:color w:val="FFFFFF"/>
                <w:sz w:val="28"/>
                <w:szCs w:val="28"/>
              </w:rPr>
            </w:pPr>
          </w:p>
        </w:tc>
      </w:tr>
      <w:tr w:rsidR="005B7079" w:rsidRPr="005B7079" w14:paraId="3201F82E" w14:textId="77777777" w:rsidTr="000E0260">
        <w:trPr>
          <w:trHeight w:val="360"/>
        </w:trPr>
        <w:tc>
          <w:tcPr>
            <w:tcW w:w="4680" w:type="dxa"/>
            <w:tcBorders>
              <w:top w:val="nil"/>
              <w:left w:val="nil"/>
              <w:bottom w:val="nil"/>
              <w:right w:val="nil"/>
            </w:tcBorders>
            <w:shd w:val="clear" w:color="000000" w:fill="C00000"/>
            <w:noWrap/>
            <w:vAlign w:val="center"/>
            <w:hideMark/>
          </w:tcPr>
          <w:p w14:paraId="4203FD9D" w14:textId="77777777" w:rsidR="005B7079" w:rsidRPr="005B7079" w:rsidRDefault="005B7079" w:rsidP="005B7079">
            <w:pPr>
              <w:rPr>
                <w:rFonts w:ascii="Arial" w:eastAsia="Times New Roman" w:hAnsi="Arial" w:cs="Arial"/>
                <w:b/>
                <w:bCs/>
                <w:color w:val="FFFFFF"/>
                <w:sz w:val="28"/>
                <w:szCs w:val="28"/>
              </w:rPr>
            </w:pPr>
            <w:r w:rsidRPr="005B7079">
              <w:rPr>
                <w:rFonts w:ascii="Arial" w:eastAsia="Times New Roman" w:hAnsi="Arial" w:cs="Arial"/>
                <w:b/>
                <w:bCs/>
                <w:color w:val="FFFFFF"/>
                <w:sz w:val="28"/>
                <w:szCs w:val="28"/>
              </w:rPr>
              <w:t>Directors</w:t>
            </w:r>
          </w:p>
        </w:tc>
        <w:tc>
          <w:tcPr>
            <w:tcW w:w="2610" w:type="dxa"/>
            <w:tcBorders>
              <w:top w:val="nil"/>
              <w:left w:val="nil"/>
              <w:bottom w:val="nil"/>
              <w:right w:val="nil"/>
            </w:tcBorders>
            <w:shd w:val="clear" w:color="000000" w:fill="C00000"/>
            <w:noWrap/>
            <w:vAlign w:val="center"/>
            <w:hideMark/>
          </w:tcPr>
          <w:p w14:paraId="2E25574A" w14:textId="77777777" w:rsidR="005B7079" w:rsidRPr="005B7079" w:rsidRDefault="005B7079" w:rsidP="005B7079">
            <w:pPr>
              <w:rPr>
                <w:rFonts w:ascii="Arial" w:eastAsia="Times New Roman" w:hAnsi="Arial" w:cs="Arial"/>
                <w:color w:val="FFFFFF"/>
                <w:sz w:val="28"/>
                <w:szCs w:val="28"/>
              </w:rPr>
            </w:pPr>
            <w:r w:rsidRPr="005B7079">
              <w:rPr>
                <w:rFonts w:ascii="Arial" w:eastAsia="Times New Roman" w:hAnsi="Arial" w:cs="Arial"/>
                <w:color w:val="FFFFFF"/>
                <w:sz w:val="28"/>
                <w:szCs w:val="28"/>
              </w:rPr>
              <w:t> </w:t>
            </w:r>
          </w:p>
        </w:tc>
        <w:tc>
          <w:tcPr>
            <w:tcW w:w="2520" w:type="dxa"/>
            <w:tcBorders>
              <w:top w:val="nil"/>
              <w:left w:val="nil"/>
              <w:bottom w:val="nil"/>
              <w:right w:val="nil"/>
            </w:tcBorders>
            <w:shd w:val="clear" w:color="000000" w:fill="C00000"/>
            <w:noWrap/>
            <w:vAlign w:val="center"/>
            <w:hideMark/>
          </w:tcPr>
          <w:p w14:paraId="699270E5" w14:textId="77777777" w:rsidR="005B7079" w:rsidRPr="005B7079" w:rsidRDefault="005B7079" w:rsidP="005B7079">
            <w:pPr>
              <w:rPr>
                <w:rFonts w:ascii="Arial" w:eastAsia="Times New Roman" w:hAnsi="Arial" w:cs="Arial"/>
                <w:color w:val="FFFFFF"/>
                <w:sz w:val="28"/>
                <w:szCs w:val="28"/>
              </w:rPr>
            </w:pPr>
            <w:r w:rsidRPr="005B7079">
              <w:rPr>
                <w:rFonts w:ascii="Arial" w:eastAsia="Times New Roman" w:hAnsi="Arial" w:cs="Arial"/>
                <w:color w:val="FFFFFF"/>
                <w:sz w:val="28"/>
                <w:szCs w:val="28"/>
              </w:rPr>
              <w:t> </w:t>
            </w:r>
          </w:p>
        </w:tc>
      </w:tr>
      <w:tr w:rsidR="005B7079" w:rsidRPr="005B7079" w14:paraId="6A5F9AC4" w14:textId="77777777" w:rsidTr="000E0260">
        <w:trPr>
          <w:trHeight w:val="360"/>
        </w:trPr>
        <w:tc>
          <w:tcPr>
            <w:tcW w:w="4680" w:type="dxa"/>
            <w:tcBorders>
              <w:top w:val="nil"/>
              <w:left w:val="nil"/>
              <w:bottom w:val="nil"/>
              <w:right w:val="nil"/>
            </w:tcBorders>
            <w:shd w:val="clear" w:color="auto" w:fill="auto"/>
            <w:noWrap/>
            <w:vAlign w:val="center"/>
            <w:hideMark/>
          </w:tcPr>
          <w:p w14:paraId="109AC146"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Player &amp; Coach Development Chair</w:t>
            </w:r>
          </w:p>
        </w:tc>
        <w:tc>
          <w:tcPr>
            <w:tcW w:w="2610" w:type="dxa"/>
            <w:tcBorders>
              <w:top w:val="nil"/>
              <w:left w:val="nil"/>
              <w:bottom w:val="nil"/>
              <w:right w:val="nil"/>
            </w:tcBorders>
            <w:shd w:val="clear" w:color="auto" w:fill="auto"/>
            <w:noWrap/>
            <w:vAlign w:val="center"/>
            <w:hideMark/>
          </w:tcPr>
          <w:p w14:paraId="1BF555A0" w14:textId="5B39D4F3" w:rsidR="005B7079" w:rsidRPr="00D014E0" w:rsidRDefault="0039600F"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Jeff Allison</w:t>
            </w:r>
          </w:p>
        </w:tc>
        <w:tc>
          <w:tcPr>
            <w:tcW w:w="2520" w:type="dxa"/>
            <w:tcBorders>
              <w:top w:val="nil"/>
              <w:left w:val="nil"/>
              <w:bottom w:val="nil"/>
              <w:right w:val="nil"/>
            </w:tcBorders>
            <w:shd w:val="clear" w:color="auto" w:fill="auto"/>
            <w:noWrap/>
            <w:vAlign w:val="center"/>
            <w:hideMark/>
          </w:tcPr>
          <w:p w14:paraId="2DE2A1A2" w14:textId="2E32A0E1"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w:t>
            </w:r>
            <w:r w:rsidR="00D014E0" w:rsidRPr="00D014E0">
              <w:rPr>
                <w:rFonts w:ascii="Arial" w:eastAsia="Times New Roman" w:hAnsi="Arial" w:cs="Arial"/>
                <w:color w:val="000000"/>
                <w:sz w:val="24"/>
                <w:szCs w:val="24"/>
              </w:rPr>
              <w:t>339</w:t>
            </w:r>
            <w:r w:rsidRPr="00D014E0">
              <w:rPr>
                <w:rFonts w:ascii="Arial" w:eastAsia="Times New Roman" w:hAnsi="Arial" w:cs="Arial"/>
                <w:color w:val="000000"/>
                <w:sz w:val="24"/>
                <w:szCs w:val="24"/>
              </w:rPr>
              <w:t>)</w:t>
            </w:r>
            <w:r w:rsidR="00D014E0" w:rsidRPr="00D014E0">
              <w:rPr>
                <w:rFonts w:ascii="Arial" w:eastAsia="Times New Roman" w:hAnsi="Arial" w:cs="Arial"/>
                <w:color w:val="000000"/>
                <w:sz w:val="24"/>
                <w:szCs w:val="24"/>
              </w:rPr>
              <w:t xml:space="preserve"> 293-3808</w:t>
            </w:r>
            <w:r w:rsidRPr="00D014E0">
              <w:rPr>
                <w:rFonts w:ascii="Arial" w:eastAsia="Times New Roman" w:hAnsi="Arial" w:cs="Arial"/>
                <w:color w:val="000000"/>
                <w:sz w:val="24"/>
                <w:szCs w:val="24"/>
              </w:rPr>
              <w:t xml:space="preserve"> </w:t>
            </w:r>
          </w:p>
        </w:tc>
      </w:tr>
      <w:tr w:rsidR="005B7079" w:rsidRPr="005B7079" w14:paraId="14FB338E" w14:textId="77777777" w:rsidTr="000E0260">
        <w:trPr>
          <w:trHeight w:val="360"/>
        </w:trPr>
        <w:tc>
          <w:tcPr>
            <w:tcW w:w="4680" w:type="dxa"/>
            <w:tcBorders>
              <w:top w:val="nil"/>
              <w:left w:val="nil"/>
              <w:bottom w:val="nil"/>
              <w:right w:val="nil"/>
            </w:tcBorders>
            <w:shd w:val="clear" w:color="auto" w:fill="auto"/>
            <w:noWrap/>
            <w:vAlign w:val="center"/>
            <w:hideMark/>
          </w:tcPr>
          <w:p w14:paraId="70C14604"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Umpire in Chief</w:t>
            </w:r>
          </w:p>
        </w:tc>
        <w:tc>
          <w:tcPr>
            <w:tcW w:w="2610" w:type="dxa"/>
            <w:tcBorders>
              <w:top w:val="nil"/>
              <w:left w:val="nil"/>
              <w:bottom w:val="nil"/>
              <w:right w:val="nil"/>
            </w:tcBorders>
            <w:shd w:val="clear" w:color="auto" w:fill="auto"/>
            <w:noWrap/>
            <w:vAlign w:val="center"/>
            <w:hideMark/>
          </w:tcPr>
          <w:p w14:paraId="41A7E81C"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Greg Tremblay</w:t>
            </w:r>
          </w:p>
        </w:tc>
        <w:tc>
          <w:tcPr>
            <w:tcW w:w="2520" w:type="dxa"/>
            <w:tcBorders>
              <w:top w:val="nil"/>
              <w:left w:val="nil"/>
              <w:bottom w:val="nil"/>
              <w:right w:val="nil"/>
            </w:tcBorders>
            <w:shd w:val="clear" w:color="auto" w:fill="auto"/>
            <w:noWrap/>
            <w:vAlign w:val="center"/>
            <w:hideMark/>
          </w:tcPr>
          <w:p w14:paraId="6180604C"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(617) 504-5620</w:t>
            </w:r>
          </w:p>
        </w:tc>
      </w:tr>
      <w:tr w:rsidR="005B7079" w:rsidRPr="005B7079" w14:paraId="1D68CC84" w14:textId="77777777" w:rsidTr="000E0260">
        <w:trPr>
          <w:trHeight w:val="360"/>
        </w:trPr>
        <w:tc>
          <w:tcPr>
            <w:tcW w:w="4680" w:type="dxa"/>
            <w:tcBorders>
              <w:top w:val="nil"/>
              <w:left w:val="nil"/>
              <w:bottom w:val="nil"/>
              <w:right w:val="nil"/>
            </w:tcBorders>
            <w:shd w:val="clear" w:color="auto" w:fill="auto"/>
            <w:noWrap/>
            <w:vAlign w:val="center"/>
            <w:hideMark/>
          </w:tcPr>
          <w:p w14:paraId="03F5904D"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Major Director</w:t>
            </w:r>
          </w:p>
        </w:tc>
        <w:tc>
          <w:tcPr>
            <w:tcW w:w="2610" w:type="dxa"/>
            <w:tcBorders>
              <w:top w:val="nil"/>
              <w:left w:val="nil"/>
              <w:bottom w:val="nil"/>
              <w:right w:val="nil"/>
            </w:tcBorders>
            <w:shd w:val="clear" w:color="auto" w:fill="auto"/>
            <w:noWrap/>
            <w:vAlign w:val="center"/>
            <w:hideMark/>
          </w:tcPr>
          <w:p w14:paraId="7EAD98E9"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Greg Tremblay</w:t>
            </w:r>
          </w:p>
        </w:tc>
        <w:tc>
          <w:tcPr>
            <w:tcW w:w="2520" w:type="dxa"/>
            <w:tcBorders>
              <w:top w:val="nil"/>
              <w:left w:val="nil"/>
              <w:bottom w:val="nil"/>
              <w:right w:val="nil"/>
            </w:tcBorders>
            <w:shd w:val="clear" w:color="auto" w:fill="auto"/>
            <w:noWrap/>
            <w:vAlign w:val="center"/>
            <w:hideMark/>
          </w:tcPr>
          <w:p w14:paraId="64D012A9" w14:textId="5D4E6DA5"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(617) 504-562</w:t>
            </w:r>
            <w:r w:rsidR="005D035E" w:rsidRPr="00D014E0">
              <w:rPr>
                <w:rFonts w:ascii="Arial" w:eastAsia="Times New Roman" w:hAnsi="Arial" w:cs="Arial"/>
                <w:color w:val="000000"/>
                <w:sz w:val="24"/>
                <w:szCs w:val="24"/>
              </w:rPr>
              <w:t>0</w:t>
            </w:r>
          </w:p>
        </w:tc>
      </w:tr>
      <w:tr w:rsidR="005B7079" w:rsidRPr="005B7079" w14:paraId="4479F77A" w14:textId="77777777" w:rsidTr="000E0260">
        <w:trPr>
          <w:trHeight w:val="360"/>
        </w:trPr>
        <w:tc>
          <w:tcPr>
            <w:tcW w:w="4680" w:type="dxa"/>
            <w:tcBorders>
              <w:top w:val="nil"/>
              <w:left w:val="nil"/>
              <w:bottom w:val="nil"/>
              <w:right w:val="nil"/>
            </w:tcBorders>
            <w:shd w:val="clear" w:color="auto" w:fill="auto"/>
            <w:noWrap/>
            <w:vAlign w:val="center"/>
            <w:hideMark/>
          </w:tcPr>
          <w:p w14:paraId="587AA5BD"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AAA Director</w:t>
            </w:r>
          </w:p>
        </w:tc>
        <w:tc>
          <w:tcPr>
            <w:tcW w:w="2610" w:type="dxa"/>
            <w:tcBorders>
              <w:top w:val="nil"/>
              <w:left w:val="nil"/>
              <w:bottom w:val="nil"/>
              <w:right w:val="nil"/>
            </w:tcBorders>
            <w:shd w:val="clear" w:color="auto" w:fill="auto"/>
            <w:noWrap/>
            <w:vAlign w:val="center"/>
            <w:hideMark/>
          </w:tcPr>
          <w:p w14:paraId="74352FEE" w14:textId="02A90A7C" w:rsidR="005B7079" w:rsidRPr="00D014E0" w:rsidRDefault="0039600F"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Jeff Fortier</w:t>
            </w:r>
          </w:p>
        </w:tc>
        <w:tc>
          <w:tcPr>
            <w:tcW w:w="2520" w:type="dxa"/>
            <w:tcBorders>
              <w:top w:val="nil"/>
              <w:left w:val="nil"/>
              <w:bottom w:val="nil"/>
              <w:right w:val="nil"/>
            </w:tcBorders>
            <w:shd w:val="clear" w:color="auto" w:fill="auto"/>
            <w:noWrap/>
            <w:vAlign w:val="center"/>
            <w:hideMark/>
          </w:tcPr>
          <w:p w14:paraId="377CA95C" w14:textId="764EF0ED" w:rsidR="005B7079" w:rsidRPr="00D014E0" w:rsidRDefault="0039600F"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(978) 239-1415</w:t>
            </w:r>
          </w:p>
        </w:tc>
      </w:tr>
      <w:tr w:rsidR="005B7079" w:rsidRPr="005B7079" w14:paraId="466B8FBE" w14:textId="77777777" w:rsidTr="000E0260">
        <w:trPr>
          <w:trHeight w:val="360"/>
        </w:trPr>
        <w:tc>
          <w:tcPr>
            <w:tcW w:w="4680" w:type="dxa"/>
            <w:tcBorders>
              <w:top w:val="nil"/>
              <w:left w:val="nil"/>
              <w:bottom w:val="nil"/>
              <w:right w:val="nil"/>
            </w:tcBorders>
            <w:shd w:val="clear" w:color="auto" w:fill="auto"/>
            <w:noWrap/>
            <w:vAlign w:val="center"/>
            <w:hideMark/>
          </w:tcPr>
          <w:p w14:paraId="1617E0FC" w14:textId="4F5EC900" w:rsidR="005B7079" w:rsidRPr="00D014E0" w:rsidRDefault="007301A1"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 xml:space="preserve">Minor </w:t>
            </w:r>
            <w:r w:rsidR="005B7079" w:rsidRPr="00D014E0">
              <w:rPr>
                <w:rFonts w:ascii="Arial" w:eastAsia="Times New Roman" w:hAnsi="Arial" w:cs="Arial"/>
                <w:color w:val="000000"/>
                <w:sz w:val="24"/>
                <w:szCs w:val="24"/>
              </w:rPr>
              <w:t>Director</w:t>
            </w:r>
          </w:p>
        </w:tc>
        <w:tc>
          <w:tcPr>
            <w:tcW w:w="2610" w:type="dxa"/>
            <w:tcBorders>
              <w:top w:val="nil"/>
              <w:left w:val="nil"/>
              <w:bottom w:val="nil"/>
              <w:right w:val="nil"/>
            </w:tcBorders>
            <w:shd w:val="clear" w:color="auto" w:fill="auto"/>
            <w:noWrap/>
            <w:vAlign w:val="center"/>
            <w:hideMark/>
          </w:tcPr>
          <w:p w14:paraId="2D1ED8F9" w14:textId="6C41231D" w:rsidR="005B7079" w:rsidRPr="00D014E0" w:rsidRDefault="008D621E"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Ted Blake</w:t>
            </w:r>
          </w:p>
        </w:tc>
        <w:tc>
          <w:tcPr>
            <w:tcW w:w="2520" w:type="dxa"/>
            <w:tcBorders>
              <w:top w:val="nil"/>
              <w:left w:val="nil"/>
              <w:bottom w:val="nil"/>
              <w:right w:val="nil"/>
            </w:tcBorders>
            <w:shd w:val="clear" w:color="auto" w:fill="auto"/>
            <w:noWrap/>
            <w:vAlign w:val="center"/>
            <w:hideMark/>
          </w:tcPr>
          <w:p w14:paraId="13768F7E" w14:textId="215D247E" w:rsidR="005B7079" w:rsidRPr="00D014E0" w:rsidRDefault="00956540"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(703</w:t>
            </w:r>
            <w:r w:rsidR="005B7079" w:rsidRPr="00D014E0">
              <w:rPr>
                <w:rFonts w:ascii="Arial" w:eastAsia="Times New Roman" w:hAnsi="Arial" w:cs="Arial"/>
                <w:color w:val="000000"/>
                <w:sz w:val="24"/>
                <w:szCs w:val="24"/>
              </w:rPr>
              <w:t>)</w:t>
            </w:r>
            <w:r w:rsidR="0078113E" w:rsidRPr="00D014E0">
              <w:rPr>
                <w:rFonts w:ascii="Arial" w:eastAsia="Times New Roman" w:hAnsi="Arial" w:cs="Arial"/>
                <w:color w:val="000000"/>
                <w:sz w:val="24"/>
                <w:szCs w:val="24"/>
              </w:rPr>
              <w:t xml:space="preserve"> </w:t>
            </w:r>
            <w:r w:rsidR="001E7207" w:rsidRPr="00D014E0">
              <w:rPr>
                <w:rFonts w:ascii="Arial" w:eastAsia="Times New Roman" w:hAnsi="Arial" w:cs="Arial"/>
                <w:color w:val="000000"/>
                <w:sz w:val="24"/>
                <w:szCs w:val="24"/>
              </w:rPr>
              <w:t>862-2545</w:t>
            </w:r>
          </w:p>
        </w:tc>
      </w:tr>
      <w:tr w:rsidR="005B7079" w:rsidRPr="005B7079" w14:paraId="152B3876" w14:textId="77777777" w:rsidTr="00E85CE7">
        <w:trPr>
          <w:trHeight w:val="360"/>
        </w:trPr>
        <w:tc>
          <w:tcPr>
            <w:tcW w:w="4680" w:type="dxa"/>
            <w:tcBorders>
              <w:top w:val="nil"/>
              <w:left w:val="nil"/>
              <w:bottom w:val="nil"/>
              <w:right w:val="nil"/>
            </w:tcBorders>
            <w:shd w:val="clear" w:color="auto" w:fill="auto"/>
            <w:noWrap/>
            <w:vAlign w:val="center"/>
            <w:hideMark/>
          </w:tcPr>
          <w:p w14:paraId="2A6A3AE6"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Farm Director</w:t>
            </w:r>
          </w:p>
        </w:tc>
        <w:tc>
          <w:tcPr>
            <w:tcW w:w="2610" w:type="dxa"/>
            <w:tcBorders>
              <w:top w:val="nil"/>
              <w:left w:val="nil"/>
              <w:bottom w:val="nil"/>
              <w:right w:val="nil"/>
            </w:tcBorders>
            <w:shd w:val="clear" w:color="auto" w:fill="auto"/>
            <w:noWrap/>
            <w:vAlign w:val="center"/>
          </w:tcPr>
          <w:p w14:paraId="486265F1" w14:textId="34802485" w:rsidR="005B7079" w:rsidRPr="00D014E0" w:rsidRDefault="00D014E0"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 xml:space="preserve">Bob </w:t>
            </w:r>
            <w:proofErr w:type="spellStart"/>
            <w:r w:rsidRPr="00D014E0">
              <w:rPr>
                <w:rFonts w:ascii="Arial" w:eastAsia="Times New Roman" w:hAnsi="Arial" w:cs="Arial"/>
                <w:color w:val="000000"/>
                <w:sz w:val="24"/>
                <w:szCs w:val="24"/>
              </w:rPr>
              <w:t>Maraffa</w:t>
            </w:r>
            <w:proofErr w:type="spellEnd"/>
          </w:p>
        </w:tc>
        <w:tc>
          <w:tcPr>
            <w:tcW w:w="2520" w:type="dxa"/>
            <w:tcBorders>
              <w:top w:val="nil"/>
              <w:left w:val="nil"/>
              <w:bottom w:val="nil"/>
              <w:right w:val="nil"/>
            </w:tcBorders>
            <w:shd w:val="clear" w:color="auto" w:fill="auto"/>
            <w:noWrap/>
            <w:vAlign w:val="center"/>
          </w:tcPr>
          <w:p w14:paraId="01EDA6F8" w14:textId="4E883058" w:rsidR="005B7079" w:rsidRPr="00D014E0" w:rsidRDefault="00D014E0"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(978) 998-0134</w:t>
            </w:r>
          </w:p>
        </w:tc>
      </w:tr>
      <w:tr w:rsidR="005B7079" w:rsidRPr="005B7079" w14:paraId="64DC4ECB" w14:textId="77777777" w:rsidTr="00AD4014">
        <w:trPr>
          <w:trHeight w:val="360"/>
        </w:trPr>
        <w:tc>
          <w:tcPr>
            <w:tcW w:w="4680" w:type="dxa"/>
            <w:tcBorders>
              <w:top w:val="nil"/>
              <w:left w:val="nil"/>
              <w:bottom w:val="nil"/>
              <w:right w:val="nil"/>
            </w:tcBorders>
            <w:shd w:val="clear" w:color="auto" w:fill="auto"/>
            <w:noWrap/>
            <w:vAlign w:val="center"/>
            <w:hideMark/>
          </w:tcPr>
          <w:p w14:paraId="3621BB78"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T-Ball Director</w:t>
            </w:r>
          </w:p>
        </w:tc>
        <w:tc>
          <w:tcPr>
            <w:tcW w:w="2610" w:type="dxa"/>
            <w:tcBorders>
              <w:top w:val="nil"/>
              <w:left w:val="nil"/>
              <w:bottom w:val="nil"/>
              <w:right w:val="nil"/>
            </w:tcBorders>
            <w:shd w:val="clear" w:color="auto" w:fill="auto"/>
            <w:noWrap/>
            <w:vAlign w:val="center"/>
          </w:tcPr>
          <w:p w14:paraId="4721C8B4" w14:textId="39556A43" w:rsidR="005B7079" w:rsidRPr="00D014E0" w:rsidRDefault="00D014E0"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Dan Kilbride</w:t>
            </w:r>
          </w:p>
        </w:tc>
        <w:tc>
          <w:tcPr>
            <w:tcW w:w="2520" w:type="dxa"/>
            <w:tcBorders>
              <w:top w:val="nil"/>
              <w:left w:val="nil"/>
              <w:bottom w:val="nil"/>
              <w:right w:val="nil"/>
            </w:tcBorders>
            <w:shd w:val="clear" w:color="auto" w:fill="auto"/>
            <w:noWrap/>
            <w:vAlign w:val="center"/>
          </w:tcPr>
          <w:p w14:paraId="761D809F" w14:textId="074407D9" w:rsidR="005B7079" w:rsidRPr="00D014E0" w:rsidRDefault="00D014E0" w:rsidP="00870093">
            <w:pPr>
              <w:rPr>
                <w:rFonts w:ascii="Arial" w:eastAsia="Times New Roman" w:hAnsi="Arial" w:cs="Arial"/>
                <w:color w:val="000000"/>
                <w:sz w:val="24"/>
                <w:szCs w:val="24"/>
              </w:rPr>
            </w:pPr>
            <w:r w:rsidRPr="00D014E0">
              <w:rPr>
                <w:rFonts w:ascii="Arial" w:eastAsia="Times New Roman" w:hAnsi="Arial" w:cs="Arial"/>
                <w:color w:val="000000"/>
                <w:sz w:val="24"/>
                <w:szCs w:val="24"/>
              </w:rPr>
              <w:t>(978) 853-8189</w:t>
            </w:r>
          </w:p>
        </w:tc>
      </w:tr>
      <w:tr w:rsidR="005B7079" w:rsidRPr="005B7079" w14:paraId="7DA1901C" w14:textId="77777777" w:rsidTr="000E0260">
        <w:trPr>
          <w:trHeight w:val="360"/>
        </w:trPr>
        <w:tc>
          <w:tcPr>
            <w:tcW w:w="4680" w:type="dxa"/>
            <w:tcBorders>
              <w:top w:val="nil"/>
              <w:left w:val="nil"/>
              <w:bottom w:val="nil"/>
              <w:right w:val="nil"/>
            </w:tcBorders>
            <w:shd w:val="clear" w:color="auto" w:fill="auto"/>
            <w:noWrap/>
            <w:vAlign w:val="center"/>
            <w:hideMark/>
          </w:tcPr>
          <w:p w14:paraId="72C7A579" w14:textId="77777777"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Equipment Chairperson</w:t>
            </w:r>
          </w:p>
        </w:tc>
        <w:tc>
          <w:tcPr>
            <w:tcW w:w="2610" w:type="dxa"/>
            <w:tcBorders>
              <w:top w:val="nil"/>
              <w:left w:val="nil"/>
              <w:bottom w:val="nil"/>
              <w:right w:val="nil"/>
            </w:tcBorders>
            <w:shd w:val="clear" w:color="auto" w:fill="auto"/>
            <w:noWrap/>
            <w:vAlign w:val="center"/>
            <w:hideMark/>
          </w:tcPr>
          <w:p w14:paraId="70240A17" w14:textId="49F8282D" w:rsidR="005B7079" w:rsidRPr="00D014E0" w:rsidRDefault="00D014E0"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Brandon Sabina</w:t>
            </w:r>
          </w:p>
        </w:tc>
        <w:tc>
          <w:tcPr>
            <w:tcW w:w="2520" w:type="dxa"/>
            <w:tcBorders>
              <w:top w:val="nil"/>
              <w:left w:val="nil"/>
              <w:bottom w:val="nil"/>
              <w:right w:val="nil"/>
            </w:tcBorders>
            <w:shd w:val="clear" w:color="auto" w:fill="auto"/>
            <w:noWrap/>
            <w:vAlign w:val="center"/>
            <w:hideMark/>
          </w:tcPr>
          <w:p w14:paraId="31A40D5E" w14:textId="05138BF8" w:rsidR="005B7079" w:rsidRPr="00D014E0" w:rsidRDefault="00674D11"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w:t>
            </w:r>
            <w:r w:rsidR="00D014E0" w:rsidRPr="00D014E0">
              <w:rPr>
                <w:rFonts w:ascii="Arial" w:eastAsia="Times New Roman" w:hAnsi="Arial" w:cs="Arial"/>
                <w:color w:val="000000"/>
                <w:sz w:val="24"/>
                <w:szCs w:val="24"/>
              </w:rPr>
              <w:t>978) 335-1686</w:t>
            </w:r>
          </w:p>
        </w:tc>
      </w:tr>
      <w:tr w:rsidR="00D014E0" w:rsidRPr="005B7079" w14:paraId="32F5D502" w14:textId="77777777" w:rsidTr="000E0260">
        <w:trPr>
          <w:trHeight w:val="360"/>
        </w:trPr>
        <w:tc>
          <w:tcPr>
            <w:tcW w:w="4680" w:type="dxa"/>
            <w:tcBorders>
              <w:top w:val="nil"/>
              <w:left w:val="nil"/>
              <w:bottom w:val="nil"/>
              <w:right w:val="nil"/>
            </w:tcBorders>
            <w:shd w:val="clear" w:color="auto" w:fill="auto"/>
            <w:noWrap/>
            <w:vAlign w:val="center"/>
          </w:tcPr>
          <w:p w14:paraId="2331A969" w14:textId="3B1790B1" w:rsidR="00D014E0" w:rsidRPr="00D014E0" w:rsidRDefault="00D014E0" w:rsidP="005B7079">
            <w:pPr>
              <w:rPr>
                <w:rFonts w:ascii="Arial" w:eastAsia="Times New Roman" w:hAnsi="Arial" w:cs="Arial"/>
                <w:color w:val="000000"/>
                <w:sz w:val="24"/>
                <w:szCs w:val="24"/>
              </w:rPr>
            </w:pPr>
            <w:proofErr w:type="gramStart"/>
            <w:r>
              <w:rPr>
                <w:rFonts w:ascii="Arial" w:eastAsia="Times New Roman" w:hAnsi="Arial" w:cs="Arial"/>
                <w:color w:val="000000"/>
                <w:sz w:val="24"/>
                <w:szCs w:val="24"/>
              </w:rPr>
              <w:t>Social Media Director</w:t>
            </w:r>
            <w:proofErr w:type="gramEnd"/>
          </w:p>
        </w:tc>
        <w:tc>
          <w:tcPr>
            <w:tcW w:w="2610" w:type="dxa"/>
            <w:tcBorders>
              <w:top w:val="nil"/>
              <w:left w:val="nil"/>
              <w:bottom w:val="nil"/>
              <w:right w:val="nil"/>
            </w:tcBorders>
            <w:shd w:val="clear" w:color="auto" w:fill="auto"/>
            <w:noWrap/>
            <w:vAlign w:val="center"/>
          </w:tcPr>
          <w:p w14:paraId="433CEA59" w14:textId="750B17B3" w:rsidR="00D014E0" w:rsidRPr="00D014E0" w:rsidRDefault="00D014E0" w:rsidP="005B7079">
            <w:pPr>
              <w:rPr>
                <w:rFonts w:ascii="Arial" w:eastAsia="Times New Roman" w:hAnsi="Arial" w:cs="Arial"/>
                <w:color w:val="000000"/>
                <w:sz w:val="24"/>
                <w:szCs w:val="24"/>
              </w:rPr>
            </w:pPr>
            <w:r>
              <w:rPr>
                <w:rFonts w:ascii="Arial" w:eastAsia="Times New Roman" w:hAnsi="Arial" w:cs="Arial"/>
                <w:color w:val="000000"/>
                <w:sz w:val="24"/>
                <w:szCs w:val="24"/>
              </w:rPr>
              <w:t>Michelle Onorio</w:t>
            </w:r>
          </w:p>
        </w:tc>
        <w:tc>
          <w:tcPr>
            <w:tcW w:w="2520" w:type="dxa"/>
            <w:tcBorders>
              <w:top w:val="nil"/>
              <w:left w:val="nil"/>
              <w:bottom w:val="nil"/>
              <w:right w:val="nil"/>
            </w:tcBorders>
            <w:shd w:val="clear" w:color="auto" w:fill="auto"/>
            <w:noWrap/>
            <w:vAlign w:val="center"/>
          </w:tcPr>
          <w:p w14:paraId="12F743EF" w14:textId="2AB460AE" w:rsidR="00D014E0" w:rsidRPr="00D014E0" w:rsidRDefault="00D014E0" w:rsidP="005B7079">
            <w:pPr>
              <w:rPr>
                <w:rFonts w:ascii="Arial" w:eastAsia="Times New Roman" w:hAnsi="Arial" w:cs="Arial"/>
                <w:color w:val="000000"/>
                <w:sz w:val="24"/>
                <w:szCs w:val="24"/>
              </w:rPr>
            </w:pPr>
            <w:r>
              <w:rPr>
                <w:rFonts w:ascii="Arial" w:eastAsia="Times New Roman" w:hAnsi="Arial" w:cs="Arial"/>
                <w:color w:val="000000"/>
                <w:sz w:val="24"/>
                <w:szCs w:val="24"/>
              </w:rPr>
              <w:t>(781) 223-8348</w:t>
            </w:r>
          </w:p>
        </w:tc>
      </w:tr>
      <w:tr w:rsidR="00D014E0" w:rsidRPr="005B7079" w14:paraId="7213B712" w14:textId="77777777" w:rsidTr="000E0260">
        <w:trPr>
          <w:trHeight w:val="360"/>
        </w:trPr>
        <w:tc>
          <w:tcPr>
            <w:tcW w:w="4680" w:type="dxa"/>
            <w:tcBorders>
              <w:top w:val="nil"/>
              <w:left w:val="nil"/>
              <w:bottom w:val="nil"/>
              <w:right w:val="nil"/>
            </w:tcBorders>
            <w:shd w:val="clear" w:color="auto" w:fill="auto"/>
            <w:noWrap/>
            <w:vAlign w:val="center"/>
          </w:tcPr>
          <w:p w14:paraId="1185B506" w14:textId="78C99A72" w:rsidR="00D014E0" w:rsidRPr="00D014E0" w:rsidRDefault="00D014E0" w:rsidP="005B7079">
            <w:pPr>
              <w:rPr>
                <w:rFonts w:ascii="Arial" w:eastAsia="Times New Roman" w:hAnsi="Arial" w:cs="Arial"/>
                <w:color w:val="000000"/>
                <w:sz w:val="24"/>
                <w:szCs w:val="24"/>
              </w:rPr>
            </w:pPr>
            <w:proofErr w:type="gramStart"/>
            <w:r>
              <w:rPr>
                <w:rFonts w:ascii="Arial" w:eastAsia="Times New Roman" w:hAnsi="Arial" w:cs="Arial"/>
                <w:color w:val="000000"/>
                <w:sz w:val="24"/>
                <w:szCs w:val="24"/>
              </w:rPr>
              <w:t>Social Media Director</w:t>
            </w:r>
            <w:proofErr w:type="gramEnd"/>
          </w:p>
        </w:tc>
        <w:tc>
          <w:tcPr>
            <w:tcW w:w="2610" w:type="dxa"/>
            <w:tcBorders>
              <w:top w:val="nil"/>
              <w:left w:val="nil"/>
              <w:bottom w:val="nil"/>
              <w:right w:val="nil"/>
            </w:tcBorders>
            <w:shd w:val="clear" w:color="auto" w:fill="auto"/>
            <w:noWrap/>
            <w:vAlign w:val="center"/>
          </w:tcPr>
          <w:p w14:paraId="517E7062" w14:textId="5A2DA373" w:rsidR="00D014E0" w:rsidRPr="00D014E0" w:rsidRDefault="00D014E0" w:rsidP="005B7079">
            <w:pPr>
              <w:rPr>
                <w:rFonts w:ascii="Arial" w:eastAsia="Times New Roman" w:hAnsi="Arial" w:cs="Arial"/>
                <w:color w:val="000000"/>
                <w:sz w:val="24"/>
                <w:szCs w:val="24"/>
              </w:rPr>
            </w:pPr>
            <w:r>
              <w:rPr>
                <w:rFonts w:ascii="Arial" w:eastAsia="Times New Roman" w:hAnsi="Arial" w:cs="Arial"/>
                <w:color w:val="000000"/>
                <w:sz w:val="24"/>
                <w:szCs w:val="24"/>
              </w:rPr>
              <w:t xml:space="preserve">Tyler </w:t>
            </w:r>
            <w:proofErr w:type="spellStart"/>
            <w:r>
              <w:rPr>
                <w:rFonts w:ascii="Arial" w:eastAsia="Times New Roman" w:hAnsi="Arial" w:cs="Arial"/>
                <w:color w:val="000000"/>
                <w:sz w:val="24"/>
                <w:szCs w:val="24"/>
              </w:rPr>
              <w:t>Ambrozavitch</w:t>
            </w:r>
            <w:proofErr w:type="spellEnd"/>
          </w:p>
        </w:tc>
        <w:tc>
          <w:tcPr>
            <w:tcW w:w="2520" w:type="dxa"/>
            <w:tcBorders>
              <w:top w:val="nil"/>
              <w:left w:val="nil"/>
              <w:bottom w:val="nil"/>
              <w:right w:val="nil"/>
            </w:tcBorders>
            <w:shd w:val="clear" w:color="auto" w:fill="auto"/>
            <w:noWrap/>
            <w:vAlign w:val="center"/>
          </w:tcPr>
          <w:p w14:paraId="7AAA4B32" w14:textId="72F1F6A9" w:rsidR="00D014E0" w:rsidRPr="00D014E0" w:rsidRDefault="00D014E0" w:rsidP="005B7079">
            <w:pPr>
              <w:rPr>
                <w:rFonts w:ascii="Arial" w:eastAsia="Times New Roman" w:hAnsi="Arial" w:cs="Arial"/>
                <w:color w:val="000000"/>
                <w:sz w:val="24"/>
                <w:szCs w:val="24"/>
              </w:rPr>
            </w:pPr>
            <w:r>
              <w:rPr>
                <w:rFonts w:ascii="Arial" w:eastAsia="Times New Roman" w:hAnsi="Arial" w:cs="Arial"/>
                <w:color w:val="000000"/>
                <w:sz w:val="24"/>
                <w:szCs w:val="24"/>
              </w:rPr>
              <w:t>(978) 335-0495</w:t>
            </w:r>
          </w:p>
        </w:tc>
      </w:tr>
      <w:tr w:rsidR="005B7079" w:rsidRPr="005B7079" w14:paraId="56629586" w14:textId="77777777" w:rsidTr="000E0260">
        <w:trPr>
          <w:trHeight w:val="360"/>
        </w:trPr>
        <w:tc>
          <w:tcPr>
            <w:tcW w:w="4680" w:type="dxa"/>
            <w:tcBorders>
              <w:top w:val="nil"/>
              <w:left w:val="nil"/>
              <w:bottom w:val="nil"/>
              <w:right w:val="nil"/>
            </w:tcBorders>
            <w:shd w:val="clear" w:color="auto" w:fill="auto"/>
            <w:noWrap/>
            <w:vAlign w:val="center"/>
            <w:hideMark/>
          </w:tcPr>
          <w:p w14:paraId="3A226E85" w14:textId="77777777" w:rsidR="005B7079" w:rsidRPr="00D014E0" w:rsidRDefault="005B7079" w:rsidP="005B7079">
            <w:pPr>
              <w:rPr>
                <w:rFonts w:ascii="Arial" w:eastAsia="Times New Roman" w:hAnsi="Arial" w:cs="Arial"/>
                <w:color w:val="000000"/>
                <w:sz w:val="24"/>
                <w:szCs w:val="24"/>
              </w:rPr>
            </w:pPr>
            <w:proofErr w:type="spellStart"/>
            <w:r w:rsidRPr="00D014E0">
              <w:rPr>
                <w:rFonts w:ascii="Arial" w:eastAsia="Times New Roman" w:hAnsi="Arial" w:cs="Arial"/>
                <w:color w:val="000000"/>
                <w:sz w:val="24"/>
                <w:szCs w:val="24"/>
              </w:rPr>
              <w:t>Fundrasing</w:t>
            </w:r>
            <w:proofErr w:type="spellEnd"/>
            <w:r w:rsidRPr="00D014E0">
              <w:rPr>
                <w:rFonts w:ascii="Arial" w:eastAsia="Times New Roman" w:hAnsi="Arial" w:cs="Arial"/>
                <w:color w:val="000000"/>
                <w:sz w:val="24"/>
                <w:szCs w:val="24"/>
              </w:rPr>
              <w:t xml:space="preserve"> Chairperson</w:t>
            </w:r>
          </w:p>
        </w:tc>
        <w:tc>
          <w:tcPr>
            <w:tcW w:w="2610" w:type="dxa"/>
            <w:tcBorders>
              <w:top w:val="nil"/>
              <w:left w:val="nil"/>
              <w:bottom w:val="nil"/>
              <w:right w:val="nil"/>
            </w:tcBorders>
            <w:shd w:val="clear" w:color="auto" w:fill="auto"/>
            <w:noWrap/>
            <w:vAlign w:val="center"/>
            <w:hideMark/>
          </w:tcPr>
          <w:p w14:paraId="55F6B0F8" w14:textId="0B42D7AC" w:rsidR="00D014E0" w:rsidRPr="00D014E0" w:rsidRDefault="00974E3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Gretchen</w:t>
            </w:r>
            <w:r w:rsidR="00D014E0">
              <w:rPr>
                <w:rFonts w:ascii="Arial" w:eastAsia="Times New Roman" w:hAnsi="Arial" w:cs="Arial"/>
                <w:color w:val="000000"/>
                <w:sz w:val="24"/>
                <w:szCs w:val="24"/>
              </w:rPr>
              <w:t xml:space="preserve"> </w:t>
            </w:r>
            <w:r w:rsidRPr="00D014E0">
              <w:rPr>
                <w:rFonts w:ascii="Arial" w:eastAsia="Times New Roman" w:hAnsi="Arial" w:cs="Arial"/>
                <w:color w:val="000000"/>
                <w:sz w:val="24"/>
                <w:szCs w:val="24"/>
              </w:rPr>
              <w:t>Waldman</w:t>
            </w:r>
          </w:p>
        </w:tc>
        <w:tc>
          <w:tcPr>
            <w:tcW w:w="2520" w:type="dxa"/>
            <w:tcBorders>
              <w:top w:val="nil"/>
              <w:left w:val="nil"/>
              <w:bottom w:val="nil"/>
              <w:right w:val="nil"/>
            </w:tcBorders>
            <w:shd w:val="clear" w:color="auto" w:fill="auto"/>
            <w:noWrap/>
            <w:vAlign w:val="center"/>
            <w:hideMark/>
          </w:tcPr>
          <w:p w14:paraId="73EFECF6" w14:textId="280BB3F5" w:rsidR="005B7079"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w:t>
            </w:r>
            <w:r w:rsidR="007574C1" w:rsidRPr="00D014E0">
              <w:rPr>
                <w:rFonts w:ascii="Arial" w:eastAsia="Times New Roman" w:hAnsi="Arial" w:cs="Arial"/>
                <w:color w:val="000000"/>
                <w:sz w:val="24"/>
                <w:szCs w:val="24"/>
              </w:rPr>
              <w:t>781</w:t>
            </w:r>
            <w:r w:rsidRPr="00D014E0">
              <w:rPr>
                <w:rFonts w:ascii="Arial" w:eastAsia="Times New Roman" w:hAnsi="Arial" w:cs="Arial"/>
                <w:color w:val="000000"/>
                <w:sz w:val="24"/>
                <w:szCs w:val="24"/>
              </w:rPr>
              <w:t>)</w:t>
            </w:r>
            <w:r w:rsidR="005D035E" w:rsidRPr="00D014E0">
              <w:rPr>
                <w:rFonts w:ascii="Arial" w:eastAsia="Times New Roman" w:hAnsi="Arial" w:cs="Arial"/>
                <w:color w:val="000000"/>
                <w:sz w:val="24"/>
                <w:szCs w:val="24"/>
              </w:rPr>
              <w:t xml:space="preserve"> </w:t>
            </w:r>
            <w:r w:rsidR="003915D6" w:rsidRPr="00D014E0">
              <w:rPr>
                <w:rFonts w:ascii="Arial" w:eastAsia="Times New Roman" w:hAnsi="Arial" w:cs="Arial"/>
                <w:color w:val="000000"/>
                <w:sz w:val="24"/>
                <w:szCs w:val="24"/>
              </w:rPr>
              <w:t>710-3769</w:t>
            </w:r>
          </w:p>
        </w:tc>
      </w:tr>
      <w:tr w:rsidR="005B7079" w:rsidRPr="005B7079" w14:paraId="1B3C4F2C" w14:textId="77777777" w:rsidTr="000E0260">
        <w:trPr>
          <w:trHeight w:val="360"/>
        </w:trPr>
        <w:tc>
          <w:tcPr>
            <w:tcW w:w="4680" w:type="dxa"/>
            <w:tcBorders>
              <w:top w:val="nil"/>
              <w:left w:val="nil"/>
              <w:bottom w:val="nil"/>
              <w:right w:val="nil"/>
            </w:tcBorders>
            <w:shd w:val="clear" w:color="auto" w:fill="auto"/>
            <w:noWrap/>
            <w:vAlign w:val="center"/>
            <w:hideMark/>
          </w:tcPr>
          <w:p w14:paraId="47A51B0C" w14:textId="240B8738" w:rsidR="00D014E0" w:rsidRPr="00D014E0" w:rsidRDefault="005B7079"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Building and Grounds</w:t>
            </w:r>
          </w:p>
          <w:p w14:paraId="1F0F0EC6" w14:textId="77777777" w:rsidR="00D014E0" w:rsidRPr="00D014E0" w:rsidRDefault="00D014E0" w:rsidP="005B7079">
            <w:pPr>
              <w:rPr>
                <w:rFonts w:ascii="Arial" w:eastAsia="Times New Roman" w:hAnsi="Arial" w:cs="Arial"/>
                <w:color w:val="000000"/>
                <w:sz w:val="24"/>
                <w:szCs w:val="24"/>
              </w:rPr>
            </w:pPr>
          </w:p>
        </w:tc>
        <w:tc>
          <w:tcPr>
            <w:tcW w:w="2610" w:type="dxa"/>
            <w:tcBorders>
              <w:top w:val="nil"/>
              <w:left w:val="nil"/>
              <w:bottom w:val="nil"/>
              <w:right w:val="nil"/>
            </w:tcBorders>
            <w:shd w:val="clear" w:color="auto" w:fill="auto"/>
            <w:noWrap/>
            <w:vAlign w:val="center"/>
            <w:hideMark/>
          </w:tcPr>
          <w:p w14:paraId="1FB67449" w14:textId="35C08556" w:rsidR="005B7079" w:rsidRPr="00D014E0" w:rsidRDefault="00D014E0"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Paul McInnis</w:t>
            </w:r>
          </w:p>
        </w:tc>
        <w:tc>
          <w:tcPr>
            <w:tcW w:w="2520" w:type="dxa"/>
            <w:tcBorders>
              <w:top w:val="nil"/>
              <w:left w:val="nil"/>
              <w:bottom w:val="nil"/>
              <w:right w:val="nil"/>
            </w:tcBorders>
            <w:shd w:val="clear" w:color="auto" w:fill="auto"/>
            <w:noWrap/>
            <w:vAlign w:val="center"/>
            <w:hideMark/>
          </w:tcPr>
          <w:p w14:paraId="218C43B0" w14:textId="1D0D816B" w:rsidR="00D014E0" w:rsidRPr="00D014E0" w:rsidRDefault="00C01A73" w:rsidP="005B7079">
            <w:pPr>
              <w:rPr>
                <w:rFonts w:ascii="Arial" w:eastAsia="Times New Roman" w:hAnsi="Arial" w:cs="Arial"/>
                <w:color w:val="000000"/>
                <w:sz w:val="24"/>
                <w:szCs w:val="24"/>
              </w:rPr>
            </w:pPr>
            <w:r w:rsidRPr="00D014E0">
              <w:rPr>
                <w:rFonts w:ascii="Arial" w:eastAsia="Times New Roman" w:hAnsi="Arial" w:cs="Arial"/>
                <w:color w:val="000000"/>
                <w:sz w:val="24"/>
                <w:szCs w:val="24"/>
              </w:rPr>
              <w:t xml:space="preserve">(781) </w:t>
            </w:r>
            <w:r w:rsidR="00D014E0" w:rsidRPr="00D014E0">
              <w:rPr>
                <w:rFonts w:ascii="Arial" w:eastAsia="Times New Roman" w:hAnsi="Arial" w:cs="Arial"/>
                <w:color w:val="000000"/>
                <w:sz w:val="24"/>
                <w:szCs w:val="24"/>
              </w:rPr>
              <w:t>808-6519</w:t>
            </w:r>
          </w:p>
          <w:p w14:paraId="3597CA65" w14:textId="6AC1AE65" w:rsidR="00D014E0" w:rsidRPr="00D014E0" w:rsidRDefault="00D014E0" w:rsidP="005B7079">
            <w:pPr>
              <w:rPr>
                <w:rFonts w:ascii="Arial" w:eastAsia="Times New Roman" w:hAnsi="Arial" w:cs="Arial"/>
                <w:color w:val="000000"/>
                <w:sz w:val="24"/>
                <w:szCs w:val="24"/>
              </w:rPr>
            </w:pPr>
          </w:p>
        </w:tc>
      </w:tr>
      <w:tr w:rsidR="000E0260" w:rsidRPr="005B7079" w14:paraId="2CD9BD16" w14:textId="77777777" w:rsidTr="000E0260">
        <w:trPr>
          <w:trHeight w:val="360"/>
        </w:trPr>
        <w:tc>
          <w:tcPr>
            <w:tcW w:w="4680" w:type="dxa"/>
            <w:tcBorders>
              <w:top w:val="nil"/>
              <w:left w:val="nil"/>
              <w:bottom w:val="nil"/>
              <w:right w:val="nil"/>
            </w:tcBorders>
            <w:shd w:val="clear" w:color="auto" w:fill="auto"/>
            <w:noWrap/>
            <w:vAlign w:val="center"/>
          </w:tcPr>
          <w:p w14:paraId="73B61396" w14:textId="0CC3B4B8" w:rsidR="000E0260" w:rsidRPr="005B7079" w:rsidRDefault="0039600F" w:rsidP="005B7079">
            <w:pPr>
              <w:rPr>
                <w:rFonts w:ascii="Arial" w:eastAsia="Times New Roman" w:hAnsi="Arial" w:cs="Arial"/>
                <w:b/>
                <w:color w:val="FFFFFF"/>
                <w:sz w:val="28"/>
                <w:szCs w:val="28"/>
              </w:rPr>
            </w:pPr>
            <w:r>
              <w:rPr>
                <w:rFonts w:ascii="Arial" w:eastAsia="Times New Roman" w:hAnsi="Arial" w:cs="Arial"/>
                <w:b/>
                <w:color w:val="FFFFFF"/>
                <w:sz w:val="28"/>
                <w:szCs w:val="28"/>
              </w:rPr>
              <w:t xml:space="preserve">Social </w:t>
            </w:r>
            <w:r w:rsidR="003875A5">
              <w:rPr>
                <w:rFonts w:ascii="Arial" w:eastAsia="Times New Roman" w:hAnsi="Arial" w:cs="Arial"/>
                <w:b/>
                <w:color w:val="FFFFFF"/>
                <w:sz w:val="28"/>
                <w:szCs w:val="28"/>
              </w:rPr>
              <w:t>D</w:t>
            </w:r>
          </w:p>
        </w:tc>
        <w:tc>
          <w:tcPr>
            <w:tcW w:w="2610" w:type="dxa"/>
            <w:tcBorders>
              <w:top w:val="nil"/>
              <w:left w:val="nil"/>
              <w:bottom w:val="nil"/>
              <w:right w:val="nil"/>
            </w:tcBorders>
            <w:shd w:val="clear" w:color="auto" w:fill="auto"/>
            <w:noWrap/>
            <w:vAlign w:val="center"/>
          </w:tcPr>
          <w:p w14:paraId="2B1A6212" w14:textId="233B1B85" w:rsidR="000E0260" w:rsidRPr="005B7079" w:rsidRDefault="00B85CB6" w:rsidP="005B7079">
            <w:pPr>
              <w:rPr>
                <w:rFonts w:ascii="Arial" w:eastAsia="Times New Roman" w:hAnsi="Arial" w:cs="Arial"/>
                <w:b/>
                <w:color w:val="FFFFFF"/>
                <w:sz w:val="28"/>
                <w:szCs w:val="28"/>
              </w:rPr>
            </w:pPr>
            <w:proofErr w:type="spellStart"/>
            <w:r>
              <w:rPr>
                <w:rFonts w:ascii="Arial" w:eastAsia="Times New Roman" w:hAnsi="Arial" w:cs="Arial"/>
                <w:b/>
                <w:color w:val="FFFFFF"/>
                <w:sz w:val="28"/>
                <w:szCs w:val="28"/>
              </w:rPr>
              <w:t>Dd</w:t>
            </w:r>
            <w:r w:rsidR="006552B3">
              <w:rPr>
                <w:rFonts w:ascii="Arial" w:eastAsia="Times New Roman" w:hAnsi="Arial" w:cs="Arial"/>
                <w:b/>
                <w:color w:val="FFFFFF"/>
                <w:sz w:val="28"/>
                <w:szCs w:val="28"/>
              </w:rPr>
              <w:t>D</w:t>
            </w:r>
            <w:r w:rsidR="00D014E0">
              <w:rPr>
                <w:rFonts w:ascii="Arial" w:eastAsia="Times New Roman" w:hAnsi="Arial" w:cs="Arial"/>
                <w:b/>
                <w:color w:val="FFFFFF"/>
                <w:sz w:val="28"/>
                <w:szCs w:val="28"/>
              </w:rPr>
              <w:t>Mi</w:t>
            </w:r>
            <w:proofErr w:type="spellEnd"/>
          </w:p>
        </w:tc>
        <w:tc>
          <w:tcPr>
            <w:tcW w:w="2520" w:type="dxa"/>
            <w:tcBorders>
              <w:top w:val="nil"/>
              <w:left w:val="nil"/>
              <w:bottom w:val="nil"/>
              <w:right w:val="nil"/>
            </w:tcBorders>
            <w:shd w:val="clear" w:color="auto" w:fill="auto"/>
            <w:noWrap/>
            <w:vAlign w:val="center"/>
          </w:tcPr>
          <w:p w14:paraId="2E311AB1" w14:textId="77777777" w:rsidR="000E0260" w:rsidRPr="005B7079" w:rsidRDefault="000E0260" w:rsidP="005B7079">
            <w:pPr>
              <w:rPr>
                <w:rFonts w:ascii="Arial" w:eastAsia="Times New Roman" w:hAnsi="Arial" w:cs="Arial"/>
                <w:b/>
                <w:color w:val="FFFFFF"/>
                <w:sz w:val="28"/>
                <w:szCs w:val="28"/>
              </w:rPr>
            </w:pPr>
          </w:p>
        </w:tc>
      </w:tr>
      <w:tr w:rsidR="00B85CB6" w:rsidRPr="005B7079" w14:paraId="376A91DD" w14:textId="77777777" w:rsidTr="000E0260">
        <w:trPr>
          <w:trHeight w:val="360"/>
        </w:trPr>
        <w:tc>
          <w:tcPr>
            <w:tcW w:w="4680" w:type="dxa"/>
            <w:tcBorders>
              <w:top w:val="nil"/>
              <w:left w:val="nil"/>
              <w:bottom w:val="nil"/>
              <w:right w:val="nil"/>
            </w:tcBorders>
            <w:shd w:val="clear" w:color="auto" w:fill="auto"/>
            <w:noWrap/>
            <w:vAlign w:val="center"/>
          </w:tcPr>
          <w:p w14:paraId="005E88BF" w14:textId="77777777" w:rsidR="00B85CB6" w:rsidRPr="005B7079" w:rsidRDefault="00B85CB6" w:rsidP="005B7079">
            <w:pPr>
              <w:rPr>
                <w:rFonts w:ascii="Arial" w:eastAsia="Times New Roman" w:hAnsi="Arial" w:cs="Arial"/>
                <w:b/>
                <w:color w:val="FFFFFF"/>
                <w:sz w:val="28"/>
                <w:szCs w:val="28"/>
              </w:rPr>
            </w:pPr>
          </w:p>
        </w:tc>
        <w:tc>
          <w:tcPr>
            <w:tcW w:w="2610" w:type="dxa"/>
            <w:tcBorders>
              <w:top w:val="nil"/>
              <w:left w:val="nil"/>
              <w:bottom w:val="nil"/>
              <w:right w:val="nil"/>
            </w:tcBorders>
            <w:shd w:val="clear" w:color="auto" w:fill="auto"/>
            <w:noWrap/>
            <w:vAlign w:val="center"/>
          </w:tcPr>
          <w:p w14:paraId="45B0C308" w14:textId="77777777" w:rsidR="00B85CB6" w:rsidRDefault="00B85CB6" w:rsidP="005B7079">
            <w:pPr>
              <w:rPr>
                <w:rFonts w:ascii="Arial" w:eastAsia="Times New Roman" w:hAnsi="Arial" w:cs="Arial"/>
                <w:b/>
                <w:color w:val="FFFFFF"/>
                <w:sz w:val="28"/>
                <w:szCs w:val="28"/>
              </w:rPr>
            </w:pPr>
          </w:p>
        </w:tc>
        <w:tc>
          <w:tcPr>
            <w:tcW w:w="2520" w:type="dxa"/>
            <w:tcBorders>
              <w:top w:val="nil"/>
              <w:left w:val="nil"/>
              <w:bottom w:val="nil"/>
              <w:right w:val="nil"/>
            </w:tcBorders>
            <w:shd w:val="clear" w:color="auto" w:fill="auto"/>
            <w:noWrap/>
            <w:vAlign w:val="center"/>
          </w:tcPr>
          <w:p w14:paraId="2936D3DD" w14:textId="77777777" w:rsidR="00B85CB6" w:rsidRPr="005B7079" w:rsidRDefault="00B85CB6" w:rsidP="005B7079">
            <w:pPr>
              <w:rPr>
                <w:rFonts w:ascii="Arial" w:eastAsia="Times New Roman" w:hAnsi="Arial" w:cs="Arial"/>
                <w:b/>
                <w:color w:val="FFFFFF"/>
                <w:sz w:val="28"/>
                <w:szCs w:val="28"/>
              </w:rPr>
            </w:pPr>
          </w:p>
        </w:tc>
      </w:tr>
      <w:tr w:rsidR="005B7079" w:rsidRPr="005B7079" w14:paraId="51A8F366" w14:textId="77777777" w:rsidTr="000E0260">
        <w:trPr>
          <w:trHeight w:val="360"/>
        </w:trPr>
        <w:tc>
          <w:tcPr>
            <w:tcW w:w="4680" w:type="dxa"/>
            <w:tcBorders>
              <w:top w:val="nil"/>
              <w:left w:val="nil"/>
              <w:bottom w:val="nil"/>
              <w:right w:val="nil"/>
            </w:tcBorders>
            <w:shd w:val="clear" w:color="000000" w:fill="C00000"/>
            <w:noWrap/>
            <w:vAlign w:val="center"/>
            <w:hideMark/>
          </w:tcPr>
          <w:p w14:paraId="3837C517"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Emergency Telephone Numbers</w:t>
            </w:r>
          </w:p>
        </w:tc>
        <w:tc>
          <w:tcPr>
            <w:tcW w:w="2610" w:type="dxa"/>
            <w:tcBorders>
              <w:top w:val="nil"/>
              <w:left w:val="nil"/>
              <w:bottom w:val="nil"/>
              <w:right w:val="nil"/>
            </w:tcBorders>
            <w:shd w:val="clear" w:color="000000" w:fill="C00000"/>
            <w:noWrap/>
            <w:vAlign w:val="center"/>
            <w:hideMark/>
          </w:tcPr>
          <w:p w14:paraId="4E90E3DD"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 </w:t>
            </w:r>
          </w:p>
        </w:tc>
        <w:tc>
          <w:tcPr>
            <w:tcW w:w="2520" w:type="dxa"/>
            <w:tcBorders>
              <w:top w:val="nil"/>
              <w:left w:val="nil"/>
              <w:bottom w:val="nil"/>
              <w:right w:val="nil"/>
            </w:tcBorders>
            <w:shd w:val="clear" w:color="000000" w:fill="C00000"/>
            <w:noWrap/>
            <w:vAlign w:val="center"/>
            <w:hideMark/>
          </w:tcPr>
          <w:p w14:paraId="27826D54"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 </w:t>
            </w:r>
          </w:p>
        </w:tc>
      </w:tr>
      <w:tr w:rsidR="005B7079" w:rsidRPr="005B7079" w14:paraId="18E20FE1" w14:textId="77777777" w:rsidTr="000E0260">
        <w:trPr>
          <w:trHeight w:val="360"/>
        </w:trPr>
        <w:tc>
          <w:tcPr>
            <w:tcW w:w="4680" w:type="dxa"/>
            <w:tcBorders>
              <w:top w:val="nil"/>
              <w:left w:val="nil"/>
              <w:bottom w:val="nil"/>
              <w:right w:val="nil"/>
            </w:tcBorders>
            <w:shd w:val="clear" w:color="auto" w:fill="auto"/>
            <w:noWrap/>
            <w:vAlign w:val="center"/>
            <w:hideMark/>
          </w:tcPr>
          <w:p w14:paraId="598E7F9F"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Lyons Ambulance:</w:t>
            </w:r>
          </w:p>
        </w:tc>
        <w:tc>
          <w:tcPr>
            <w:tcW w:w="2610" w:type="dxa"/>
            <w:tcBorders>
              <w:top w:val="nil"/>
              <w:left w:val="nil"/>
              <w:bottom w:val="nil"/>
              <w:right w:val="nil"/>
            </w:tcBorders>
            <w:shd w:val="clear" w:color="auto" w:fill="auto"/>
            <w:noWrap/>
            <w:vAlign w:val="center"/>
            <w:hideMark/>
          </w:tcPr>
          <w:p w14:paraId="4AC2E25C"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 774-1500</w:t>
            </w:r>
          </w:p>
        </w:tc>
        <w:tc>
          <w:tcPr>
            <w:tcW w:w="2520" w:type="dxa"/>
            <w:tcBorders>
              <w:top w:val="nil"/>
              <w:left w:val="nil"/>
              <w:bottom w:val="nil"/>
              <w:right w:val="nil"/>
            </w:tcBorders>
            <w:shd w:val="clear" w:color="auto" w:fill="auto"/>
            <w:noWrap/>
            <w:vAlign w:val="center"/>
            <w:hideMark/>
          </w:tcPr>
          <w:p w14:paraId="3172B6F8" w14:textId="77777777" w:rsidR="005B7079" w:rsidRPr="005B7079" w:rsidRDefault="005B7079" w:rsidP="005B7079">
            <w:pPr>
              <w:rPr>
                <w:rFonts w:ascii="Arial" w:eastAsia="Times New Roman" w:hAnsi="Arial" w:cs="Arial"/>
                <w:color w:val="000000"/>
                <w:sz w:val="28"/>
                <w:szCs w:val="28"/>
              </w:rPr>
            </w:pPr>
          </w:p>
        </w:tc>
      </w:tr>
      <w:tr w:rsidR="005B7079" w:rsidRPr="005B7079" w14:paraId="4C8E6BF7" w14:textId="77777777" w:rsidTr="000E0260">
        <w:trPr>
          <w:trHeight w:val="360"/>
        </w:trPr>
        <w:tc>
          <w:tcPr>
            <w:tcW w:w="4680" w:type="dxa"/>
            <w:tcBorders>
              <w:top w:val="nil"/>
              <w:left w:val="nil"/>
              <w:bottom w:val="nil"/>
              <w:right w:val="nil"/>
            </w:tcBorders>
            <w:shd w:val="clear" w:color="auto" w:fill="auto"/>
            <w:noWrap/>
            <w:vAlign w:val="center"/>
            <w:hideMark/>
          </w:tcPr>
          <w:p w14:paraId="3387DEAA"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Police:</w:t>
            </w:r>
          </w:p>
        </w:tc>
        <w:tc>
          <w:tcPr>
            <w:tcW w:w="2610" w:type="dxa"/>
            <w:tcBorders>
              <w:top w:val="nil"/>
              <w:left w:val="nil"/>
              <w:bottom w:val="nil"/>
              <w:right w:val="nil"/>
            </w:tcBorders>
            <w:shd w:val="clear" w:color="auto" w:fill="auto"/>
            <w:noWrap/>
            <w:vAlign w:val="center"/>
            <w:hideMark/>
          </w:tcPr>
          <w:p w14:paraId="7E75F4DF"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 774-1212</w:t>
            </w:r>
          </w:p>
        </w:tc>
        <w:tc>
          <w:tcPr>
            <w:tcW w:w="2520" w:type="dxa"/>
            <w:tcBorders>
              <w:top w:val="nil"/>
              <w:left w:val="nil"/>
              <w:bottom w:val="nil"/>
              <w:right w:val="nil"/>
            </w:tcBorders>
            <w:shd w:val="clear" w:color="auto" w:fill="auto"/>
            <w:noWrap/>
            <w:vAlign w:val="center"/>
            <w:hideMark/>
          </w:tcPr>
          <w:p w14:paraId="0E401C68" w14:textId="77777777" w:rsidR="005B7079" w:rsidRPr="005B7079" w:rsidRDefault="005B7079" w:rsidP="005B7079">
            <w:pPr>
              <w:rPr>
                <w:rFonts w:ascii="Arial" w:eastAsia="Times New Roman" w:hAnsi="Arial" w:cs="Arial"/>
                <w:color w:val="000000"/>
                <w:sz w:val="28"/>
                <w:szCs w:val="28"/>
              </w:rPr>
            </w:pPr>
          </w:p>
        </w:tc>
      </w:tr>
      <w:tr w:rsidR="005B7079" w:rsidRPr="005B7079" w14:paraId="352745D3" w14:textId="77777777" w:rsidTr="000E0260">
        <w:trPr>
          <w:trHeight w:val="360"/>
        </w:trPr>
        <w:tc>
          <w:tcPr>
            <w:tcW w:w="4680" w:type="dxa"/>
            <w:tcBorders>
              <w:top w:val="nil"/>
              <w:left w:val="nil"/>
              <w:bottom w:val="nil"/>
              <w:right w:val="nil"/>
            </w:tcBorders>
            <w:shd w:val="clear" w:color="auto" w:fill="auto"/>
            <w:noWrap/>
            <w:vAlign w:val="center"/>
            <w:hideMark/>
          </w:tcPr>
          <w:p w14:paraId="0ED0C6B0"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Fire:</w:t>
            </w:r>
          </w:p>
        </w:tc>
        <w:tc>
          <w:tcPr>
            <w:tcW w:w="2610" w:type="dxa"/>
            <w:tcBorders>
              <w:top w:val="nil"/>
              <w:left w:val="nil"/>
              <w:bottom w:val="nil"/>
              <w:right w:val="nil"/>
            </w:tcBorders>
            <w:shd w:val="clear" w:color="auto" w:fill="auto"/>
            <w:noWrap/>
            <w:vAlign w:val="center"/>
            <w:hideMark/>
          </w:tcPr>
          <w:p w14:paraId="7A630D40"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 774-2424</w:t>
            </w:r>
          </w:p>
        </w:tc>
        <w:tc>
          <w:tcPr>
            <w:tcW w:w="2520" w:type="dxa"/>
            <w:tcBorders>
              <w:top w:val="nil"/>
              <w:left w:val="nil"/>
              <w:bottom w:val="nil"/>
              <w:right w:val="nil"/>
            </w:tcBorders>
            <w:shd w:val="clear" w:color="auto" w:fill="auto"/>
            <w:noWrap/>
            <w:vAlign w:val="center"/>
            <w:hideMark/>
          </w:tcPr>
          <w:p w14:paraId="45003CBF" w14:textId="77777777" w:rsidR="005B7079" w:rsidRPr="005B7079" w:rsidRDefault="005B7079" w:rsidP="005B7079">
            <w:pPr>
              <w:rPr>
                <w:rFonts w:ascii="Arial" w:eastAsia="Times New Roman" w:hAnsi="Arial" w:cs="Arial"/>
                <w:color w:val="000000"/>
                <w:sz w:val="28"/>
                <w:szCs w:val="28"/>
              </w:rPr>
            </w:pPr>
          </w:p>
        </w:tc>
      </w:tr>
      <w:tr w:rsidR="005B7079" w:rsidRPr="005B7079" w14:paraId="3B84E400" w14:textId="77777777" w:rsidTr="000E0260">
        <w:trPr>
          <w:trHeight w:val="360"/>
        </w:trPr>
        <w:tc>
          <w:tcPr>
            <w:tcW w:w="4680" w:type="dxa"/>
            <w:tcBorders>
              <w:top w:val="nil"/>
              <w:left w:val="nil"/>
              <w:bottom w:val="nil"/>
              <w:right w:val="nil"/>
            </w:tcBorders>
            <w:shd w:val="clear" w:color="auto" w:fill="auto"/>
            <w:noWrap/>
            <w:vAlign w:val="center"/>
            <w:hideMark/>
          </w:tcPr>
          <w:p w14:paraId="3EAE92B5"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Beverly Hospital:</w:t>
            </w:r>
          </w:p>
        </w:tc>
        <w:tc>
          <w:tcPr>
            <w:tcW w:w="2610" w:type="dxa"/>
            <w:tcBorders>
              <w:top w:val="nil"/>
              <w:left w:val="nil"/>
              <w:bottom w:val="nil"/>
              <w:right w:val="nil"/>
            </w:tcBorders>
            <w:shd w:val="clear" w:color="auto" w:fill="auto"/>
            <w:noWrap/>
            <w:vAlign w:val="center"/>
            <w:hideMark/>
          </w:tcPr>
          <w:p w14:paraId="4A3F088A"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 922-3000</w:t>
            </w:r>
          </w:p>
        </w:tc>
        <w:tc>
          <w:tcPr>
            <w:tcW w:w="2520" w:type="dxa"/>
            <w:tcBorders>
              <w:top w:val="nil"/>
              <w:left w:val="nil"/>
              <w:bottom w:val="nil"/>
              <w:right w:val="nil"/>
            </w:tcBorders>
            <w:shd w:val="clear" w:color="auto" w:fill="auto"/>
            <w:noWrap/>
            <w:vAlign w:val="center"/>
            <w:hideMark/>
          </w:tcPr>
          <w:p w14:paraId="6F37675A" w14:textId="77777777" w:rsidR="005B7079" w:rsidRPr="005B7079" w:rsidRDefault="005B7079" w:rsidP="005B7079">
            <w:pPr>
              <w:rPr>
                <w:rFonts w:ascii="Arial" w:eastAsia="Times New Roman" w:hAnsi="Arial" w:cs="Arial"/>
                <w:color w:val="000000"/>
                <w:sz w:val="28"/>
                <w:szCs w:val="28"/>
              </w:rPr>
            </w:pPr>
          </w:p>
        </w:tc>
      </w:tr>
      <w:tr w:rsidR="005B7079" w:rsidRPr="005B7079" w14:paraId="5B897C3A" w14:textId="77777777" w:rsidTr="000E0260">
        <w:trPr>
          <w:trHeight w:val="360"/>
        </w:trPr>
        <w:tc>
          <w:tcPr>
            <w:tcW w:w="4680" w:type="dxa"/>
            <w:tcBorders>
              <w:top w:val="nil"/>
              <w:left w:val="nil"/>
              <w:bottom w:val="nil"/>
              <w:right w:val="nil"/>
            </w:tcBorders>
            <w:shd w:val="clear" w:color="auto" w:fill="auto"/>
            <w:noWrap/>
            <w:vAlign w:val="center"/>
            <w:hideMark/>
          </w:tcPr>
          <w:p w14:paraId="742BBB06"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Poison Control:</w:t>
            </w:r>
          </w:p>
        </w:tc>
        <w:tc>
          <w:tcPr>
            <w:tcW w:w="2610" w:type="dxa"/>
            <w:tcBorders>
              <w:top w:val="nil"/>
              <w:left w:val="nil"/>
              <w:bottom w:val="nil"/>
              <w:right w:val="nil"/>
            </w:tcBorders>
            <w:shd w:val="clear" w:color="auto" w:fill="auto"/>
            <w:noWrap/>
            <w:vAlign w:val="center"/>
            <w:hideMark/>
          </w:tcPr>
          <w:p w14:paraId="4CB2CC04"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(800) 682-9211</w:t>
            </w:r>
          </w:p>
        </w:tc>
        <w:tc>
          <w:tcPr>
            <w:tcW w:w="2520" w:type="dxa"/>
            <w:tcBorders>
              <w:top w:val="nil"/>
              <w:left w:val="nil"/>
              <w:bottom w:val="nil"/>
              <w:right w:val="nil"/>
            </w:tcBorders>
            <w:shd w:val="clear" w:color="auto" w:fill="auto"/>
            <w:noWrap/>
            <w:vAlign w:val="center"/>
            <w:hideMark/>
          </w:tcPr>
          <w:p w14:paraId="02499298" w14:textId="77777777" w:rsidR="005B7079" w:rsidRPr="005B7079" w:rsidRDefault="005B7079" w:rsidP="005B7079">
            <w:pPr>
              <w:rPr>
                <w:rFonts w:ascii="Arial" w:eastAsia="Times New Roman" w:hAnsi="Arial" w:cs="Arial"/>
                <w:color w:val="000000"/>
                <w:sz w:val="28"/>
                <w:szCs w:val="28"/>
              </w:rPr>
            </w:pPr>
          </w:p>
        </w:tc>
      </w:tr>
      <w:tr w:rsidR="000E0260" w:rsidRPr="005B7079" w14:paraId="20AF2DC2" w14:textId="77777777" w:rsidTr="000E0260">
        <w:trPr>
          <w:trHeight w:val="360"/>
        </w:trPr>
        <w:tc>
          <w:tcPr>
            <w:tcW w:w="4680" w:type="dxa"/>
            <w:tcBorders>
              <w:top w:val="nil"/>
              <w:left w:val="nil"/>
              <w:bottom w:val="nil"/>
              <w:right w:val="nil"/>
            </w:tcBorders>
            <w:shd w:val="clear" w:color="auto" w:fill="auto"/>
            <w:noWrap/>
            <w:vAlign w:val="center"/>
          </w:tcPr>
          <w:p w14:paraId="446FA0F4" w14:textId="77777777" w:rsidR="000E0260" w:rsidRPr="005B7079" w:rsidRDefault="000E0260" w:rsidP="005B7079">
            <w:pPr>
              <w:rPr>
                <w:rFonts w:ascii="Arial" w:eastAsia="Times New Roman" w:hAnsi="Arial" w:cs="Arial"/>
                <w:color w:val="000000"/>
                <w:sz w:val="28"/>
                <w:szCs w:val="28"/>
              </w:rPr>
            </w:pPr>
          </w:p>
        </w:tc>
        <w:tc>
          <w:tcPr>
            <w:tcW w:w="2610" w:type="dxa"/>
            <w:tcBorders>
              <w:top w:val="nil"/>
              <w:left w:val="nil"/>
              <w:bottom w:val="nil"/>
              <w:right w:val="nil"/>
            </w:tcBorders>
            <w:shd w:val="clear" w:color="auto" w:fill="auto"/>
            <w:noWrap/>
            <w:vAlign w:val="center"/>
          </w:tcPr>
          <w:p w14:paraId="097E7FFE" w14:textId="77777777" w:rsidR="000E0260" w:rsidRPr="005B7079" w:rsidRDefault="000E0260" w:rsidP="005B7079">
            <w:pPr>
              <w:rPr>
                <w:rFonts w:ascii="Arial" w:eastAsia="Times New Roman" w:hAnsi="Arial" w:cs="Arial"/>
                <w:color w:val="000000"/>
                <w:sz w:val="28"/>
                <w:szCs w:val="28"/>
              </w:rPr>
            </w:pPr>
          </w:p>
        </w:tc>
        <w:tc>
          <w:tcPr>
            <w:tcW w:w="2520" w:type="dxa"/>
            <w:tcBorders>
              <w:top w:val="nil"/>
              <w:left w:val="nil"/>
              <w:bottom w:val="nil"/>
              <w:right w:val="nil"/>
            </w:tcBorders>
            <w:shd w:val="clear" w:color="auto" w:fill="auto"/>
            <w:noWrap/>
            <w:vAlign w:val="center"/>
          </w:tcPr>
          <w:p w14:paraId="5500F476" w14:textId="77777777" w:rsidR="000E0260" w:rsidRPr="005B7079" w:rsidRDefault="000E0260" w:rsidP="005B7079">
            <w:pPr>
              <w:rPr>
                <w:rFonts w:ascii="Arial" w:eastAsia="Times New Roman" w:hAnsi="Arial" w:cs="Arial"/>
                <w:color w:val="000000"/>
                <w:sz w:val="28"/>
                <w:szCs w:val="28"/>
              </w:rPr>
            </w:pPr>
          </w:p>
        </w:tc>
      </w:tr>
      <w:tr w:rsidR="005B7079" w:rsidRPr="005B7079" w14:paraId="10434882" w14:textId="77777777" w:rsidTr="000E0260">
        <w:trPr>
          <w:trHeight w:val="360"/>
        </w:trPr>
        <w:tc>
          <w:tcPr>
            <w:tcW w:w="4680" w:type="dxa"/>
            <w:tcBorders>
              <w:top w:val="nil"/>
              <w:left w:val="nil"/>
              <w:bottom w:val="nil"/>
              <w:right w:val="nil"/>
            </w:tcBorders>
            <w:shd w:val="clear" w:color="000000" w:fill="C00000"/>
            <w:noWrap/>
            <w:vAlign w:val="center"/>
            <w:hideMark/>
          </w:tcPr>
          <w:p w14:paraId="7B7B2B9D"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DNLL Player Registration Data</w:t>
            </w:r>
          </w:p>
        </w:tc>
        <w:tc>
          <w:tcPr>
            <w:tcW w:w="2610" w:type="dxa"/>
            <w:tcBorders>
              <w:top w:val="nil"/>
              <w:left w:val="nil"/>
              <w:bottom w:val="nil"/>
              <w:right w:val="nil"/>
            </w:tcBorders>
            <w:shd w:val="clear" w:color="000000" w:fill="C00000"/>
            <w:noWrap/>
            <w:vAlign w:val="center"/>
            <w:hideMark/>
          </w:tcPr>
          <w:p w14:paraId="3F451275"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 </w:t>
            </w:r>
          </w:p>
        </w:tc>
        <w:tc>
          <w:tcPr>
            <w:tcW w:w="2520" w:type="dxa"/>
            <w:tcBorders>
              <w:top w:val="nil"/>
              <w:left w:val="nil"/>
              <w:bottom w:val="nil"/>
              <w:right w:val="nil"/>
            </w:tcBorders>
            <w:shd w:val="clear" w:color="000000" w:fill="C00000"/>
            <w:noWrap/>
            <w:vAlign w:val="center"/>
            <w:hideMark/>
          </w:tcPr>
          <w:p w14:paraId="57E1E60C"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 </w:t>
            </w:r>
          </w:p>
        </w:tc>
      </w:tr>
      <w:tr w:rsidR="005B7079" w:rsidRPr="005B7079" w14:paraId="65B94849" w14:textId="77777777" w:rsidTr="000E0260">
        <w:trPr>
          <w:trHeight w:val="735"/>
        </w:trPr>
        <w:tc>
          <w:tcPr>
            <w:tcW w:w="9810" w:type="dxa"/>
            <w:gridSpan w:val="3"/>
            <w:tcBorders>
              <w:top w:val="nil"/>
              <w:left w:val="nil"/>
              <w:bottom w:val="nil"/>
              <w:right w:val="nil"/>
            </w:tcBorders>
            <w:shd w:val="clear" w:color="auto" w:fill="auto"/>
            <w:vAlign w:val="center"/>
            <w:hideMark/>
          </w:tcPr>
          <w:p w14:paraId="00415728" w14:textId="77777777" w:rsidR="005B7079" w:rsidRPr="005B7079" w:rsidRDefault="005B7079" w:rsidP="005D0A66">
            <w:pPr>
              <w:ind w:leftChars="647" w:left="1423"/>
              <w:rPr>
                <w:rFonts w:ascii="Arial" w:eastAsia="Times New Roman" w:hAnsi="Arial" w:cs="Arial"/>
                <w:color w:val="000000"/>
                <w:sz w:val="28"/>
                <w:szCs w:val="28"/>
              </w:rPr>
            </w:pPr>
            <w:r w:rsidRPr="005B7079">
              <w:rPr>
                <w:rFonts w:ascii="Arial" w:eastAsia="Times New Roman" w:hAnsi="Arial" w:cs="Arial"/>
                <w:color w:val="000000"/>
                <w:sz w:val="28"/>
                <w:szCs w:val="28"/>
              </w:rPr>
              <w:t xml:space="preserve">Player roster data and Manager/Coach data is submitted </w:t>
            </w:r>
            <w:r w:rsidRPr="005B7079">
              <w:rPr>
                <w:rFonts w:ascii="Arial" w:eastAsia="Times New Roman" w:hAnsi="Arial" w:cs="Arial"/>
                <w:color w:val="000000"/>
                <w:sz w:val="28"/>
                <w:szCs w:val="28"/>
              </w:rPr>
              <w:br/>
              <w:t>via the Little League Data Center.</w:t>
            </w:r>
          </w:p>
        </w:tc>
      </w:tr>
    </w:tbl>
    <w:p w14:paraId="1016FF8D" w14:textId="77777777" w:rsidR="00952A70" w:rsidRDefault="00952A70">
      <w:pPr>
        <w:textAlignment w:val="baseline"/>
        <w:rPr>
          <w:rFonts w:eastAsia="Times New Roman"/>
          <w:color w:val="000000"/>
          <w:sz w:val="24"/>
        </w:rPr>
      </w:pPr>
    </w:p>
    <w:p w14:paraId="1FBA0627" w14:textId="77777777" w:rsidR="00E0385C" w:rsidRDefault="00E0385C" w:rsidP="007D72C3">
      <w:pPr>
        <w:spacing w:before="21" w:line="317" w:lineRule="exact"/>
        <w:jc w:val="center"/>
        <w:textAlignment w:val="baseline"/>
        <w:rPr>
          <w:rFonts w:eastAsia="Times New Roman"/>
          <w:b/>
          <w:color w:val="000000"/>
          <w:sz w:val="32"/>
        </w:rPr>
      </w:pPr>
    </w:p>
    <w:p w14:paraId="6EEED359" w14:textId="77777777" w:rsidR="00E0385C" w:rsidRDefault="00E0385C" w:rsidP="007D72C3">
      <w:pPr>
        <w:spacing w:before="21" w:line="317" w:lineRule="exact"/>
        <w:jc w:val="center"/>
        <w:textAlignment w:val="baseline"/>
        <w:rPr>
          <w:rFonts w:eastAsia="Times New Roman"/>
          <w:b/>
          <w:color w:val="000000"/>
          <w:sz w:val="32"/>
        </w:rPr>
      </w:pPr>
    </w:p>
    <w:p w14:paraId="31406ADE" w14:textId="77777777" w:rsidR="00E0385C" w:rsidRDefault="00E0385C" w:rsidP="007D72C3">
      <w:pPr>
        <w:spacing w:before="21" w:line="317" w:lineRule="exact"/>
        <w:jc w:val="center"/>
        <w:textAlignment w:val="baseline"/>
        <w:rPr>
          <w:rFonts w:eastAsia="Times New Roman"/>
          <w:b/>
          <w:color w:val="000000"/>
          <w:sz w:val="32"/>
        </w:rPr>
      </w:pPr>
    </w:p>
    <w:p w14:paraId="215AE1E8" w14:textId="77777777" w:rsidR="00E0385C" w:rsidRDefault="00E0385C" w:rsidP="007D72C3">
      <w:pPr>
        <w:spacing w:before="21" w:line="317" w:lineRule="exact"/>
        <w:jc w:val="center"/>
        <w:textAlignment w:val="baseline"/>
        <w:rPr>
          <w:rFonts w:eastAsia="Times New Roman"/>
          <w:b/>
          <w:color w:val="000000"/>
          <w:sz w:val="32"/>
        </w:rPr>
      </w:pPr>
    </w:p>
    <w:p w14:paraId="302A9566" w14:textId="77777777" w:rsidR="00E0385C" w:rsidRDefault="00E0385C" w:rsidP="007D72C3">
      <w:pPr>
        <w:spacing w:before="21" w:line="317" w:lineRule="exact"/>
        <w:jc w:val="center"/>
        <w:textAlignment w:val="baseline"/>
        <w:rPr>
          <w:rFonts w:eastAsia="Times New Roman"/>
          <w:b/>
          <w:color w:val="000000"/>
          <w:sz w:val="32"/>
        </w:rPr>
      </w:pPr>
    </w:p>
    <w:p w14:paraId="0A8240CB" w14:textId="77777777" w:rsidR="00E0385C" w:rsidRDefault="00E0385C" w:rsidP="007D72C3">
      <w:pPr>
        <w:spacing w:before="21" w:line="317" w:lineRule="exact"/>
        <w:jc w:val="center"/>
        <w:textAlignment w:val="baseline"/>
        <w:rPr>
          <w:rFonts w:eastAsia="Times New Roman"/>
          <w:b/>
          <w:color w:val="000000"/>
          <w:sz w:val="32"/>
        </w:rPr>
      </w:pPr>
    </w:p>
    <w:p w14:paraId="0BBB09EA" w14:textId="77777777" w:rsidR="00E0385C" w:rsidRDefault="00E0385C" w:rsidP="007D72C3">
      <w:pPr>
        <w:spacing w:before="21" w:line="317" w:lineRule="exact"/>
        <w:jc w:val="center"/>
        <w:textAlignment w:val="baseline"/>
        <w:rPr>
          <w:rFonts w:eastAsia="Times New Roman"/>
          <w:b/>
          <w:color w:val="000000"/>
          <w:sz w:val="32"/>
        </w:rPr>
      </w:pPr>
    </w:p>
    <w:p w14:paraId="15F6A160" w14:textId="77777777" w:rsidR="00E0385C" w:rsidRDefault="00E0385C" w:rsidP="007D72C3">
      <w:pPr>
        <w:spacing w:before="21" w:line="317" w:lineRule="exact"/>
        <w:jc w:val="center"/>
        <w:textAlignment w:val="baseline"/>
        <w:rPr>
          <w:rFonts w:eastAsia="Times New Roman"/>
          <w:b/>
          <w:color w:val="000000"/>
          <w:sz w:val="32"/>
        </w:rPr>
      </w:pPr>
    </w:p>
    <w:p w14:paraId="6DFB5B3E" w14:textId="77777777" w:rsidR="00E0385C" w:rsidRDefault="00E0385C" w:rsidP="007D72C3">
      <w:pPr>
        <w:spacing w:before="21" w:line="317" w:lineRule="exact"/>
        <w:jc w:val="center"/>
        <w:textAlignment w:val="baseline"/>
        <w:rPr>
          <w:rFonts w:eastAsia="Times New Roman"/>
          <w:b/>
          <w:color w:val="000000"/>
          <w:sz w:val="32"/>
        </w:rPr>
      </w:pPr>
    </w:p>
    <w:p w14:paraId="59FB7708" w14:textId="32F97B70" w:rsidR="007D72C3" w:rsidRPr="007D72C3" w:rsidRDefault="007D72C3" w:rsidP="007D72C3">
      <w:pPr>
        <w:spacing w:before="21" w:line="317" w:lineRule="exact"/>
        <w:jc w:val="center"/>
        <w:textAlignment w:val="baseline"/>
        <w:rPr>
          <w:rFonts w:eastAsia="Times New Roman"/>
          <w:b/>
          <w:color w:val="000000"/>
          <w:sz w:val="32"/>
        </w:rPr>
      </w:pPr>
      <w:r w:rsidRPr="007D72C3">
        <w:rPr>
          <w:rFonts w:eastAsia="Times New Roman"/>
          <w:b/>
          <w:color w:val="000000"/>
          <w:sz w:val="32"/>
        </w:rPr>
        <w:lastRenderedPageBreak/>
        <w:t>Danvers National Little League Code of Conduct</w:t>
      </w:r>
    </w:p>
    <w:p w14:paraId="1F126618" w14:textId="77777777" w:rsidR="007D72C3" w:rsidRPr="00FC4A39" w:rsidRDefault="007D72C3" w:rsidP="007D72C3">
      <w:pPr>
        <w:spacing w:before="353" w:line="290" w:lineRule="exact"/>
        <w:ind w:right="216"/>
        <w:textAlignment w:val="baseline"/>
        <w:rPr>
          <w:rFonts w:eastAsia="Times New Roman"/>
          <w:color w:val="000000"/>
          <w:sz w:val="28"/>
          <w:szCs w:val="28"/>
        </w:rPr>
      </w:pPr>
      <w:r w:rsidRPr="00FC4A39">
        <w:rPr>
          <w:rFonts w:eastAsia="Times New Roman"/>
          <w:color w:val="000000"/>
          <w:sz w:val="28"/>
          <w:szCs w:val="28"/>
        </w:rPr>
        <w:t xml:space="preserve">Baseball, by the very nature of the game, is a very physical and competitive sport. It is sometimes inevitable that tempers will </w:t>
      </w:r>
      <w:proofErr w:type="gramStart"/>
      <w:r w:rsidRPr="00FC4A39">
        <w:rPr>
          <w:rFonts w:eastAsia="Times New Roman"/>
          <w:color w:val="000000"/>
          <w:sz w:val="28"/>
          <w:szCs w:val="28"/>
        </w:rPr>
        <w:t>flare</w:t>
      </w:r>
      <w:proofErr w:type="gramEnd"/>
      <w:r w:rsidRPr="00FC4A39">
        <w:rPr>
          <w:rFonts w:eastAsia="Times New Roman"/>
          <w:color w:val="000000"/>
          <w:sz w:val="28"/>
          <w:szCs w:val="28"/>
        </w:rPr>
        <w:t xml:space="preserve"> and poor judgment will occur. As parents and coaches, it is our responsibility to encourage our children and players to play by the rules. We must remember, however, that children learn best by example. We must applaud the good plays from both teams and avoid yelling at players, coaches, officials, or spectators. Positive attitudes displayed by all will benefit everyone involved.</w:t>
      </w:r>
    </w:p>
    <w:p w14:paraId="1FE367AF" w14:textId="77777777" w:rsidR="007D72C3" w:rsidRPr="00FC4A39" w:rsidRDefault="007D72C3" w:rsidP="007D72C3">
      <w:pPr>
        <w:spacing w:before="298" w:line="289" w:lineRule="exact"/>
        <w:ind w:right="72"/>
        <w:textAlignment w:val="baseline"/>
        <w:rPr>
          <w:rFonts w:eastAsia="Times New Roman"/>
          <w:color w:val="000000"/>
          <w:spacing w:val="-1"/>
          <w:sz w:val="28"/>
          <w:szCs w:val="28"/>
        </w:rPr>
      </w:pPr>
      <w:r w:rsidRPr="00FC4A39">
        <w:rPr>
          <w:rFonts w:eastAsia="Times New Roman"/>
          <w:color w:val="000000"/>
          <w:spacing w:val="-1"/>
          <w:sz w:val="28"/>
          <w:szCs w:val="28"/>
        </w:rPr>
        <w:t xml:space="preserve">Danvers National Little League, </w:t>
      </w:r>
      <w:proofErr w:type="gramStart"/>
      <w:r w:rsidRPr="00FC4A39">
        <w:rPr>
          <w:rFonts w:eastAsia="Times New Roman"/>
          <w:color w:val="000000"/>
          <w:spacing w:val="-1"/>
          <w:sz w:val="28"/>
          <w:szCs w:val="28"/>
        </w:rPr>
        <w:t>in an effort to</w:t>
      </w:r>
      <w:proofErr w:type="gramEnd"/>
      <w:r w:rsidRPr="00FC4A39">
        <w:rPr>
          <w:rFonts w:eastAsia="Times New Roman"/>
          <w:color w:val="000000"/>
          <w:spacing w:val="-1"/>
          <w:sz w:val="28"/>
          <w:szCs w:val="28"/>
        </w:rPr>
        <w:t xml:space="preserve"> address any unfortunate displays of poor judgement, has determined that the following guidelines must be followed. Disciplinary action will be taken </w:t>
      </w:r>
      <w:proofErr w:type="gramStart"/>
      <w:r w:rsidRPr="00FC4A39">
        <w:rPr>
          <w:rFonts w:eastAsia="Times New Roman"/>
          <w:color w:val="000000"/>
          <w:spacing w:val="-1"/>
          <w:sz w:val="28"/>
          <w:szCs w:val="28"/>
        </w:rPr>
        <w:t>in the event that</w:t>
      </w:r>
      <w:proofErr w:type="gramEnd"/>
      <w:r w:rsidRPr="00FC4A39">
        <w:rPr>
          <w:rFonts w:eastAsia="Times New Roman"/>
          <w:color w:val="000000"/>
          <w:spacing w:val="-1"/>
          <w:sz w:val="28"/>
          <w:szCs w:val="28"/>
        </w:rPr>
        <w:t>, during any sanctioned Danvers National Little League event, any manager, coach, parent, or official displays unsportsmanlike conduct unbecoming to himself and/or Danvers National Little League.</w:t>
      </w:r>
    </w:p>
    <w:p w14:paraId="720D6A8E" w14:textId="7F9EDA3D" w:rsidR="007D72C3" w:rsidRPr="004753F3" w:rsidRDefault="007D72C3" w:rsidP="004753F3">
      <w:pPr>
        <w:pStyle w:val="ListParagraph"/>
        <w:numPr>
          <w:ilvl w:val="0"/>
          <w:numId w:val="37"/>
        </w:numPr>
        <w:tabs>
          <w:tab w:val="left" w:pos="720"/>
        </w:tabs>
        <w:spacing w:before="297" w:line="290" w:lineRule="exact"/>
        <w:ind w:right="216"/>
        <w:textAlignment w:val="baseline"/>
        <w:rPr>
          <w:rFonts w:eastAsia="Times New Roman"/>
          <w:color w:val="000000"/>
          <w:sz w:val="28"/>
          <w:szCs w:val="28"/>
        </w:rPr>
      </w:pPr>
      <w:r w:rsidRPr="004753F3">
        <w:rPr>
          <w:rFonts w:eastAsia="Times New Roman"/>
          <w:color w:val="000000"/>
          <w:sz w:val="28"/>
          <w:szCs w:val="28"/>
        </w:rPr>
        <w:t>Abuse or harassment of an official, coach, player, or spectator, whether it be verbal or physical, including but not limited to, swearing and/or obscene gestures which are reported to Danvers National Little League will not be tolerated.</w:t>
      </w:r>
    </w:p>
    <w:p w14:paraId="07BDBC74" w14:textId="6A316F74" w:rsidR="007D72C3" w:rsidRPr="004753F3" w:rsidRDefault="007D72C3" w:rsidP="004753F3">
      <w:pPr>
        <w:pStyle w:val="ListParagraph"/>
        <w:numPr>
          <w:ilvl w:val="0"/>
          <w:numId w:val="37"/>
        </w:numPr>
        <w:tabs>
          <w:tab w:val="left" w:pos="720"/>
        </w:tabs>
        <w:spacing w:before="334" w:line="247" w:lineRule="exact"/>
        <w:textAlignment w:val="baseline"/>
        <w:rPr>
          <w:rFonts w:eastAsia="Times New Roman"/>
          <w:color w:val="000000"/>
          <w:sz w:val="28"/>
          <w:szCs w:val="28"/>
        </w:rPr>
      </w:pPr>
      <w:r w:rsidRPr="004753F3">
        <w:rPr>
          <w:rFonts w:eastAsia="Times New Roman"/>
          <w:color w:val="000000"/>
          <w:sz w:val="28"/>
          <w:szCs w:val="28"/>
        </w:rPr>
        <w:t xml:space="preserve">There are to be no issues raised with an official </w:t>
      </w:r>
      <w:proofErr w:type="gramStart"/>
      <w:r w:rsidRPr="004753F3">
        <w:rPr>
          <w:rFonts w:eastAsia="Times New Roman"/>
          <w:color w:val="000000"/>
          <w:sz w:val="28"/>
          <w:szCs w:val="28"/>
        </w:rPr>
        <w:t>during the course of</w:t>
      </w:r>
      <w:proofErr w:type="gramEnd"/>
      <w:r w:rsidRPr="004753F3">
        <w:rPr>
          <w:rFonts w:eastAsia="Times New Roman"/>
          <w:color w:val="000000"/>
          <w:sz w:val="28"/>
          <w:szCs w:val="28"/>
        </w:rPr>
        <w:t xml:space="preserve"> an inning in play.</w:t>
      </w:r>
    </w:p>
    <w:p w14:paraId="14F37327" w14:textId="19180984" w:rsidR="007D72C3" w:rsidRPr="004753F3" w:rsidRDefault="007D72C3" w:rsidP="004753F3">
      <w:pPr>
        <w:pStyle w:val="ListParagraph"/>
        <w:numPr>
          <w:ilvl w:val="0"/>
          <w:numId w:val="37"/>
        </w:numPr>
        <w:tabs>
          <w:tab w:val="left" w:pos="720"/>
        </w:tabs>
        <w:spacing w:before="287" w:line="293" w:lineRule="exact"/>
        <w:ind w:right="72"/>
        <w:textAlignment w:val="baseline"/>
        <w:rPr>
          <w:rFonts w:eastAsia="Times New Roman"/>
          <w:color w:val="000000"/>
          <w:sz w:val="28"/>
          <w:szCs w:val="28"/>
        </w:rPr>
      </w:pPr>
      <w:r w:rsidRPr="004753F3">
        <w:rPr>
          <w:rFonts w:eastAsia="Times New Roman"/>
          <w:color w:val="000000"/>
          <w:sz w:val="28"/>
          <w:szCs w:val="28"/>
        </w:rPr>
        <w:t>Only the Team Manager may initiate a discussion with an official. Any discussion with officials must occur between innings or following the game. This discussion will be in the presence of the opposing manager and official.</w:t>
      </w:r>
    </w:p>
    <w:p w14:paraId="5A955DCF" w14:textId="41CA758A" w:rsidR="007D72C3" w:rsidRPr="004753F3" w:rsidRDefault="007D72C3" w:rsidP="004753F3">
      <w:pPr>
        <w:pStyle w:val="ListParagraph"/>
        <w:numPr>
          <w:ilvl w:val="0"/>
          <w:numId w:val="37"/>
        </w:numPr>
        <w:tabs>
          <w:tab w:val="left" w:pos="720"/>
        </w:tabs>
        <w:spacing w:before="292" w:line="290" w:lineRule="exact"/>
        <w:ind w:right="216"/>
        <w:textAlignment w:val="baseline"/>
        <w:rPr>
          <w:rFonts w:eastAsia="Times New Roman"/>
          <w:color w:val="000000"/>
          <w:sz w:val="28"/>
          <w:szCs w:val="28"/>
        </w:rPr>
      </w:pPr>
      <w:r w:rsidRPr="004753F3">
        <w:rPr>
          <w:rFonts w:eastAsia="Times New Roman"/>
          <w:color w:val="000000"/>
          <w:sz w:val="28"/>
          <w:szCs w:val="28"/>
        </w:rPr>
        <w:t>If there is a question on a specific call, the Manager may, from the dugout or Third Base Coaching position, ask the umpire to explain the call. Even if an appeal is made, once explanation from the official is received, further discussion must wait until in between innings.</w:t>
      </w:r>
    </w:p>
    <w:p w14:paraId="2F3CA258" w14:textId="24CECB88" w:rsidR="007D72C3" w:rsidRPr="004753F3" w:rsidRDefault="007D72C3" w:rsidP="004753F3">
      <w:pPr>
        <w:pStyle w:val="ListParagraph"/>
        <w:numPr>
          <w:ilvl w:val="0"/>
          <w:numId w:val="37"/>
        </w:numPr>
        <w:tabs>
          <w:tab w:val="left" w:pos="720"/>
        </w:tabs>
        <w:spacing w:before="287" w:line="293" w:lineRule="exact"/>
        <w:ind w:right="288"/>
        <w:textAlignment w:val="baseline"/>
        <w:rPr>
          <w:rFonts w:eastAsia="Times New Roman"/>
          <w:color w:val="000000"/>
          <w:sz w:val="28"/>
          <w:szCs w:val="28"/>
        </w:rPr>
      </w:pPr>
      <w:r w:rsidRPr="004753F3">
        <w:rPr>
          <w:rFonts w:eastAsia="Times New Roman"/>
          <w:color w:val="000000"/>
          <w:sz w:val="28"/>
          <w:szCs w:val="28"/>
        </w:rPr>
        <w:t>All questions and discussions held with umpires, managers, coaches, or parents will be held in conversational tones only.</w:t>
      </w:r>
    </w:p>
    <w:p w14:paraId="442CE322" w14:textId="5727233D" w:rsidR="007D72C3" w:rsidRPr="004753F3" w:rsidRDefault="007D72C3" w:rsidP="004753F3">
      <w:pPr>
        <w:pStyle w:val="ListParagraph"/>
        <w:numPr>
          <w:ilvl w:val="0"/>
          <w:numId w:val="37"/>
        </w:numPr>
        <w:tabs>
          <w:tab w:val="left" w:pos="720"/>
        </w:tabs>
        <w:spacing w:before="292" w:line="290" w:lineRule="exact"/>
        <w:textAlignment w:val="baseline"/>
        <w:rPr>
          <w:rFonts w:eastAsia="Times New Roman"/>
          <w:color w:val="000000"/>
          <w:sz w:val="28"/>
          <w:szCs w:val="28"/>
        </w:rPr>
      </w:pPr>
      <w:r w:rsidRPr="004753F3">
        <w:rPr>
          <w:rFonts w:eastAsia="Times New Roman"/>
          <w:color w:val="000000"/>
          <w:sz w:val="28"/>
          <w:szCs w:val="28"/>
        </w:rPr>
        <w:t>If a parent, spectator, or coach is disruptive or demonstrates unsportsmanlike conduct, the umpire or league officials may ask the parent, spectator, or coach, to leave the ballpark. Following such occurrence, the President and Umpire in Chief will be notified of this violation.</w:t>
      </w:r>
    </w:p>
    <w:p w14:paraId="09126F0A" w14:textId="77777777" w:rsidR="007D72C3" w:rsidRPr="00FC4A39" w:rsidRDefault="007D72C3" w:rsidP="007D72C3">
      <w:pPr>
        <w:spacing w:before="294" w:line="291" w:lineRule="exact"/>
        <w:textAlignment w:val="baseline"/>
        <w:rPr>
          <w:rFonts w:eastAsia="Times New Roman"/>
          <w:color w:val="000000"/>
          <w:spacing w:val="-1"/>
          <w:sz w:val="28"/>
          <w:szCs w:val="28"/>
        </w:rPr>
      </w:pPr>
      <w:r w:rsidRPr="00FC4A39">
        <w:rPr>
          <w:rFonts w:eastAsia="Times New Roman"/>
          <w:color w:val="000000"/>
          <w:spacing w:val="-1"/>
          <w:sz w:val="28"/>
          <w:szCs w:val="28"/>
        </w:rPr>
        <w:t>In the event the League is notified of a violation of the above guidelines, an investigation will occur. Following the investigation of the facts, a determination will be made by the President and Umpire in Chief. The penalty for a first violation of the above procedures will be a warning. Subsequent violations could result in a minimum of one week suspension up to, and including, expulsion from the program for the remainder of the season. In the event the President and Umpire in Chief deem the circumstances more severe, and requiring further action, a vote of the Board of Directors will be taken and discipline imposed.</w:t>
      </w:r>
    </w:p>
    <w:p w14:paraId="233A8463" w14:textId="77777777" w:rsidR="00FC4A39" w:rsidRDefault="007D72C3" w:rsidP="007D72C3">
      <w:pPr>
        <w:spacing w:before="293" w:line="290" w:lineRule="exact"/>
        <w:textAlignment w:val="baseline"/>
        <w:rPr>
          <w:rFonts w:eastAsia="Times New Roman"/>
          <w:color w:val="000000"/>
          <w:sz w:val="28"/>
          <w:szCs w:val="28"/>
        </w:rPr>
      </w:pPr>
      <w:r w:rsidRPr="00FC4A39">
        <w:rPr>
          <w:rFonts w:eastAsia="Times New Roman"/>
          <w:color w:val="000000"/>
          <w:sz w:val="28"/>
          <w:szCs w:val="28"/>
        </w:rPr>
        <w:t xml:space="preserve">Any issues/concerns regarding the actions of a specific official should be brought to the attention of the Umpire in Chief and the President. They will discuss the situation and decide whether further action must be taken. In the event the investigation of the facts concludes disciplinary action is necessary, the above procedures will be followed. Any aggrieved coach, manager, parent, or official, who has received a suspension of more than one week, can petition, in writing, for an appeal within three days of the suspension. A hearing with the Board of Directors, including the Umpire in Chief, will be scheduled as quickly as possible. </w:t>
      </w:r>
    </w:p>
    <w:p w14:paraId="16F594D2" w14:textId="77777777" w:rsidR="00FC4A39" w:rsidRDefault="00FC4A39">
      <w:pPr>
        <w:rPr>
          <w:rFonts w:eastAsia="Times New Roman"/>
          <w:color w:val="000000"/>
          <w:sz w:val="28"/>
          <w:szCs w:val="28"/>
        </w:rPr>
      </w:pPr>
      <w:r>
        <w:rPr>
          <w:rFonts w:eastAsia="Times New Roman"/>
          <w:color w:val="000000"/>
          <w:sz w:val="28"/>
          <w:szCs w:val="28"/>
        </w:rPr>
        <w:br w:type="page"/>
      </w:r>
    </w:p>
    <w:p w14:paraId="665B015F" w14:textId="77777777" w:rsidR="000E0260" w:rsidRPr="007D72C3" w:rsidRDefault="000E0260" w:rsidP="000E0260">
      <w:pPr>
        <w:spacing w:before="21" w:line="317" w:lineRule="exact"/>
        <w:jc w:val="center"/>
        <w:textAlignment w:val="baseline"/>
        <w:rPr>
          <w:rFonts w:eastAsia="Times New Roman"/>
          <w:b/>
          <w:color w:val="000000"/>
          <w:sz w:val="32"/>
        </w:rPr>
      </w:pPr>
      <w:r w:rsidRPr="007D72C3">
        <w:rPr>
          <w:rFonts w:eastAsia="Times New Roman"/>
          <w:b/>
          <w:color w:val="000000"/>
          <w:sz w:val="32"/>
        </w:rPr>
        <w:lastRenderedPageBreak/>
        <w:t>Danvers National Little League Code of Conduct</w:t>
      </w:r>
    </w:p>
    <w:p w14:paraId="4C50857C" w14:textId="77777777" w:rsidR="007D72C3" w:rsidRPr="00FC4A39" w:rsidRDefault="007D72C3" w:rsidP="00FC4A39">
      <w:pPr>
        <w:spacing w:before="293" w:line="290" w:lineRule="exact"/>
        <w:textAlignment w:val="baseline"/>
        <w:rPr>
          <w:rFonts w:eastAsia="Times New Roman"/>
          <w:color w:val="000000"/>
          <w:sz w:val="28"/>
          <w:szCs w:val="28"/>
        </w:rPr>
      </w:pPr>
      <w:r w:rsidRPr="00FC4A39">
        <w:rPr>
          <w:rFonts w:eastAsia="Times New Roman"/>
          <w:color w:val="000000"/>
          <w:sz w:val="28"/>
          <w:szCs w:val="28"/>
        </w:rPr>
        <w:t>An appeal hearing, which will include the aggrieved party, other parties involved as</w:t>
      </w:r>
      <w:r w:rsidR="00FC4A39">
        <w:rPr>
          <w:rFonts w:eastAsia="Times New Roman"/>
          <w:color w:val="000000"/>
          <w:sz w:val="28"/>
          <w:szCs w:val="28"/>
        </w:rPr>
        <w:t xml:space="preserve"> </w:t>
      </w:r>
      <w:r w:rsidRPr="00FC4A39">
        <w:rPr>
          <w:rFonts w:eastAsia="Times New Roman"/>
          <w:color w:val="000000"/>
          <w:sz w:val="28"/>
          <w:szCs w:val="28"/>
        </w:rPr>
        <w:t>deemed appropriate by the President, and the Board of Directors, will be held, and the decision rendered, within one week of the written appeal request.</w:t>
      </w:r>
    </w:p>
    <w:p w14:paraId="481DB612" w14:textId="77777777" w:rsidR="007D72C3" w:rsidRPr="00FC4A39" w:rsidRDefault="007D72C3" w:rsidP="007D72C3">
      <w:pPr>
        <w:spacing w:before="291" w:line="291" w:lineRule="exact"/>
        <w:textAlignment w:val="baseline"/>
        <w:rPr>
          <w:rFonts w:eastAsia="Times New Roman"/>
          <w:color w:val="000000"/>
          <w:sz w:val="28"/>
          <w:szCs w:val="28"/>
        </w:rPr>
      </w:pPr>
      <w:r w:rsidRPr="00FC4A39">
        <w:rPr>
          <w:rFonts w:eastAsia="Times New Roman"/>
          <w:color w:val="000000"/>
          <w:sz w:val="28"/>
          <w:szCs w:val="28"/>
        </w:rPr>
        <w:t>It is not the intention of Danvers National Little League to limit the growth or development of any player, coach, or official within our program. It is with this in mind that we feel firm guidelines, on which our managers, coaches, officials, players and parents can rely, will encourage an attitude of good sportsmanship and mutual respect that will serve them well in this area and other areas of their lives.</w:t>
      </w:r>
    </w:p>
    <w:p w14:paraId="36DEAA14" w14:textId="77777777" w:rsidR="007D72C3" w:rsidRPr="00FC4A39" w:rsidRDefault="007D72C3" w:rsidP="007D72C3">
      <w:pPr>
        <w:spacing w:before="290" w:line="291" w:lineRule="exact"/>
        <w:textAlignment w:val="baseline"/>
        <w:rPr>
          <w:rFonts w:eastAsia="Times New Roman"/>
          <w:color w:val="000000"/>
          <w:sz w:val="28"/>
          <w:szCs w:val="28"/>
        </w:rPr>
      </w:pPr>
      <w:r w:rsidRPr="00FC4A39">
        <w:rPr>
          <w:rFonts w:eastAsia="Times New Roman"/>
          <w:color w:val="000000"/>
          <w:sz w:val="28"/>
          <w:szCs w:val="28"/>
        </w:rPr>
        <w:t xml:space="preserve">Let’s encourage the positive in youth sport. Applaud good efforts in both victory and defeat. Let’s work toward removing the physical and verbal abuse present in youth sport. Communicate positively and provide support – keeping the game fun. Let us work together to make sure that this firm set of guidelines is just that. With </w:t>
      </w:r>
      <w:proofErr w:type="gramStart"/>
      <w:r w:rsidRPr="00FC4A39">
        <w:rPr>
          <w:rFonts w:eastAsia="Times New Roman"/>
          <w:color w:val="000000"/>
          <w:sz w:val="28"/>
          <w:szCs w:val="28"/>
        </w:rPr>
        <w:t>all of</w:t>
      </w:r>
      <w:proofErr w:type="gramEnd"/>
      <w:r w:rsidRPr="00FC4A39">
        <w:rPr>
          <w:rFonts w:eastAsia="Times New Roman"/>
          <w:color w:val="000000"/>
          <w:sz w:val="28"/>
          <w:szCs w:val="28"/>
        </w:rPr>
        <w:t xml:space="preserve"> your help these disciplinary actions will never need to be imposed.</w:t>
      </w:r>
    </w:p>
    <w:p w14:paraId="172F9D6E" w14:textId="77777777" w:rsidR="007D72C3" w:rsidRPr="00FC4A39" w:rsidRDefault="007D72C3" w:rsidP="007D72C3">
      <w:pPr>
        <w:spacing w:before="334" w:line="247" w:lineRule="exact"/>
        <w:textAlignment w:val="baseline"/>
        <w:rPr>
          <w:rFonts w:eastAsia="Times New Roman"/>
          <w:color w:val="000000"/>
          <w:sz w:val="28"/>
          <w:szCs w:val="28"/>
        </w:rPr>
      </w:pPr>
      <w:r w:rsidRPr="00FC4A39">
        <w:rPr>
          <w:rFonts w:eastAsia="Times New Roman"/>
          <w:color w:val="000000"/>
          <w:sz w:val="28"/>
          <w:szCs w:val="28"/>
        </w:rPr>
        <w:t>THE DANVERS NATIONAL LITTLE LEAGUE BOARD OF DIRECTORS</w:t>
      </w:r>
    </w:p>
    <w:p w14:paraId="18B74879" w14:textId="77777777" w:rsidR="007D72C3" w:rsidRDefault="00612499" w:rsidP="007D72C3">
      <w:pPr>
        <w:spacing w:before="339" w:after="847" w:line="247" w:lineRule="exact"/>
        <w:textAlignment w:val="baseline"/>
        <w:rPr>
          <w:rFonts w:eastAsia="Times New Roman"/>
          <w:color w:val="000000"/>
          <w:sz w:val="28"/>
          <w:szCs w:val="28"/>
        </w:rPr>
      </w:pPr>
      <w:r w:rsidRPr="00FC4A39">
        <w:rPr>
          <w:noProof/>
          <w:sz w:val="28"/>
          <w:szCs w:val="28"/>
        </w:rPr>
        <mc:AlternateContent>
          <mc:Choice Requires="wps">
            <w:drawing>
              <wp:anchor distT="0" distB="0" distL="114300" distR="114300" simplePos="0" relativeHeight="251675136" behindDoc="0" locked="0" layoutInCell="1" allowOverlap="1" wp14:anchorId="14B33D9A" wp14:editId="3B4EFE6F">
                <wp:simplePos x="0" y="0"/>
                <wp:positionH relativeFrom="page">
                  <wp:posOffset>897890</wp:posOffset>
                </wp:positionH>
                <wp:positionV relativeFrom="page">
                  <wp:posOffset>5509895</wp:posOffset>
                </wp:positionV>
                <wp:extent cx="3657600" cy="0"/>
                <wp:effectExtent l="0" t="0" r="0" b="0"/>
                <wp:wrapNone/>
                <wp:docPr id="88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7713E" id="Line 390"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433.85pt" to="358.7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" strokeweight=".5pt">
                <w10:wrap anchorx="page" anchory="page"/>
              </v:line>
            </w:pict>
          </mc:Fallback>
        </mc:AlternateContent>
      </w:r>
      <w:r w:rsidR="007D72C3" w:rsidRPr="00FC4A39">
        <w:rPr>
          <w:rFonts w:eastAsia="Times New Roman"/>
          <w:color w:val="000000"/>
          <w:sz w:val="28"/>
          <w:szCs w:val="28"/>
        </w:rPr>
        <w:t>I have read, and understand, the Danvers National Little League Code of Conduct.</w:t>
      </w:r>
    </w:p>
    <w:p w14:paraId="4A6416AF" w14:textId="77777777" w:rsidR="00FC4A39" w:rsidRPr="00FC4A39" w:rsidRDefault="00FC4A39" w:rsidP="00FC4A39">
      <w:pPr>
        <w:spacing w:before="63" w:line="247" w:lineRule="exact"/>
        <w:textAlignment w:val="baseline"/>
        <w:rPr>
          <w:rFonts w:eastAsia="Times New Roman"/>
          <w:color w:val="000000"/>
          <w:sz w:val="28"/>
          <w:szCs w:val="28"/>
        </w:rPr>
      </w:pPr>
      <w:r w:rsidRPr="00FC4A39">
        <w:rPr>
          <w:rFonts w:eastAsia="Times New Roman"/>
          <w:color w:val="000000"/>
          <w:sz w:val="28"/>
          <w:szCs w:val="28"/>
        </w:rPr>
        <w:t>Signature of Parent, Manager, Coach or Official</w:t>
      </w:r>
    </w:p>
    <w:p w14:paraId="7CC71169" w14:textId="77777777" w:rsidR="00FC4A39" w:rsidRPr="00FC4A39" w:rsidRDefault="00FC4A39" w:rsidP="00FC4A39">
      <w:pPr>
        <w:spacing w:before="661" w:after="7720" w:line="247" w:lineRule="exact"/>
        <w:textAlignment w:val="baseline"/>
        <w:rPr>
          <w:rFonts w:eastAsia="Times New Roman"/>
          <w:color w:val="000000"/>
          <w:sz w:val="28"/>
          <w:szCs w:val="28"/>
        </w:rPr>
      </w:pPr>
      <w:r w:rsidRPr="00FC4A39">
        <w:rPr>
          <w:rFonts w:eastAsia="Times New Roman"/>
          <w:color w:val="000000"/>
          <w:sz w:val="28"/>
          <w:szCs w:val="28"/>
        </w:rPr>
        <w:t>Date _____/_____/_____</w:t>
      </w:r>
    </w:p>
    <w:p w14:paraId="7BF3E12D" w14:textId="77777777" w:rsidR="00FC4A39" w:rsidRPr="007D72C3" w:rsidRDefault="00FC4A39" w:rsidP="007D72C3">
      <w:pPr>
        <w:spacing w:before="339" w:after="847" w:line="247" w:lineRule="exact"/>
        <w:textAlignment w:val="baseline"/>
        <w:rPr>
          <w:rFonts w:eastAsia="Times New Roman"/>
          <w:color w:val="000000"/>
          <w:sz w:val="24"/>
        </w:rPr>
      </w:pPr>
    </w:p>
    <w:p w14:paraId="56127B40" w14:textId="77777777" w:rsidR="00952A70" w:rsidRDefault="00952A70">
      <w:pPr>
        <w:sectPr w:rsidR="00952A70">
          <w:pgSz w:w="12240" w:h="20160"/>
          <w:pgMar w:top="720" w:right="1440" w:bottom="324" w:left="1414" w:header="720" w:footer="720" w:gutter="0"/>
          <w:cols w:space="720"/>
        </w:sectPr>
      </w:pPr>
    </w:p>
    <w:p w14:paraId="1E0F227D" w14:textId="77777777" w:rsidR="000E0260" w:rsidRDefault="000E0260" w:rsidP="000E0260">
      <w:pPr>
        <w:spacing w:before="31" w:line="266" w:lineRule="exact"/>
        <w:textAlignment w:val="baseline"/>
        <w:rPr>
          <w:rFonts w:ascii="Arial" w:eastAsia="Calibri" w:hAnsi="Arial" w:cs="Arial"/>
          <w:b/>
          <w:sz w:val="12"/>
          <w:szCs w:val="12"/>
        </w:rPr>
      </w:pPr>
      <w:r w:rsidRPr="000E0260">
        <w:rPr>
          <w:rFonts w:ascii="Arial" w:eastAsia="Calibri" w:hAnsi="Arial" w:cs="Arial"/>
          <w:b/>
          <w:sz w:val="32"/>
        </w:rPr>
        <w:lastRenderedPageBreak/>
        <w:t>DNLL STANDARDS OF PARTICIPATION</w:t>
      </w:r>
    </w:p>
    <w:p w14:paraId="45AADFE4" w14:textId="77777777" w:rsidR="00F67BBE" w:rsidRPr="00F67BBE" w:rsidRDefault="00F67BBE" w:rsidP="000E0260">
      <w:pPr>
        <w:spacing w:before="31" w:line="266" w:lineRule="exact"/>
        <w:textAlignment w:val="baseline"/>
        <w:rPr>
          <w:rFonts w:ascii="Arial" w:eastAsia="Calibri" w:hAnsi="Arial" w:cs="Arial"/>
          <w:b/>
          <w:sz w:val="12"/>
          <w:szCs w:val="12"/>
        </w:rPr>
      </w:pPr>
    </w:p>
    <w:p w14:paraId="475BF66F" w14:textId="77777777" w:rsidR="000E0260" w:rsidRPr="00D47ACA" w:rsidRDefault="000E0260" w:rsidP="00E463E2">
      <w:pPr>
        <w:pStyle w:val="ListParagraph"/>
        <w:numPr>
          <w:ilvl w:val="0"/>
          <w:numId w:val="28"/>
        </w:numPr>
        <w:spacing w:line="248"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Application for Eligibility to Participate </w:t>
      </w:r>
    </w:p>
    <w:p w14:paraId="2E09DA8A" w14:textId="77777777" w:rsidR="00E463E2" w:rsidRPr="00E463E2" w:rsidRDefault="00E463E2" w:rsidP="00F67BBE">
      <w:pPr>
        <w:spacing w:line="248" w:lineRule="exact"/>
        <w:textAlignment w:val="baseline"/>
        <w:rPr>
          <w:rFonts w:ascii="Arial" w:eastAsia="Calibri" w:hAnsi="Arial" w:cs="Arial"/>
          <w:b/>
          <w:sz w:val="23"/>
          <w:szCs w:val="23"/>
        </w:rPr>
      </w:pPr>
    </w:p>
    <w:p w14:paraId="4B11AE48" w14:textId="77777777" w:rsidR="000E0260" w:rsidRPr="00E463E2" w:rsidRDefault="000E0260" w:rsidP="00544B85">
      <w:pPr>
        <w:spacing w:line="307" w:lineRule="exact"/>
        <w:ind w:left="360" w:right="72"/>
        <w:textAlignment w:val="baseline"/>
        <w:rPr>
          <w:rFonts w:ascii="Arial" w:eastAsia="Calibri" w:hAnsi="Arial" w:cs="Arial"/>
          <w:sz w:val="23"/>
          <w:szCs w:val="23"/>
        </w:rPr>
      </w:pPr>
      <w:r w:rsidRPr="00E463E2">
        <w:rPr>
          <w:rFonts w:ascii="Arial" w:eastAsia="Calibri" w:hAnsi="Arial" w:cs="Arial"/>
          <w:sz w:val="23"/>
          <w:szCs w:val="23"/>
        </w:rPr>
        <w:t xml:space="preserve">Any individual who desires to participate in the Danvers National Little League shall, prior to the start of each new season, and at a time designated by the President, </w:t>
      </w:r>
      <w:proofErr w:type="gramStart"/>
      <w:r w:rsidRPr="00E463E2">
        <w:rPr>
          <w:rFonts w:ascii="Arial" w:eastAsia="Calibri" w:hAnsi="Arial" w:cs="Arial"/>
          <w:sz w:val="23"/>
          <w:szCs w:val="23"/>
        </w:rPr>
        <w:t>submit an application</w:t>
      </w:r>
      <w:proofErr w:type="gramEnd"/>
      <w:r w:rsidRPr="00E463E2">
        <w:rPr>
          <w:rFonts w:ascii="Arial" w:eastAsia="Calibri" w:hAnsi="Arial" w:cs="Arial"/>
          <w:sz w:val="23"/>
          <w:szCs w:val="23"/>
        </w:rPr>
        <w:t xml:space="preserve"> for eligibility to participate in the Danvers National Little League. The form of application and the information requested thereon shall be determined by the President. The applicant shall be required to authorize the Danvers National Little League, and/or the </w:t>
      </w:r>
      <w:proofErr w:type="gramStart"/>
      <w:r w:rsidRPr="00E463E2">
        <w:rPr>
          <w:rFonts w:ascii="Arial" w:eastAsia="Calibri" w:hAnsi="Arial" w:cs="Arial"/>
          <w:sz w:val="23"/>
          <w:szCs w:val="23"/>
        </w:rPr>
        <w:t>District</w:t>
      </w:r>
      <w:proofErr w:type="gramEnd"/>
      <w:r w:rsidRPr="00E463E2">
        <w:rPr>
          <w:rFonts w:ascii="Arial" w:eastAsia="Calibri" w:hAnsi="Arial" w:cs="Arial"/>
          <w:sz w:val="23"/>
          <w:szCs w:val="23"/>
        </w:rPr>
        <w:t xml:space="preserve"> to which it belongs, access the Criminal Offender Record Information (CORI) by executing the form attached hereto as such or other form as selected by the President. The applicant shall also be required to authorize Danvers National Little League and/or the </w:t>
      </w:r>
      <w:proofErr w:type="gramStart"/>
      <w:r w:rsidRPr="00E463E2">
        <w:rPr>
          <w:rFonts w:ascii="Arial" w:eastAsia="Calibri" w:hAnsi="Arial" w:cs="Arial"/>
          <w:sz w:val="23"/>
          <w:szCs w:val="23"/>
        </w:rPr>
        <w:t>District</w:t>
      </w:r>
      <w:proofErr w:type="gramEnd"/>
      <w:r w:rsidRPr="00E463E2">
        <w:rPr>
          <w:rFonts w:ascii="Arial" w:eastAsia="Calibri" w:hAnsi="Arial" w:cs="Arial"/>
          <w:sz w:val="23"/>
          <w:szCs w:val="23"/>
        </w:rPr>
        <w:t xml:space="preserve"> to which it belongs access to the Sex Offender Information by executing the form attached hereto or such form as selected by the President. All Officers, Members of Boards, Managers, Coaches, Umpires, Concession Workers, Instructors, and Staff who have attained the age of 18 by the time of the first registration for a given season must </w:t>
      </w:r>
      <w:proofErr w:type="gramStart"/>
      <w:r w:rsidRPr="00E463E2">
        <w:rPr>
          <w:rFonts w:ascii="Arial" w:eastAsia="Calibri" w:hAnsi="Arial" w:cs="Arial"/>
          <w:sz w:val="23"/>
          <w:szCs w:val="23"/>
        </w:rPr>
        <w:t>submit an application</w:t>
      </w:r>
      <w:proofErr w:type="gramEnd"/>
      <w:r w:rsidRPr="00E463E2">
        <w:rPr>
          <w:rFonts w:ascii="Arial" w:eastAsia="Calibri" w:hAnsi="Arial" w:cs="Arial"/>
          <w:sz w:val="23"/>
          <w:szCs w:val="23"/>
        </w:rPr>
        <w:t xml:space="preserve"> for eligibility to participate. The application must be submitted on an annual basis and at the time set forth above.</w:t>
      </w:r>
    </w:p>
    <w:p w14:paraId="0057EB4F" w14:textId="77777777" w:rsidR="00FC7ACD" w:rsidRPr="00E463E2" w:rsidRDefault="00FC7ACD" w:rsidP="00FC7ACD">
      <w:pPr>
        <w:spacing w:line="242" w:lineRule="exact"/>
        <w:textAlignment w:val="baseline"/>
        <w:rPr>
          <w:rFonts w:ascii="Arial" w:eastAsia="Calibri" w:hAnsi="Arial" w:cs="Arial"/>
          <w:b/>
          <w:sz w:val="23"/>
          <w:szCs w:val="23"/>
          <w:u w:val="single"/>
        </w:rPr>
      </w:pPr>
    </w:p>
    <w:p w14:paraId="47EADF6F" w14:textId="77777777" w:rsidR="000E0260" w:rsidRPr="00D47ACA" w:rsidRDefault="000E0260" w:rsidP="00E463E2">
      <w:pPr>
        <w:pStyle w:val="ListParagraph"/>
        <w:numPr>
          <w:ilvl w:val="0"/>
          <w:numId w:val="28"/>
        </w:numPr>
        <w:spacing w:line="242"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Accessing Criminal Offender Record Information and/or Sex Offender Information </w:t>
      </w:r>
    </w:p>
    <w:p w14:paraId="188A85D6" w14:textId="77777777" w:rsidR="00E463E2" w:rsidRPr="00E463E2" w:rsidRDefault="00E463E2" w:rsidP="00FC7ACD">
      <w:pPr>
        <w:spacing w:line="242" w:lineRule="exact"/>
        <w:textAlignment w:val="baseline"/>
        <w:rPr>
          <w:rFonts w:ascii="Arial" w:eastAsia="Calibri" w:hAnsi="Arial" w:cs="Arial"/>
          <w:b/>
          <w:sz w:val="23"/>
          <w:szCs w:val="23"/>
          <w:u w:val="single"/>
        </w:rPr>
      </w:pPr>
    </w:p>
    <w:p w14:paraId="153D22CF" w14:textId="77777777" w:rsidR="000E0260" w:rsidRPr="00E463E2" w:rsidRDefault="000E0260" w:rsidP="00544B85">
      <w:pPr>
        <w:spacing w:line="304" w:lineRule="exact"/>
        <w:ind w:left="360" w:right="288"/>
        <w:textAlignment w:val="baseline"/>
        <w:rPr>
          <w:rFonts w:ascii="Arial" w:eastAsia="Calibri" w:hAnsi="Arial" w:cs="Arial"/>
          <w:sz w:val="23"/>
          <w:szCs w:val="23"/>
        </w:rPr>
      </w:pPr>
      <w:r w:rsidRPr="00E463E2">
        <w:rPr>
          <w:rFonts w:ascii="Arial" w:eastAsia="Calibri" w:hAnsi="Arial" w:cs="Arial"/>
          <w:sz w:val="23"/>
          <w:szCs w:val="23"/>
        </w:rPr>
        <w:t xml:space="preserve">The President and/or Safety Officer shall access Criminal Offender Record Information for all applicants. The President and/or Safety Officer may access at his/her discretion, Sex Offender Information, for all applicants or may elect to authorize the </w:t>
      </w:r>
      <w:proofErr w:type="gramStart"/>
      <w:r w:rsidRPr="00E463E2">
        <w:rPr>
          <w:rFonts w:ascii="Arial" w:eastAsia="Calibri" w:hAnsi="Arial" w:cs="Arial"/>
          <w:sz w:val="23"/>
          <w:szCs w:val="23"/>
        </w:rPr>
        <w:t>District</w:t>
      </w:r>
      <w:proofErr w:type="gramEnd"/>
      <w:r w:rsidRPr="00E463E2">
        <w:rPr>
          <w:rFonts w:ascii="Arial" w:eastAsia="Calibri" w:hAnsi="Arial" w:cs="Arial"/>
          <w:sz w:val="23"/>
          <w:szCs w:val="23"/>
        </w:rPr>
        <w:t xml:space="preserve"> to perform such function on his/her behalf.</w:t>
      </w:r>
    </w:p>
    <w:p w14:paraId="656D1E49" w14:textId="77777777" w:rsidR="00FC7ACD" w:rsidRPr="00E463E2" w:rsidRDefault="00FC7ACD" w:rsidP="00FC7ACD">
      <w:pPr>
        <w:spacing w:line="242" w:lineRule="exact"/>
        <w:textAlignment w:val="baseline"/>
        <w:rPr>
          <w:rFonts w:ascii="Arial" w:eastAsia="Calibri" w:hAnsi="Arial" w:cs="Arial"/>
          <w:b/>
          <w:sz w:val="23"/>
          <w:szCs w:val="23"/>
          <w:u w:val="single"/>
        </w:rPr>
      </w:pPr>
    </w:p>
    <w:p w14:paraId="262FD47A" w14:textId="77777777" w:rsidR="000E0260" w:rsidRPr="00D47ACA" w:rsidRDefault="000E0260" w:rsidP="00E463E2">
      <w:pPr>
        <w:pStyle w:val="ListParagraph"/>
        <w:numPr>
          <w:ilvl w:val="0"/>
          <w:numId w:val="28"/>
        </w:numPr>
        <w:spacing w:line="242"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Initial Screening </w:t>
      </w:r>
    </w:p>
    <w:p w14:paraId="13F70CC3" w14:textId="77777777" w:rsidR="00E463E2" w:rsidRPr="00E463E2" w:rsidRDefault="00E463E2" w:rsidP="00FC7ACD">
      <w:pPr>
        <w:spacing w:line="242" w:lineRule="exact"/>
        <w:textAlignment w:val="baseline"/>
        <w:rPr>
          <w:rFonts w:ascii="Arial" w:eastAsia="Calibri" w:hAnsi="Arial" w:cs="Arial"/>
          <w:b/>
          <w:sz w:val="23"/>
          <w:szCs w:val="23"/>
          <w:u w:val="single"/>
        </w:rPr>
      </w:pPr>
    </w:p>
    <w:p w14:paraId="07B15069" w14:textId="77777777" w:rsidR="000E0260" w:rsidRPr="00E463E2" w:rsidRDefault="000E0260" w:rsidP="00544B85">
      <w:pPr>
        <w:spacing w:line="305" w:lineRule="exact"/>
        <w:ind w:left="360"/>
        <w:textAlignment w:val="baseline"/>
        <w:rPr>
          <w:rFonts w:ascii="Arial" w:eastAsia="Calibri" w:hAnsi="Arial" w:cs="Arial"/>
          <w:sz w:val="23"/>
          <w:szCs w:val="23"/>
        </w:rPr>
      </w:pPr>
      <w:r w:rsidRPr="00E463E2">
        <w:rPr>
          <w:rFonts w:ascii="Arial" w:eastAsia="Calibri" w:hAnsi="Arial" w:cs="Arial"/>
          <w:sz w:val="23"/>
          <w:szCs w:val="23"/>
        </w:rPr>
        <w:t>The President and/or Safety Officer shall have access to Criminal Offender Record Information. The President and/or Safety Officer shall review the Criminal Offender Record Information relative to each applicant and may at his/her discretion, disqualify any applicant from participation in the Danvers National Little League on any of the following grounds:</w:t>
      </w:r>
    </w:p>
    <w:p w14:paraId="38668F22" w14:textId="77777777" w:rsidR="000E0260" w:rsidRPr="00E463E2" w:rsidRDefault="000E0260" w:rsidP="000E0260">
      <w:pPr>
        <w:numPr>
          <w:ilvl w:val="0"/>
          <w:numId w:val="1"/>
        </w:numPr>
        <w:tabs>
          <w:tab w:val="clear" w:pos="360"/>
          <w:tab w:val="left" w:pos="720"/>
        </w:tabs>
        <w:spacing w:before="13" w:line="308" w:lineRule="exact"/>
        <w:ind w:left="720" w:right="216" w:hanging="360"/>
        <w:textAlignment w:val="baseline"/>
        <w:rPr>
          <w:rFonts w:ascii="Arial" w:eastAsia="Calibri" w:hAnsi="Arial" w:cs="Arial"/>
          <w:sz w:val="23"/>
          <w:szCs w:val="23"/>
        </w:rPr>
      </w:pPr>
      <w:r w:rsidRPr="00E463E2">
        <w:rPr>
          <w:rFonts w:ascii="Arial" w:eastAsia="Calibri" w:hAnsi="Arial" w:cs="Arial"/>
          <w:sz w:val="23"/>
          <w:szCs w:val="23"/>
        </w:rPr>
        <w:t>The applicant has failed to provide a completed application for eligibility to participate in the Danvers National Little League.</w:t>
      </w:r>
    </w:p>
    <w:p w14:paraId="518DCDAA" w14:textId="77777777" w:rsidR="000E0260" w:rsidRPr="00E463E2" w:rsidRDefault="000E0260" w:rsidP="000E0260">
      <w:pPr>
        <w:numPr>
          <w:ilvl w:val="0"/>
          <w:numId w:val="1"/>
        </w:numPr>
        <w:tabs>
          <w:tab w:val="clear" w:pos="360"/>
          <w:tab w:val="left" w:pos="720"/>
        </w:tabs>
        <w:spacing w:before="9" w:line="308" w:lineRule="exact"/>
        <w:ind w:left="720" w:right="72" w:hanging="360"/>
        <w:textAlignment w:val="baseline"/>
        <w:rPr>
          <w:rFonts w:ascii="Arial" w:eastAsia="Calibri" w:hAnsi="Arial" w:cs="Arial"/>
          <w:sz w:val="23"/>
          <w:szCs w:val="23"/>
        </w:rPr>
      </w:pPr>
      <w:r w:rsidRPr="00E463E2">
        <w:rPr>
          <w:rFonts w:ascii="Arial" w:eastAsia="Calibri" w:hAnsi="Arial" w:cs="Arial"/>
          <w:sz w:val="23"/>
          <w:szCs w:val="23"/>
        </w:rPr>
        <w:t>The applicant has failed to authorize the Danvers National Little League access to Criminal Offender Record Information or Sex Offender Information; or</w:t>
      </w:r>
    </w:p>
    <w:p w14:paraId="4817C315" w14:textId="77777777" w:rsidR="000E0260" w:rsidRPr="00E463E2" w:rsidRDefault="000E0260" w:rsidP="000E0260">
      <w:pPr>
        <w:numPr>
          <w:ilvl w:val="0"/>
          <w:numId w:val="1"/>
        </w:numPr>
        <w:tabs>
          <w:tab w:val="clear" w:pos="360"/>
          <w:tab w:val="left" w:pos="720"/>
        </w:tabs>
        <w:spacing w:before="16" w:line="308" w:lineRule="exact"/>
        <w:ind w:left="720" w:right="72" w:hanging="360"/>
        <w:textAlignment w:val="baseline"/>
        <w:rPr>
          <w:rFonts w:ascii="Arial" w:eastAsia="Calibri" w:hAnsi="Arial" w:cs="Arial"/>
          <w:sz w:val="23"/>
          <w:szCs w:val="23"/>
        </w:rPr>
      </w:pPr>
      <w:r w:rsidRPr="00E463E2">
        <w:rPr>
          <w:rFonts w:ascii="Arial" w:eastAsia="Calibri" w:hAnsi="Arial" w:cs="Arial"/>
          <w:sz w:val="23"/>
          <w:szCs w:val="23"/>
        </w:rPr>
        <w:t>The applicant has been convicted of any crime of violence against minors, or any crime which indicates that the applicant may pose a risk to the safety and well</w:t>
      </w:r>
      <w:r w:rsidRPr="00E463E2">
        <w:rPr>
          <w:rFonts w:ascii="Arial" w:eastAsia="Tahoma" w:hAnsi="Arial" w:cs="Arial"/>
          <w:sz w:val="23"/>
          <w:szCs w:val="23"/>
        </w:rPr>
        <w:t>-</w:t>
      </w:r>
      <w:r w:rsidRPr="00E463E2">
        <w:rPr>
          <w:rFonts w:ascii="Arial" w:eastAsia="Calibri" w:hAnsi="Arial" w:cs="Arial"/>
          <w:sz w:val="23"/>
          <w:szCs w:val="23"/>
        </w:rPr>
        <w:t>being of children, including, but not limited to:</w:t>
      </w:r>
    </w:p>
    <w:p w14:paraId="52A3CBAD" w14:textId="77777777" w:rsidR="000E0260" w:rsidRPr="00E463E2" w:rsidRDefault="000E0260" w:rsidP="00F67BBE">
      <w:pPr>
        <w:numPr>
          <w:ilvl w:val="0"/>
          <w:numId w:val="2"/>
        </w:numPr>
        <w:spacing w:before="80" w:line="227"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Indecent assault and battery on a child under </w:t>
      </w:r>
      <w:proofErr w:type="gramStart"/>
      <w:r w:rsidRPr="00E463E2">
        <w:rPr>
          <w:rFonts w:ascii="Arial" w:eastAsia="Calibri" w:hAnsi="Arial" w:cs="Arial"/>
          <w:sz w:val="23"/>
          <w:szCs w:val="23"/>
        </w:rPr>
        <w:t>fourteen;</w:t>
      </w:r>
      <w:proofErr w:type="gramEnd"/>
    </w:p>
    <w:p w14:paraId="70C99DE3" w14:textId="77777777" w:rsidR="000E0260" w:rsidRPr="00E463E2" w:rsidRDefault="000E0260" w:rsidP="00F67BBE">
      <w:pPr>
        <w:numPr>
          <w:ilvl w:val="0"/>
          <w:numId w:val="2"/>
        </w:numPr>
        <w:spacing w:before="80" w:line="226" w:lineRule="exact"/>
        <w:ind w:left="994" w:hanging="274"/>
        <w:textAlignment w:val="baseline"/>
        <w:rPr>
          <w:rFonts w:ascii="Arial" w:eastAsia="Calibri" w:hAnsi="Arial" w:cs="Arial"/>
          <w:sz w:val="23"/>
          <w:szCs w:val="23"/>
        </w:rPr>
      </w:pPr>
      <w:r w:rsidRPr="00E463E2">
        <w:rPr>
          <w:rFonts w:ascii="Arial" w:eastAsia="Calibri" w:hAnsi="Arial" w:cs="Arial"/>
          <w:sz w:val="23"/>
          <w:szCs w:val="23"/>
        </w:rPr>
        <w:t xml:space="preserve">Indecent assault and battery on a mentally retarded </w:t>
      </w:r>
      <w:proofErr w:type="gramStart"/>
      <w:r w:rsidRPr="00E463E2">
        <w:rPr>
          <w:rFonts w:ascii="Arial" w:eastAsia="Calibri" w:hAnsi="Arial" w:cs="Arial"/>
          <w:sz w:val="23"/>
          <w:szCs w:val="23"/>
        </w:rPr>
        <w:t>person;</w:t>
      </w:r>
      <w:proofErr w:type="gramEnd"/>
    </w:p>
    <w:p w14:paraId="01BAF8D7" w14:textId="77777777" w:rsidR="000E0260" w:rsidRPr="00E463E2" w:rsidRDefault="000E0260" w:rsidP="00F67BBE">
      <w:pPr>
        <w:numPr>
          <w:ilvl w:val="0"/>
          <w:numId w:val="2"/>
        </w:numPr>
        <w:spacing w:before="80" w:line="226" w:lineRule="exact"/>
        <w:ind w:left="990" w:right="-270" w:hanging="270"/>
        <w:textAlignment w:val="baseline"/>
        <w:rPr>
          <w:rFonts w:ascii="Arial" w:eastAsia="Calibri" w:hAnsi="Arial" w:cs="Arial"/>
          <w:sz w:val="23"/>
          <w:szCs w:val="23"/>
        </w:rPr>
      </w:pPr>
      <w:r w:rsidRPr="00E463E2">
        <w:rPr>
          <w:rFonts w:ascii="Arial" w:eastAsia="Calibri" w:hAnsi="Arial" w:cs="Arial"/>
          <w:sz w:val="23"/>
          <w:szCs w:val="23"/>
        </w:rPr>
        <w:t xml:space="preserve">Indecent assault and battery on a person who has obtained the age of </w:t>
      </w:r>
      <w:proofErr w:type="gramStart"/>
      <w:r w:rsidRPr="00E463E2">
        <w:rPr>
          <w:rFonts w:ascii="Arial" w:eastAsia="Calibri" w:hAnsi="Arial" w:cs="Arial"/>
          <w:sz w:val="23"/>
          <w:szCs w:val="23"/>
        </w:rPr>
        <w:t>fourteen;</w:t>
      </w:r>
      <w:proofErr w:type="gramEnd"/>
    </w:p>
    <w:p w14:paraId="7CE90ED1" w14:textId="77777777" w:rsidR="000E0260" w:rsidRPr="00E463E2" w:rsidRDefault="000E0260" w:rsidP="00F67BBE">
      <w:pPr>
        <w:numPr>
          <w:ilvl w:val="0"/>
          <w:numId w:val="2"/>
        </w:numPr>
        <w:spacing w:before="80" w:line="226" w:lineRule="exact"/>
        <w:ind w:left="990" w:hanging="270"/>
        <w:textAlignment w:val="baseline"/>
        <w:rPr>
          <w:rFonts w:ascii="Arial" w:eastAsia="Calibri" w:hAnsi="Arial" w:cs="Arial"/>
          <w:spacing w:val="-3"/>
          <w:sz w:val="23"/>
          <w:szCs w:val="23"/>
        </w:rPr>
      </w:pPr>
      <w:proofErr w:type="gramStart"/>
      <w:r w:rsidRPr="00E463E2">
        <w:rPr>
          <w:rFonts w:ascii="Arial" w:eastAsia="Calibri" w:hAnsi="Arial" w:cs="Arial"/>
          <w:spacing w:val="-3"/>
          <w:sz w:val="23"/>
          <w:szCs w:val="23"/>
        </w:rPr>
        <w:lastRenderedPageBreak/>
        <w:t>Rape;</w:t>
      </w:r>
      <w:proofErr w:type="gramEnd"/>
    </w:p>
    <w:p w14:paraId="13EA6968" w14:textId="77777777" w:rsidR="00FC7ACD" w:rsidRPr="00E463E2" w:rsidRDefault="000E0260" w:rsidP="00F67BBE">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Rape of a child under sixteen with </w:t>
      </w:r>
      <w:proofErr w:type="gramStart"/>
      <w:r w:rsidRPr="00E463E2">
        <w:rPr>
          <w:rFonts w:ascii="Arial" w:eastAsia="Calibri" w:hAnsi="Arial" w:cs="Arial"/>
          <w:sz w:val="23"/>
          <w:szCs w:val="23"/>
        </w:rPr>
        <w:t>force;</w:t>
      </w:r>
      <w:proofErr w:type="gramEnd"/>
    </w:p>
    <w:p w14:paraId="22DA808B"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Rape and abuse of a child under the provisions of </w:t>
      </w:r>
      <w:proofErr w:type="spellStart"/>
      <w:proofErr w:type="gramStart"/>
      <w:r w:rsidRPr="00E463E2">
        <w:rPr>
          <w:rFonts w:ascii="Arial" w:eastAsia="Calibri" w:hAnsi="Arial" w:cs="Arial"/>
          <w:sz w:val="23"/>
          <w:szCs w:val="23"/>
        </w:rPr>
        <w:t>MGLA,Chapter</w:t>
      </w:r>
      <w:proofErr w:type="spellEnd"/>
      <w:proofErr w:type="gramEnd"/>
      <w:r w:rsidRPr="00E463E2">
        <w:rPr>
          <w:rFonts w:ascii="Arial" w:eastAsia="Calibri" w:hAnsi="Arial" w:cs="Arial"/>
          <w:sz w:val="23"/>
          <w:szCs w:val="23"/>
        </w:rPr>
        <w:t xml:space="preserve"> 265, </w:t>
      </w:r>
      <w:r w:rsidR="00096487" w:rsidRPr="00E463E2">
        <w:rPr>
          <w:rFonts w:ascii="Arial" w:eastAsia="Calibri" w:hAnsi="Arial" w:cs="Arial"/>
          <w:sz w:val="23"/>
          <w:szCs w:val="23"/>
        </w:rPr>
        <w:br/>
      </w:r>
      <w:r w:rsidRPr="00E463E2">
        <w:rPr>
          <w:rFonts w:ascii="Arial" w:eastAsia="Calibri" w:hAnsi="Arial" w:cs="Arial"/>
          <w:sz w:val="23"/>
          <w:szCs w:val="23"/>
        </w:rPr>
        <w:t>Section 23;</w:t>
      </w:r>
    </w:p>
    <w:p w14:paraId="33820C18"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Assault with intent to commit </w:t>
      </w:r>
      <w:proofErr w:type="gramStart"/>
      <w:r w:rsidRPr="00E463E2">
        <w:rPr>
          <w:rFonts w:ascii="Arial" w:eastAsia="Calibri" w:hAnsi="Arial" w:cs="Arial"/>
          <w:sz w:val="23"/>
          <w:szCs w:val="23"/>
        </w:rPr>
        <w:t>rape;</w:t>
      </w:r>
      <w:proofErr w:type="gramEnd"/>
    </w:p>
    <w:p w14:paraId="1F16C605"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Assault of a child under sixteen with intent to commit </w:t>
      </w:r>
      <w:proofErr w:type="gramStart"/>
      <w:r w:rsidRPr="00E463E2">
        <w:rPr>
          <w:rFonts w:ascii="Arial" w:eastAsia="Calibri" w:hAnsi="Arial" w:cs="Arial"/>
          <w:sz w:val="23"/>
          <w:szCs w:val="23"/>
        </w:rPr>
        <w:t>rape;</w:t>
      </w:r>
      <w:proofErr w:type="gramEnd"/>
    </w:p>
    <w:p w14:paraId="47B7645D"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Kidnapping of a child under the age of </w:t>
      </w:r>
      <w:proofErr w:type="gramStart"/>
      <w:r w:rsidRPr="00E463E2">
        <w:rPr>
          <w:rFonts w:ascii="Arial" w:eastAsia="Calibri" w:hAnsi="Arial" w:cs="Arial"/>
          <w:sz w:val="23"/>
          <w:szCs w:val="23"/>
        </w:rPr>
        <w:t>sixteen;</w:t>
      </w:r>
      <w:proofErr w:type="gramEnd"/>
    </w:p>
    <w:p w14:paraId="6192269D"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Open and gross lewdness and lascivious </w:t>
      </w:r>
      <w:proofErr w:type="gramStart"/>
      <w:r w:rsidRPr="00E463E2">
        <w:rPr>
          <w:rFonts w:ascii="Arial" w:eastAsia="Calibri" w:hAnsi="Arial" w:cs="Arial"/>
          <w:sz w:val="23"/>
          <w:szCs w:val="23"/>
        </w:rPr>
        <w:t>behavior;</w:t>
      </w:r>
      <w:proofErr w:type="gramEnd"/>
    </w:p>
    <w:p w14:paraId="3EE04547" w14:textId="77777777" w:rsidR="000E0260" w:rsidRPr="00E463E2" w:rsidRDefault="000E0260" w:rsidP="00096487">
      <w:pPr>
        <w:numPr>
          <w:ilvl w:val="0"/>
          <w:numId w:val="2"/>
        </w:numPr>
        <w:spacing w:before="80" w:line="222"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Unnatural and lascivious acts with a child under </w:t>
      </w:r>
      <w:proofErr w:type="gramStart"/>
      <w:r w:rsidRPr="00E463E2">
        <w:rPr>
          <w:rFonts w:ascii="Arial" w:eastAsia="Calibri" w:hAnsi="Arial" w:cs="Arial"/>
          <w:sz w:val="23"/>
          <w:szCs w:val="23"/>
        </w:rPr>
        <w:t>sixteen;</w:t>
      </w:r>
      <w:proofErr w:type="gramEnd"/>
    </w:p>
    <w:p w14:paraId="3CCE9261"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Distribution and trafficking of narcotics or other controlled </w:t>
      </w:r>
      <w:proofErr w:type="gramStart"/>
      <w:r w:rsidRPr="00E463E2">
        <w:rPr>
          <w:rFonts w:ascii="Arial" w:eastAsia="Calibri" w:hAnsi="Arial" w:cs="Arial"/>
          <w:sz w:val="23"/>
          <w:szCs w:val="23"/>
        </w:rPr>
        <w:t>substances;</w:t>
      </w:r>
      <w:proofErr w:type="gramEnd"/>
    </w:p>
    <w:p w14:paraId="5BD2680E" w14:textId="77777777" w:rsidR="000E0260" w:rsidRPr="00E463E2" w:rsidRDefault="000E0260" w:rsidP="00096487">
      <w:pPr>
        <w:numPr>
          <w:ilvl w:val="0"/>
          <w:numId w:val="2"/>
        </w:numPr>
        <w:spacing w:before="80" w:line="222"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Possession of a narcotic or controlled substance with intent to </w:t>
      </w:r>
      <w:proofErr w:type="gramStart"/>
      <w:r w:rsidRPr="00E463E2">
        <w:rPr>
          <w:rFonts w:ascii="Arial" w:eastAsia="Calibri" w:hAnsi="Arial" w:cs="Arial"/>
          <w:sz w:val="23"/>
          <w:szCs w:val="23"/>
        </w:rPr>
        <w:t>sell;</w:t>
      </w:r>
      <w:proofErr w:type="gramEnd"/>
    </w:p>
    <w:p w14:paraId="31EED29A" w14:textId="77777777" w:rsidR="000E0260" w:rsidRPr="00E463E2" w:rsidRDefault="000E0260" w:rsidP="00096487">
      <w:pPr>
        <w:numPr>
          <w:ilvl w:val="0"/>
          <w:numId w:val="2"/>
        </w:numPr>
        <w:spacing w:before="80" w:line="222"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Possession of a narcotic or controlled </w:t>
      </w:r>
      <w:proofErr w:type="gramStart"/>
      <w:r w:rsidRPr="00E463E2">
        <w:rPr>
          <w:rFonts w:ascii="Arial" w:eastAsia="Calibri" w:hAnsi="Arial" w:cs="Arial"/>
          <w:sz w:val="23"/>
          <w:szCs w:val="23"/>
        </w:rPr>
        <w:t>substance;</w:t>
      </w:r>
      <w:proofErr w:type="gramEnd"/>
    </w:p>
    <w:p w14:paraId="32123EE7"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Driving under the influence (within 6 years); or</w:t>
      </w:r>
    </w:p>
    <w:p w14:paraId="0103FF69" w14:textId="77777777" w:rsidR="000E0260" w:rsidRPr="00E463E2" w:rsidRDefault="000E0260" w:rsidP="00096487">
      <w:pPr>
        <w:numPr>
          <w:ilvl w:val="0"/>
          <w:numId w:val="1"/>
        </w:numPr>
        <w:tabs>
          <w:tab w:val="clear" w:pos="360"/>
        </w:tabs>
        <w:spacing w:before="80" w:line="238" w:lineRule="exact"/>
        <w:ind w:left="720" w:hanging="360"/>
        <w:textAlignment w:val="baseline"/>
        <w:rPr>
          <w:rFonts w:ascii="Arial" w:eastAsia="Calibri" w:hAnsi="Arial" w:cs="Arial"/>
          <w:sz w:val="23"/>
          <w:szCs w:val="23"/>
        </w:rPr>
      </w:pPr>
      <w:r w:rsidRPr="00E463E2">
        <w:rPr>
          <w:rFonts w:ascii="Arial" w:eastAsia="Calibri" w:hAnsi="Arial" w:cs="Arial"/>
          <w:sz w:val="23"/>
          <w:szCs w:val="23"/>
        </w:rPr>
        <w:t>Intent to commit any of the above crimes; or</w:t>
      </w:r>
    </w:p>
    <w:p w14:paraId="116A0A4E" w14:textId="77777777" w:rsidR="000E0260" w:rsidRPr="00E463E2" w:rsidRDefault="000E0260" w:rsidP="00096487">
      <w:pPr>
        <w:numPr>
          <w:ilvl w:val="0"/>
          <w:numId w:val="2"/>
        </w:numPr>
        <w:ind w:left="990" w:right="288" w:hanging="270"/>
        <w:jc w:val="both"/>
        <w:textAlignment w:val="baseline"/>
        <w:rPr>
          <w:rFonts w:ascii="Arial" w:eastAsia="Calibri" w:hAnsi="Arial" w:cs="Arial"/>
          <w:sz w:val="23"/>
          <w:szCs w:val="23"/>
        </w:rPr>
      </w:pPr>
      <w:r w:rsidRPr="00E463E2">
        <w:rPr>
          <w:rFonts w:ascii="Arial" w:eastAsia="Calibri" w:hAnsi="Arial" w:cs="Arial"/>
          <w:sz w:val="23"/>
          <w:szCs w:val="23"/>
        </w:rPr>
        <w:t>The applicant has been held liable for civil penalties or damages involving sexual or physical abuse of children; or</w:t>
      </w:r>
    </w:p>
    <w:p w14:paraId="2C1A1DCB" w14:textId="77777777" w:rsidR="000E0260" w:rsidRPr="00E463E2" w:rsidRDefault="000E0260" w:rsidP="00096487">
      <w:pPr>
        <w:numPr>
          <w:ilvl w:val="0"/>
          <w:numId w:val="2"/>
        </w:numPr>
        <w:ind w:left="990" w:right="288" w:hanging="270"/>
        <w:jc w:val="both"/>
        <w:textAlignment w:val="baseline"/>
        <w:rPr>
          <w:rFonts w:ascii="Arial" w:eastAsia="Calibri" w:hAnsi="Arial" w:cs="Arial"/>
          <w:sz w:val="23"/>
          <w:szCs w:val="23"/>
        </w:rPr>
      </w:pPr>
      <w:r w:rsidRPr="00E463E2">
        <w:rPr>
          <w:rFonts w:ascii="Arial" w:eastAsia="Calibri" w:hAnsi="Arial" w:cs="Arial"/>
          <w:sz w:val="23"/>
          <w:szCs w:val="23"/>
        </w:rPr>
        <w:t>The applicant has had his/her/her parental rights terminated for reasons involving sexual or physical abuse of children; or</w:t>
      </w:r>
    </w:p>
    <w:p w14:paraId="00F5B05B" w14:textId="77777777" w:rsidR="000E0260" w:rsidRPr="00E463E2" w:rsidRDefault="000E0260" w:rsidP="00096487">
      <w:pPr>
        <w:numPr>
          <w:ilvl w:val="0"/>
          <w:numId w:val="2"/>
        </w:numPr>
        <w:ind w:left="990" w:right="288" w:hanging="270"/>
        <w:jc w:val="both"/>
        <w:textAlignment w:val="baseline"/>
        <w:rPr>
          <w:rFonts w:ascii="Arial" w:eastAsia="Calibri" w:hAnsi="Arial" w:cs="Arial"/>
          <w:sz w:val="23"/>
          <w:szCs w:val="23"/>
        </w:rPr>
      </w:pPr>
      <w:r w:rsidRPr="00E463E2">
        <w:rPr>
          <w:rFonts w:ascii="Arial" w:eastAsia="Calibri" w:hAnsi="Arial" w:cs="Arial"/>
          <w:sz w:val="23"/>
          <w:szCs w:val="23"/>
        </w:rPr>
        <w:t>The applicant is subject to any court order involving sexual abuse or physical abuse of a minor; or</w:t>
      </w:r>
    </w:p>
    <w:p w14:paraId="6C7B4658" w14:textId="77777777" w:rsidR="000E0260" w:rsidRPr="00E463E2" w:rsidRDefault="000E0260" w:rsidP="00096487">
      <w:pPr>
        <w:numPr>
          <w:ilvl w:val="0"/>
          <w:numId w:val="1"/>
        </w:numPr>
        <w:tabs>
          <w:tab w:val="clear" w:pos="360"/>
          <w:tab w:val="left" w:pos="720"/>
        </w:tabs>
        <w:spacing w:before="80" w:line="308" w:lineRule="exact"/>
        <w:ind w:left="720" w:right="216" w:hanging="360"/>
        <w:textAlignment w:val="baseline"/>
        <w:rPr>
          <w:rFonts w:ascii="Arial" w:eastAsia="Calibri" w:hAnsi="Arial" w:cs="Arial"/>
          <w:sz w:val="23"/>
          <w:szCs w:val="23"/>
        </w:rPr>
      </w:pPr>
      <w:r w:rsidRPr="00E463E2">
        <w:rPr>
          <w:rFonts w:ascii="Arial" w:eastAsia="Calibri" w:hAnsi="Arial" w:cs="Arial"/>
          <w:sz w:val="23"/>
          <w:szCs w:val="23"/>
        </w:rPr>
        <w:t xml:space="preserve">The applicant has a history, as verified by the President, with any other organization (volunteer, employment, </w:t>
      </w:r>
      <w:proofErr w:type="spellStart"/>
      <w:r w:rsidRPr="00E463E2">
        <w:rPr>
          <w:rFonts w:ascii="Arial" w:eastAsia="Calibri" w:hAnsi="Arial" w:cs="Arial"/>
          <w:sz w:val="23"/>
          <w:szCs w:val="23"/>
        </w:rPr>
        <w:t>etc</w:t>
      </w:r>
      <w:proofErr w:type="spellEnd"/>
      <w:r w:rsidRPr="00E463E2">
        <w:rPr>
          <w:rFonts w:ascii="Arial" w:eastAsia="Calibri" w:hAnsi="Arial" w:cs="Arial"/>
          <w:sz w:val="23"/>
          <w:szCs w:val="23"/>
        </w:rPr>
        <w:t>) of complaints of physical or sexual abuse of minors or has resigned, been terminated or been asked to resign from a position, whether paid or unpaid, due to complaint(s) of physical or sexual abuse of minors.</w:t>
      </w:r>
    </w:p>
    <w:p w14:paraId="504697C4" w14:textId="77777777" w:rsidR="00096487" w:rsidRPr="00E463E2" w:rsidRDefault="00096487" w:rsidP="00096487">
      <w:pPr>
        <w:spacing w:line="242" w:lineRule="exact"/>
        <w:ind w:left="216"/>
        <w:textAlignment w:val="baseline"/>
        <w:rPr>
          <w:rFonts w:ascii="Arial" w:eastAsia="Calibri" w:hAnsi="Arial" w:cs="Arial"/>
          <w:b/>
          <w:sz w:val="23"/>
          <w:szCs w:val="23"/>
          <w:u w:val="single"/>
        </w:rPr>
      </w:pPr>
    </w:p>
    <w:p w14:paraId="3F39164A" w14:textId="77777777" w:rsidR="000E0260" w:rsidRPr="00D47ACA" w:rsidRDefault="000E0260" w:rsidP="00E463E2">
      <w:pPr>
        <w:pStyle w:val="ListParagraph"/>
        <w:numPr>
          <w:ilvl w:val="0"/>
          <w:numId w:val="28"/>
        </w:numPr>
        <w:spacing w:line="242"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Notification of Disqualification </w:t>
      </w:r>
    </w:p>
    <w:p w14:paraId="0C18F7CB" w14:textId="77777777" w:rsidR="00E463E2" w:rsidRPr="00E463E2" w:rsidRDefault="00E463E2" w:rsidP="00096487">
      <w:pPr>
        <w:spacing w:line="242" w:lineRule="exact"/>
        <w:ind w:left="216"/>
        <w:textAlignment w:val="baseline"/>
        <w:rPr>
          <w:rFonts w:ascii="Arial" w:eastAsia="Calibri" w:hAnsi="Arial" w:cs="Arial"/>
          <w:b/>
          <w:sz w:val="23"/>
          <w:szCs w:val="23"/>
          <w:u w:val="single"/>
        </w:rPr>
      </w:pPr>
    </w:p>
    <w:p w14:paraId="34E6D13B" w14:textId="77777777" w:rsidR="000E0260" w:rsidRPr="00E463E2" w:rsidRDefault="000E0260" w:rsidP="000E0260">
      <w:pPr>
        <w:spacing w:line="306" w:lineRule="exact"/>
        <w:ind w:left="216" w:right="216"/>
        <w:textAlignment w:val="baseline"/>
        <w:rPr>
          <w:rFonts w:ascii="Arial" w:eastAsia="Calibri" w:hAnsi="Arial" w:cs="Arial"/>
          <w:sz w:val="23"/>
          <w:szCs w:val="23"/>
        </w:rPr>
      </w:pPr>
      <w:r w:rsidRPr="00E463E2">
        <w:rPr>
          <w:rFonts w:ascii="Arial" w:eastAsia="Calibri" w:hAnsi="Arial" w:cs="Arial"/>
          <w:sz w:val="23"/>
          <w:szCs w:val="23"/>
        </w:rPr>
        <w:t>The President shall notify any applicant, in writing, of any decision to disqualify the applicant from participation in the Danvers National Little League. The notification shall be mailed, via certified and regular mail, to the address furnished by the applicant on his/her/her application. The notice shall advise the applicant that he/she has a right to appeal the President’s decision. A photocopy of Section E herein, entitled "Appeal of Initial Screening Decision" shall be attached to the notice. The notice shall set forth the President’s name and current mailing address.</w:t>
      </w:r>
    </w:p>
    <w:p w14:paraId="15F59DE7" w14:textId="77777777" w:rsidR="00E463E2" w:rsidRPr="008009F5" w:rsidRDefault="00E463E2">
      <w:pPr>
        <w:rPr>
          <w:rFonts w:ascii="Arial" w:eastAsia="Calibri" w:hAnsi="Arial" w:cs="Arial"/>
          <w:b/>
          <w:sz w:val="12"/>
          <w:szCs w:val="12"/>
          <w:u w:val="single"/>
        </w:rPr>
      </w:pPr>
    </w:p>
    <w:p w14:paraId="0AB755C0" w14:textId="77777777" w:rsidR="00E463E2" w:rsidRPr="00D47ACA" w:rsidRDefault="000E0260" w:rsidP="00544B85">
      <w:pPr>
        <w:pStyle w:val="ListParagraph"/>
        <w:numPr>
          <w:ilvl w:val="0"/>
          <w:numId w:val="28"/>
        </w:numPr>
        <w:spacing w:line="242"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Appeal of Initial Screening Decision </w:t>
      </w:r>
    </w:p>
    <w:p w14:paraId="36616E62" w14:textId="77777777" w:rsidR="00544B85" w:rsidRPr="00544B85" w:rsidRDefault="00544B85" w:rsidP="00544B85">
      <w:pPr>
        <w:ind w:left="216" w:right="360"/>
        <w:textAlignment w:val="baseline"/>
        <w:rPr>
          <w:rFonts w:ascii="Arial" w:eastAsia="Calibri" w:hAnsi="Arial" w:cs="Arial"/>
          <w:spacing w:val="-1"/>
          <w:sz w:val="12"/>
          <w:szCs w:val="12"/>
        </w:rPr>
      </w:pPr>
    </w:p>
    <w:p w14:paraId="52D471F4" w14:textId="77777777" w:rsidR="008009F5" w:rsidRDefault="000E0260" w:rsidP="00544B85">
      <w:pPr>
        <w:ind w:left="216" w:right="360"/>
        <w:textAlignment w:val="baseline"/>
        <w:rPr>
          <w:rFonts w:ascii="Arial" w:eastAsia="Calibri" w:hAnsi="Arial" w:cs="Arial"/>
          <w:spacing w:val="-1"/>
          <w:sz w:val="23"/>
          <w:szCs w:val="23"/>
        </w:rPr>
      </w:pPr>
      <w:r w:rsidRPr="00E463E2">
        <w:rPr>
          <w:rFonts w:ascii="Arial" w:eastAsia="Calibri" w:hAnsi="Arial" w:cs="Arial"/>
          <w:spacing w:val="-1"/>
          <w:sz w:val="23"/>
          <w:szCs w:val="23"/>
        </w:rPr>
        <w:t xml:space="preserve">Any applicant may appeal the President’s initial screening decision by requesting an appeal. The applicant’s written request must be mailed to the President, at the address set forth in the notice, within 14 days of the applicant’s receipt of notice. The applicant may set forth the reasons in support of his/her/her </w:t>
      </w:r>
      <w:proofErr w:type="gramStart"/>
      <w:r w:rsidRPr="00E463E2">
        <w:rPr>
          <w:rFonts w:ascii="Arial" w:eastAsia="Calibri" w:hAnsi="Arial" w:cs="Arial"/>
          <w:spacing w:val="-1"/>
          <w:sz w:val="23"/>
          <w:szCs w:val="23"/>
        </w:rPr>
        <w:t>appeal, but</w:t>
      </w:r>
      <w:proofErr w:type="gramEnd"/>
      <w:r w:rsidRPr="00E463E2">
        <w:rPr>
          <w:rFonts w:ascii="Arial" w:eastAsia="Calibri" w:hAnsi="Arial" w:cs="Arial"/>
          <w:spacing w:val="-1"/>
          <w:sz w:val="23"/>
          <w:szCs w:val="23"/>
        </w:rPr>
        <w:t xml:space="preserve"> is not required to do so. The President, upon receipt of the request for appeal, shall schedule a hearing of the appeal at a time and place designated by the President but no later than 30 days from the date when the request for appeal is received by the President. The special meeting shall not be announced nor opened to the </w:t>
      </w:r>
      <w:proofErr w:type="gramStart"/>
      <w:r w:rsidRPr="00E463E2">
        <w:rPr>
          <w:rFonts w:ascii="Arial" w:eastAsia="Calibri" w:hAnsi="Arial" w:cs="Arial"/>
          <w:spacing w:val="-1"/>
          <w:sz w:val="23"/>
          <w:szCs w:val="23"/>
        </w:rPr>
        <w:t>general public</w:t>
      </w:r>
      <w:proofErr w:type="gramEnd"/>
      <w:r w:rsidRPr="00E463E2">
        <w:rPr>
          <w:rFonts w:ascii="Arial" w:eastAsia="Calibri" w:hAnsi="Arial" w:cs="Arial"/>
          <w:spacing w:val="-1"/>
          <w:sz w:val="23"/>
          <w:szCs w:val="23"/>
        </w:rPr>
        <w:t xml:space="preserve">. </w:t>
      </w:r>
    </w:p>
    <w:p w14:paraId="018F9548" w14:textId="77777777" w:rsidR="000E0260" w:rsidRPr="00E463E2" w:rsidRDefault="000E0260" w:rsidP="00544B85">
      <w:pPr>
        <w:ind w:left="216" w:right="360"/>
        <w:textAlignment w:val="baseline"/>
        <w:rPr>
          <w:rFonts w:ascii="Arial" w:eastAsia="Calibri" w:hAnsi="Arial" w:cs="Arial"/>
          <w:spacing w:val="-1"/>
          <w:sz w:val="23"/>
          <w:szCs w:val="23"/>
        </w:rPr>
      </w:pPr>
      <w:r w:rsidRPr="00E463E2">
        <w:rPr>
          <w:rFonts w:ascii="Arial" w:eastAsia="Calibri" w:hAnsi="Arial" w:cs="Arial"/>
          <w:spacing w:val="-1"/>
          <w:sz w:val="23"/>
          <w:szCs w:val="23"/>
        </w:rPr>
        <w:lastRenderedPageBreak/>
        <w:t xml:space="preserve">The appeal shall be heard by a </w:t>
      </w:r>
      <w:proofErr w:type="gramStart"/>
      <w:r w:rsidRPr="00E463E2">
        <w:rPr>
          <w:rFonts w:ascii="Arial" w:eastAsia="Calibri" w:hAnsi="Arial" w:cs="Arial"/>
          <w:spacing w:val="-1"/>
          <w:sz w:val="23"/>
          <w:szCs w:val="23"/>
        </w:rPr>
        <w:t>three member</w:t>
      </w:r>
      <w:proofErr w:type="gramEnd"/>
      <w:r w:rsidRPr="00E463E2">
        <w:rPr>
          <w:rFonts w:ascii="Arial" w:eastAsia="Calibri" w:hAnsi="Arial" w:cs="Arial"/>
          <w:spacing w:val="-1"/>
          <w:sz w:val="23"/>
          <w:szCs w:val="23"/>
        </w:rPr>
        <w:t xml:space="preserve"> panel consisting of the following individuals:</w:t>
      </w:r>
    </w:p>
    <w:p w14:paraId="7C5E9C4E" w14:textId="77777777" w:rsidR="00E463E2" w:rsidRPr="008009F5" w:rsidRDefault="00E463E2" w:rsidP="00B47781">
      <w:pPr>
        <w:numPr>
          <w:ilvl w:val="0"/>
          <w:numId w:val="3"/>
        </w:numPr>
        <w:tabs>
          <w:tab w:val="clear" w:pos="360"/>
        </w:tabs>
        <w:spacing w:line="225"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Executive Vice President</w:t>
      </w:r>
    </w:p>
    <w:p w14:paraId="549F6288" w14:textId="77777777" w:rsidR="00E463E2" w:rsidRPr="008009F5" w:rsidRDefault="00E463E2" w:rsidP="00B47781">
      <w:pPr>
        <w:numPr>
          <w:ilvl w:val="0"/>
          <w:numId w:val="3"/>
        </w:numPr>
        <w:tabs>
          <w:tab w:val="clear" w:pos="360"/>
          <w:tab w:val="left" w:pos="720"/>
        </w:tabs>
        <w:spacing w:before="83"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Secretary</w:t>
      </w:r>
    </w:p>
    <w:p w14:paraId="0193ED14" w14:textId="6F487676" w:rsidR="00E463E2" w:rsidRPr="008009F5" w:rsidRDefault="008424DF"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Pr>
          <w:rFonts w:ascii="Arial" w:eastAsia="Calibri" w:hAnsi="Arial" w:cs="Arial"/>
          <w:sz w:val="23"/>
          <w:szCs w:val="23"/>
        </w:rPr>
        <w:t>Treasurer</w:t>
      </w:r>
    </w:p>
    <w:p w14:paraId="22FABA6F" w14:textId="77777777" w:rsidR="00544B85" w:rsidRPr="008009F5" w:rsidRDefault="00544B85" w:rsidP="00544B85">
      <w:pPr>
        <w:tabs>
          <w:tab w:val="left" w:pos="360"/>
          <w:tab w:val="left" w:pos="720"/>
        </w:tabs>
        <w:ind w:left="360"/>
        <w:textAlignment w:val="baseline"/>
        <w:rPr>
          <w:rFonts w:ascii="Arial" w:eastAsia="Calibri" w:hAnsi="Arial" w:cs="Arial"/>
          <w:sz w:val="12"/>
          <w:szCs w:val="12"/>
        </w:rPr>
      </w:pPr>
    </w:p>
    <w:p w14:paraId="07CF0793" w14:textId="77777777" w:rsidR="00E463E2" w:rsidRPr="008009F5" w:rsidRDefault="00E463E2" w:rsidP="00544B85">
      <w:pPr>
        <w:spacing w:line="308" w:lineRule="exact"/>
        <w:ind w:left="270" w:right="72"/>
        <w:textAlignment w:val="baseline"/>
        <w:rPr>
          <w:rFonts w:ascii="Arial" w:eastAsia="Calibri" w:hAnsi="Arial" w:cs="Arial"/>
          <w:sz w:val="23"/>
          <w:szCs w:val="23"/>
        </w:rPr>
      </w:pPr>
      <w:proofErr w:type="gramStart"/>
      <w:r w:rsidRPr="008009F5">
        <w:rPr>
          <w:rFonts w:ascii="Arial" w:eastAsia="Calibri" w:hAnsi="Arial" w:cs="Arial"/>
          <w:sz w:val="23"/>
          <w:szCs w:val="23"/>
        </w:rPr>
        <w:t>In the event that</w:t>
      </w:r>
      <w:proofErr w:type="gramEnd"/>
      <w:r w:rsidRPr="008009F5">
        <w:rPr>
          <w:rFonts w:ascii="Arial" w:eastAsia="Calibri" w:hAnsi="Arial" w:cs="Arial"/>
          <w:sz w:val="23"/>
          <w:szCs w:val="23"/>
        </w:rPr>
        <w:t xml:space="preserve"> any of the above is unable or unwilling to participate in hearing the appeal he/she then shall so notify the President who shall replace that individual with the next willing participant in the following order of succession:</w:t>
      </w:r>
    </w:p>
    <w:p w14:paraId="2C6249D0" w14:textId="77777777" w:rsidR="00544B85" w:rsidRPr="008009F5" w:rsidRDefault="00544B85" w:rsidP="00544B85">
      <w:pPr>
        <w:ind w:right="72"/>
        <w:textAlignment w:val="baseline"/>
        <w:rPr>
          <w:rFonts w:ascii="Arial" w:eastAsia="Calibri" w:hAnsi="Arial" w:cs="Arial"/>
          <w:sz w:val="12"/>
          <w:szCs w:val="12"/>
        </w:rPr>
      </w:pPr>
    </w:p>
    <w:p w14:paraId="51B6839F" w14:textId="3B4A7682" w:rsidR="00E463E2" w:rsidRPr="008009F5" w:rsidRDefault="008424DF" w:rsidP="00B47781">
      <w:pPr>
        <w:numPr>
          <w:ilvl w:val="0"/>
          <w:numId w:val="3"/>
        </w:numPr>
        <w:tabs>
          <w:tab w:val="clear" w:pos="360"/>
        </w:tabs>
        <w:spacing w:line="225" w:lineRule="exact"/>
        <w:ind w:left="1080" w:hanging="360"/>
        <w:textAlignment w:val="baseline"/>
        <w:rPr>
          <w:rFonts w:ascii="Arial" w:eastAsia="Calibri" w:hAnsi="Arial" w:cs="Arial"/>
          <w:spacing w:val="1"/>
          <w:sz w:val="23"/>
          <w:szCs w:val="23"/>
        </w:rPr>
      </w:pPr>
      <w:r>
        <w:rPr>
          <w:rFonts w:ascii="Arial" w:eastAsia="Calibri" w:hAnsi="Arial" w:cs="Arial"/>
          <w:spacing w:val="1"/>
          <w:sz w:val="23"/>
          <w:szCs w:val="23"/>
        </w:rPr>
        <w:t>Player agent</w:t>
      </w:r>
    </w:p>
    <w:p w14:paraId="61E43ECB" w14:textId="77777777" w:rsidR="00E463E2" w:rsidRPr="008009F5" w:rsidRDefault="00E463E2" w:rsidP="00B47781">
      <w:pPr>
        <w:numPr>
          <w:ilvl w:val="0"/>
          <w:numId w:val="3"/>
        </w:numPr>
        <w:tabs>
          <w:tab w:val="clear" w:pos="360"/>
        </w:tabs>
        <w:spacing w:before="83" w:line="225"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President</w:t>
      </w:r>
    </w:p>
    <w:p w14:paraId="0C49D39B" w14:textId="77777777" w:rsidR="00E463E2" w:rsidRPr="008009F5" w:rsidRDefault="00E463E2" w:rsidP="00B47781">
      <w:pPr>
        <w:numPr>
          <w:ilvl w:val="0"/>
          <w:numId w:val="3"/>
        </w:numPr>
        <w:tabs>
          <w:tab w:val="clear" w:pos="360"/>
        </w:tabs>
        <w:spacing w:before="87"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Safety Officer</w:t>
      </w:r>
    </w:p>
    <w:p w14:paraId="07479D54" w14:textId="77777777" w:rsidR="00E463E2" w:rsidRPr="008009F5" w:rsidRDefault="00E463E2"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Umpire in Chief</w:t>
      </w:r>
    </w:p>
    <w:p w14:paraId="616B65F2" w14:textId="77777777" w:rsidR="00E463E2" w:rsidRPr="008009F5" w:rsidRDefault="00E463E2"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Major League Director</w:t>
      </w:r>
    </w:p>
    <w:p w14:paraId="7032EB39" w14:textId="77777777" w:rsidR="00E463E2" w:rsidRPr="008009F5" w:rsidRDefault="00E463E2" w:rsidP="00B47781">
      <w:pPr>
        <w:numPr>
          <w:ilvl w:val="0"/>
          <w:numId w:val="3"/>
        </w:numPr>
        <w:tabs>
          <w:tab w:val="clear" w:pos="360"/>
        </w:tabs>
        <w:spacing w:before="86"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AAA League Director</w:t>
      </w:r>
    </w:p>
    <w:p w14:paraId="6C76E2A4" w14:textId="09D15F9D" w:rsidR="00E463E2" w:rsidRPr="008009F5" w:rsidRDefault="00E463E2"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Minor League Director</w:t>
      </w:r>
    </w:p>
    <w:p w14:paraId="27E18E03" w14:textId="633285DB" w:rsidR="00E463E2" w:rsidRPr="008009F5" w:rsidRDefault="008424DF" w:rsidP="00B47781">
      <w:pPr>
        <w:numPr>
          <w:ilvl w:val="0"/>
          <w:numId w:val="3"/>
        </w:numPr>
        <w:tabs>
          <w:tab w:val="clear" w:pos="360"/>
        </w:tabs>
        <w:spacing w:before="86" w:line="226" w:lineRule="exact"/>
        <w:ind w:left="1080" w:hanging="360"/>
        <w:textAlignment w:val="baseline"/>
        <w:rPr>
          <w:rFonts w:ascii="Arial" w:eastAsia="Calibri" w:hAnsi="Arial" w:cs="Arial"/>
          <w:sz w:val="23"/>
          <w:szCs w:val="23"/>
        </w:rPr>
      </w:pPr>
      <w:r>
        <w:rPr>
          <w:rFonts w:ascii="Arial" w:eastAsia="Calibri" w:hAnsi="Arial" w:cs="Arial"/>
          <w:sz w:val="23"/>
          <w:szCs w:val="23"/>
        </w:rPr>
        <w:t>Farm</w:t>
      </w:r>
      <w:r w:rsidR="00E463E2" w:rsidRPr="008009F5">
        <w:rPr>
          <w:rFonts w:ascii="Arial" w:eastAsia="Calibri" w:hAnsi="Arial" w:cs="Arial"/>
          <w:sz w:val="23"/>
          <w:szCs w:val="23"/>
        </w:rPr>
        <w:t xml:space="preserve"> League Director</w:t>
      </w:r>
    </w:p>
    <w:p w14:paraId="1311DA3E" w14:textId="0EC386B9" w:rsidR="00E463E2" w:rsidRPr="008009F5" w:rsidRDefault="00E463E2" w:rsidP="00B47781">
      <w:pPr>
        <w:numPr>
          <w:ilvl w:val="0"/>
          <w:numId w:val="3"/>
        </w:numPr>
        <w:tabs>
          <w:tab w:val="clear" w:pos="360"/>
        </w:tabs>
        <w:spacing w:before="62" w:line="244"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T</w:t>
      </w:r>
      <w:r w:rsidRPr="008009F5">
        <w:rPr>
          <w:rFonts w:ascii="Arial" w:eastAsia="Tahoma" w:hAnsi="Arial" w:cs="Arial"/>
          <w:sz w:val="23"/>
          <w:szCs w:val="23"/>
        </w:rPr>
        <w:t>-</w:t>
      </w:r>
      <w:r w:rsidRPr="008009F5">
        <w:rPr>
          <w:rFonts w:ascii="Arial" w:eastAsia="Calibri" w:hAnsi="Arial" w:cs="Arial"/>
          <w:sz w:val="23"/>
          <w:szCs w:val="23"/>
        </w:rPr>
        <w:t xml:space="preserve">Ball </w:t>
      </w:r>
      <w:r w:rsidR="008424DF">
        <w:rPr>
          <w:rFonts w:ascii="Arial" w:eastAsia="Calibri" w:hAnsi="Arial" w:cs="Arial"/>
          <w:sz w:val="23"/>
          <w:szCs w:val="23"/>
        </w:rPr>
        <w:t>Director</w:t>
      </w:r>
    </w:p>
    <w:p w14:paraId="2EEE2523" w14:textId="77777777" w:rsidR="00E463E2" w:rsidRPr="008009F5" w:rsidRDefault="00E463E2" w:rsidP="00B47781">
      <w:pPr>
        <w:numPr>
          <w:ilvl w:val="0"/>
          <w:numId w:val="3"/>
        </w:numPr>
        <w:tabs>
          <w:tab w:val="clear" w:pos="360"/>
        </w:tabs>
        <w:spacing w:before="83"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Building and Grounds Chairperson</w:t>
      </w:r>
    </w:p>
    <w:p w14:paraId="0113746E" w14:textId="77777777" w:rsidR="00E463E2" w:rsidRPr="008009F5" w:rsidRDefault="00E463E2" w:rsidP="00B47781">
      <w:pPr>
        <w:numPr>
          <w:ilvl w:val="0"/>
          <w:numId w:val="3"/>
        </w:numPr>
        <w:tabs>
          <w:tab w:val="clear" w:pos="360"/>
        </w:tabs>
        <w:spacing w:before="86"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Equipment Chairperson</w:t>
      </w:r>
    </w:p>
    <w:p w14:paraId="626642BA" w14:textId="77777777" w:rsidR="00E463E2" w:rsidRPr="008009F5" w:rsidRDefault="00E463E2"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Fund Raising Chairperson</w:t>
      </w:r>
    </w:p>
    <w:p w14:paraId="081ABE34" w14:textId="77777777" w:rsidR="00E463E2" w:rsidRPr="008009F5" w:rsidRDefault="00E463E2" w:rsidP="00B47781">
      <w:pPr>
        <w:numPr>
          <w:ilvl w:val="0"/>
          <w:numId w:val="3"/>
        </w:numPr>
        <w:tabs>
          <w:tab w:val="clear" w:pos="360"/>
        </w:tabs>
        <w:spacing w:before="62" w:line="245"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Coach</w:t>
      </w:r>
      <w:r w:rsidRPr="008009F5">
        <w:rPr>
          <w:rFonts w:ascii="Arial" w:eastAsia="Tahoma" w:hAnsi="Arial" w:cs="Arial"/>
          <w:sz w:val="23"/>
          <w:szCs w:val="23"/>
        </w:rPr>
        <w:t>-</w:t>
      </w:r>
      <w:r w:rsidRPr="008009F5">
        <w:rPr>
          <w:rFonts w:ascii="Arial" w:eastAsia="Calibri" w:hAnsi="Arial" w:cs="Arial"/>
          <w:sz w:val="23"/>
          <w:szCs w:val="23"/>
        </w:rPr>
        <w:t>Player Development Chairperson</w:t>
      </w:r>
    </w:p>
    <w:p w14:paraId="04FF8DA9" w14:textId="77777777" w:rsidR="00E463E2" w:rsidRDefault="00E463E2" w:rsidP="00B47781">
      <w:pPr>
        <w:numPr>
          <w:ilvl w:val="0"/>
          <w:numId w:val="3"/>
        </w:numPr>
        <w:tabs>
          <w:tab w:val="clear" w:pos="360"/>
        </w:tabs>
        <w:spacing w:before="86"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Player Evaluation Chairperson</w:t>
      </w:r>
    </w:p>
    <w:p w14:paraId="5AEA4BC8" w14:textId="77777777" w:rsidR="008009F5" w:rsidRPr="008009F5" w:rsidRDefault="008009F5" w:rsidP="008009F5">
      <w:pPr>
        <w:tabs>
          <w:tab w:val="left" w:pos="360"/>
        </w:tabs>
        <w:textAlignment w:val="baseline"/>
        <w:rPr>
          <w:rFonts w:ascii="Arial" w:eastAsia="Calibri" w:hAnsi="Arial" w:cs="Arial"/>
          <w:sz w:val="12"/>
          <w:szCs w:val="12"/>
        </w:rPr>
      </w:pPr>
    </w:p>
    <w:p w14:paraId="696A2B1E" w14:textId="77777777" w:rsidR="00E463E2" w:rsidRPr="008009F5" w:rsidRDefault="00E463E2" w:rsidP="008009F5">
      <w:pPr>
        <w:ind w:right="72"/>
        <w:textAlignment w:val="baseline"/>
        <w:rPr>
          <w:rFonts w:ascii="Arial" w:eastAsia="Calibri" w:hAnsi="Arial" w:cs="Arial"/>
          <w:sz w:val="23"/>
          <w:szCs w:val="23"/>
        </w:rPr>
      </w:pPr>
      <w:r w:rsidRPr="008009F5">
        <w:rPr>
          <w:rFonts w:ascii="Arial" w:eastAsia="Calibri" w:hAnsi="Arial" w:cs="Arial"/>
          <w:sz w:val="23"/>
          <w:szCs w:val="23"/>
        </w:rPr>
        <w:t>The applicant may present any evidence he/she desires to the Board of Directors. The applicant must be willing to start his/her presentation by sharing with the Board of Directors his/her recollection of his/her record of criminal offenses. The applicant may review any CORI information in the possession of the President.</w:t>
      </w:r>
    </w:p>
    <w:p w14:paraId="29051A95" w14:textId="77777777" w:rsidR="008009F5" w:rsidRDefault="008009F5" w:rsidP="008009F5">
      <w:pPr>
        <w:ind w:right="432"/>
        <w:textAlignment w:val="baseline"/>
        <w:rPr>
          <w:rFonts w:ascii="Arial" w:eastAsia="Calibri" w:hAnsi="Arial" w:cs="Arial"/>
          <w:spacing w:val="-1"/>
          <w:sz w:val="12"/>
          <w:szCs w:val="12"/>
        </w:rPr>
      </w:pPr>
    </w:p>
    <w:p w14:paraId="43D98332" w14:textId="77777777" w:rsidR="00E463E2" w:rsidRPr="008009F5" w:rsidRDefault="00E463E2" w:rsidP="008009F5">
      <w:pPr>
        <w:ind w:right="432"/>
        <w:textAlignment w:val="baseline"/>
        <w:rPr>
          <w:rFonts w:ascii="Arial" w:eastAsia="Calibri" w:hAnsi="Arial" w:cs="Arial"/>
          <w:spacing w:val="-1"/>
          <w:sz w:val="23"/>
          <w:szCs w:val="23"/>
        </w:rPr>
      </w:pPr>
      <w:r w:rsidRPr="008009F5">
        <w:rPr>
          <w:rFonts w:ascii="Arial" w:eastAsia="Calibri" w:hAnsi="Arial" w:cs="Arial"/>
          <w:spacing w:val="-1"/>
          <w:sz w:val="23"/>
          <w:szCs w:val="23"/>
        </w:rPr>
        <w:t xml:space="preserve">In the event the applicant states a history of convictions that differs with the CORI information received by the President, then the President, who shall be in attendance at the hearing of all appeals, shall represent that such a discrepancy </w:t>
      </w:r>
      <w:proofErr w:type="gramStart"/>
      <w:r w:rsidRPr="008009F5">
        <w:rPr>
          <w:rFonts w:ascii="Arial" w:eastAsia="Calibri" w:hAnsi="Arial" w:cs="Arial"/>
          <w:spacing w:val="-1"/>
          <w:sz w:val="23"/>
          <w:szCs w:val="23"/>
        </w:rPr>
        <w:t>exists</w:t>
      </w:r>
      <w:proofErr w:type="gramEnd"/>
      <w:r w:rsidRPr="008009F5">
        <w:rPr>
          <w:rFonts w:ascii="Arial" w:eastAsia="Calibri" w:hAnsi="Arial" w:cs="Arial"/>
          <w:spacing w:val="-1"/>
          <w:sz w:val="23"/>
          <w:szCs w:val="23"/>
        </w:rPr>
        <w:t xml:space="preserve"> and the appeal shall be denied.</w:t>
      </w:r>
    </w:p>
    <w:p w14:paraId="0A8AF06E" w14:textId="77777777" w:rsidR="00E463E2" w:rsidRPr="008009F5" w:rsidRDefault="00E463E2" w:rsidP="00E463E2">
      <w:pPr>
        <w:spacing w:before="2" w:line="308" w:lineRule="exact"/>
        <w:ind w:right="72"/>
        <w:textAlignment w:val="baseline"/>
        <w:rPr>
          <w:rFonts w:ascii="Arial" w:eastAsia="Calibri" w:hAnsi="Arial" w:cs="Arial"/>
          <w:sz w:val="23"/>
          <w:szCs w:val="23"/>
        </w:rPr>
      </w:pPr>
      <w:r w:rsidRPr="008009F5">
        <w:rPr>
          <w:rFonts w:ascii="Arial" w:eastAsia="Calibri" w:hAnsi="Arial" w:cs="Arial"/>
          <w:sz w:val="23"/>
          <w:szCs w:val="23"/>
        </w:rPr>
        <w:t xml:space="preserve">The applicant shall be successful in his/her appeal only </w:t>
      </w:r>
      <w:proofErr w:type="gramStart"/>
      <w:r w:rsidRPr="008009F5">
        <w:rPr>
          <w:rFonts w:ascii="Arial" w:eastAsia="Calibri" w:hAnsi="Arial" w:cs="Arial"/>
          <w:sz w:val="23"/>
          <w:szCs w:val="23"/>
        </w:rPr>
        <w:t>in the event that</w:t>
      </w:r>
      <w:proofErr w:type="gramEnd"/>
      <w:r w:rsidRPr="008009F5">
        <w:rPr>
          <w:rFonts w:ascii="Arial" w:eastAsia="Calibri" w:hAnsi="Arial" w:cs="Arial"/>
          <w:sz w:val="23"/>
          <w:szCs w:val="23"/>
        </w:rPr>
        <w:t xml:space="preserve"> a majority of the board votes in his/her favor, in which event, the applicant shall be deemed eligible for participation in the Danvers National Little League. The board must notify the applicant in writing of its decision within 10 days of the date of hearing the appeal.</w:t>
      </w:r>
    </w:p>
    <w:p w14:paraId="0F366895" w14:textId="77777777" w:rsidR="00E463E2" w:rsidRPr="008009F5" w:rsidRDefault="00E463E2" w:rsidP="00E463E2">
      <w:pPr>
        <w:pStyle w:val="ListParagraph"/>
        <w:numPr>
          <w:ilvl w:val="0"/>
          <w:numId w:val="28"/>
        </w:numPr>
        <w:spacing w:before="393" w:line="242" w:lineRule="exact"/>
        <w:ind w:left="360"/>
        <w:textAlignment w:val="baseline"/>
        <w:rPr>
          <w:rFonts w:ascii="Arial" w:eastAsia="Calibri" w:hAnsi="Arial" w:cs="Arial"/>
          <w:b/>
          <w:sz w:val="24"/>
          <w:szCs w:val="23"/>
          <w:u w:val="single"/>
        </w:rPr>
      </w:pPr>
      <w:r w:rsidRPr="008009F5">
        <w:rPr>
          <w:rFonts w:ascii="Arial" w:eastAsia="Calibri" w:hAnsi="Arial" w:cs="Arial"/>
          <w:b/>
          <w:sz w:val="24"/>
          <w:szCs w:val="23"/>
          <w:u w:val="single"/>
        </w:rPr>
        <w:t xml:space="preserve">Reconsideration </w:t>
      </w:r>
      <w:r w:rsidRPr="008009F5">
        <w:rPr>
          <w:rFonts w:ascii="Arial" w:eastAsia="Calibri" w:hAnsi="Arial" w:cs="Arial"/>
          <w:b/>
          <w:sz w:val="24"/>
          <w:szCs w:val="23"/>
        </w:rPr>
        <w:t xml:space="preserve"> </w:t>
      </w:r>
    </w:p>
    <w:p w14:paraId="3556CD95" w14:textId="77777777" w:rsidR="00E463E2" w:rsidRPr="008009F5" w:rsidRDefault="00E463E2" w:rsidP="0042799F">
      <w:pPr>
        <w:spacing w:after="5" w:line="304" w:lineRule="exact"/>
        <w:ind w:right="72"/>
        <w:textAlignment w:val="baseline"/>
        <w:rPr>
          <w:rFonts w:ascii="Arial" w:eastAsia="Calibri" w:hAnsi="Arial" w:cs="Arial"/>
          <w:b/>
          <w:sz w:val="23"/>
          <w:szCs w:val="23"/>
          <w:u w:val="single"/>
        </w:rPr>
      </w:pPr>
      <w:r w:rsidRPr="008009F5">
        <w:rPr>
          <w:rFonts w:ascii="Arial" w:eastAsia="Calibri" w:hAnsi="Arial" w:cs="Arial"/>
          <w:sz w:val="23"/>
          <w:szCs w:val="23"/>
        </w:rPr>
        <w:t xml:space="preserve">The President may reconsider any application for eligibility to participate at any time, even after having approved of same upon initial screening, but only </w:t>
      </w:r>
      <w:proofErr w:type="gramStart"/>
      <w:r w:rsidRPr="008009F5">
        <w:rPr>
          <w:rFonts w:ascii="Arial" w:eastAsia="Calibri" w:hAnsi="Arial" w:cs="Arial"/>
          <w:sz w:val="23"/>
          <w:szCs w:val="23"/>
        </w:rPr>
        <w:t>in the event that</w:t>
      </w:r>
      <w:proofErr w:type="gramEnd"/>
      <w:r w:rsidRPr="008009F5">
        <w:rPr>
          <w:rFonts w:ascii="Arial" w:eastAsia="Calibri" w:hAnsi="Arial" w:cs="Arial"/>
          <w:sz w:val="23"/>
          <w:szCs w:val="23"/>
        </w:rPr>
        <w:t xml:space="preserve"> new information becomes available relative to whether the applicant poses a risk to the safety and well</w:t>
      </w:r>
      <w:r w:rsidRPr="008009F5">
        <w:rPr>
          <w:rFonts w:ascii="Arial" w:eastAsia="Tahoma" w:hAnsi="Arial" w:cs="Arial"/>
          <w:sz w:val="23"/>
          <w:szCs w:val="23"/>
        </w:rPr>
        <w:t>-</w:t>
      </w:r>
      <w:r w:rsidR="0042799F" w:rsidRPr="008009F5">
        <w:rPr>
          <w:rFonts w:ascii="Arial" w:eastAsia="Calibri" w:hAnsi="Arial" w:cs="Arial"/>
          <w:sz w:val="23"/>
          <w:szCs w:val="23"/>
        </w:rPr>
        <w:t xml:space="preserve">being of the children. </w:t>
      </w:r>
      <w:r w:rsidRPr="008009F5">
        <w:rPr>
          <w:rFonts w:ascii="Arial" w:eastAsia="Calibri" w:hAnsi="Arial" w:cs="Arial"/>
          <w:b/>
          <w:sz w:val="23"/>
          <w:szCs w:val="23"/>
          <w:u w:val="single"/>
        </w:rPr>
        <w:t xml:space="preserve">Initial Screening of President </w:t>
      </w:r>
    </w:p>
    <w:p w14:paraId="5E19A279" w14:textId="77777777" w:rsidR="00E463E2" w:rsidRPr="008009F5" w:rsidRDefault="00E463E2" w:rsidP="00E463E2">
      <w:pPr>
        <w:spacing w:before="81" w:line="226" w:lineRule="exact"/>
        <w:textAlignment w:val="baseline"/>
        <w:rPr>
          <w:rFonts w:ascii="Arial" w:eastAsia="Calibri" w:hAnsi="Arial" w:cs="Arial"/>
          <w:sz w:val="23"/>
          <w:szCs w:val="23"/>
        </w:rPr>
      </w:pPr>
      <w:r w:rsidRPr="008009F5">
        <w:rPr>
          <w:rFonts w:ascii="Arial" w:eastAsia="Calibri" w:hAnsi="Arial" w:cs="Arial"/>
          <w:sz w:val="23"/>
          <w:szCs w:val="23"/>
        </w:rPr>
        <w:t>The immediate past President, if CORI certified, shall make the initial screening decision relative to the application submitted by the President.</w:t>
      </w:r>
    </w:p>
    <w:p w14:paraId="187AD187" w14:textId="77777777" w:rsidR="00E463E2" w:rsidRPr="008009F5" w:rsidRDefault="00E463E2" w:rsidP="00E463E2">
      <w:pPr>
        <w:spacing w:before="393" w:line="242" w:lineRule="exact"/>
        <w:textAlignment w:val="baseline"/>
        <w:rPr>
          <w:rFonts w:ascii="Arial" w:eastAsia="Calibri" w:hAnsi="Arial" w:cs="Arial"/>
          <w:b/>
          <w:spacing w:val="1"/>
          <w:sz w:val="24"/>
          <w:szCs w:val="23"/>
          <w:u w:val="single"/>
        </w:rPr>
      </w:pPr>
      <w:r w:rsidRPr="008009F5">
        <w:rPr>
          <w:rFonts w:ascii="Arial" w:eastAsia="Calibri" w:hAnsi="Arial" w:cs="Arial"/>
          <w:b/>
          <w:spacing w:val="1"/>
          <w:sz w:val="24"/>
          <w:szCs w:val="23"/>
          <w:u w:val="single"/>
        </w:rPr>
        <w:lastRenderedPageBreak/>
        <w:t xml:space="preserve">Amendment </w:t>
      </w:r>
      <w:r w:rsidRPr="008009F5">
        <w:rPr>
          <w:rFonts w:ascii="Arial" w:eastAsia="Calibri" w:hAnsi="Arial" w:cs="Arial"/>
          <w:b/>
          <w:spacing w:val="1"/>
          <w:sz w:val="24"/>
          <w:szCs w:val="23"/>
        </w:rPr>
        <w:t xml:space="preserve"> </w:t>
      </w:r>
    </w:p>
    <w:p w14:paraId="3AC4EC27" w14:textId="77777777" w:rsidR="00E463E2" w:rsidRPr="008009F5" w:rsidRDefault="00E463E2" w:rsidP="00E463E2">
      <w:pPr>
        <w:spacing w:before="65" w:line="226" w:lineRule="exact"/>
        <w:textAlignment w:val="baseline"/>
        <w:rPr>
          <w:rFonts w:ascii="Arial" w:eastAsia="Calibri" w:hAnsi="Arial" w:cs="Arial"/>
          <w:sz w:val="23"/>
          <w:szCs w:val="23"/>
        </w:rPr>
      </w:pPr>
      <w:r w:rsidRPr="008009F5">
        <w:rPr>
          <w:rFonts w:ascii="Arial" w:eastAsia="Calibri" w:hAnsi="Arial" w:cs="Arial"/>
          <w:sz w:val="23"/>
          <w:szCs w:val="23"/>
        </w:rPr>
        <w:t>The Board of Directors may amend this standard at its discretion and in accordance with its established procedure for acting as a governing body as set forth in the by</w:t>
      </w:r>
      <w:r w:rsidRPr="008009F5">
        <w:rPr>
          <w:rFonts w:ascii="Arial" w:eastAsia="Arial" w:hAnsi="Arial" w:cs="Arial"/>
          <w:sz w:val="23"/>
          <w:szCs w:val="23"/>
        </w:rPr>
        <w:t>-</w:t>
      </w:r>
      <w:r w:rsidRPr="008009F5">
        <w:rPr>
          <w:rFonts w:ascii="Arial" w:eastAsia="Calibri" w:hAnsi="Arial" w:cs="Arial"/>
          <w:sz w:val="23"/>
          <w:szCs w:val="23"/>
        </w:rPr>
        <w:t>laws.</w:t>
      </w:r>
    </w:p>
    <w:p w14:paraId="4E51FA36" w14:textId="77777777" w:rsidR="00303F17" w:rsidRDefault="00303F17">
      <w:pPr>
        <w:sectPr w:rsidR="00303F17" w:rsidSect="001C5929">
          <w:pgSz w:w="12240" w:h="15840"/>
          <w:pgMar w:top="1152" w:right="1440" w:bottom="1152" w:left="1440" w:header="720" w:footer="720" w:gutter="0"/>
          <w:cols w:space="720"/>
          <w:docGrid w:linePitch="299"/>
        </w:sectPr>
      </w:pPr>
    </w:p>
    <w:p w14:paraId="4CE76B12" w14:textId="36943D54" w:rsidR="005F2AFA" w:rsidRDefault="005F2AFA" w:rsidP="008775F3">
      <w:pPr>
        <w:spacing w:line="259" w:lineRule="auto"/>
        <w:rPr>
          <w:rFonts w:ascii="Calibri" w:eastAsia="Calibri" w:hAnsi="Calibri" w:cs="Calibri"/>
          <w:b/>
        </w:rPr>
      </w:pPr>
      <w:r>
        <w:rPr>
          <w:noProof/>
        </w:rPr>
        <w:lastRenderedPageBreak/>
        <w:drawing>
          <wp:inline distT="0" distB="0" distL="0" distR="0" wp14:anchorId="2C066092" wp14:editId="4AA7686A">
            <wp:extent cx="5265420" cy="3909688"/>
            <wp:effectExtent l="0" t="0" r="0" b="0"/>
            <wp:docPr id="178602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29933" name=""/>
                    <pic:cNvPicPr/>
                  </pic:nvPicPr>
                  <pic:blipFill>
                    <a:blip r:embed="rId13"/>
                    <a:stretch>
                      <a:fillRect/>
                    </a:stretch>
                  </pic:blipFill>
                  <pic:spPr>
                    <a:xfrm>
                      <a:off x="0" y="0"/>
                      <a:ext cx="5298487" cy="3934241"/>
                    </a:xfrm>
                    <a:prstGeom prst="rect">
                      <a:avLst/>
                    </a:prstGeom>
                  </pic:spPr>
                </pic:pic>
              </a:graphicData>
            </a:graphic>
          </wp:inline>
        </w:drawing>
      </w:r>
      <w:r>
        <w:rPr>
          <w:noProof/>
        </w:rPr>
        <w:drawing>
          <wp:inline distT="0" distB="0" distL="0" distR="0" wp14:anchorId="2E990E24" wp14:editId="4DF7962E">
            <wp:extent cx="5292090" cy="4205968"/>
            <wp:effectExtent l="0" t="0" r="3810" b="4445"/>
            <wp:docPr id="53623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34518" name=""/>
                    <pic:cNvPicPr/>
                  </pic:nvPicPr>
                  <pic:blipFill>
                    <a:blip r:embed="rId14"/>
                    <a:stretch>
                      <a:fillRect/>
                    </a:stretch>
                  </pic:blipFill>
                  <pic:spPr>
                    <a:xfrm>
                      <a:off x="0" y="0"/>
                      <a:ext cx="5332008" cy="4237694"/>
                    </a:xfrm>
                    <a:prstGeom prst="rect">
                      <a:avLst/>
                    </a:prstGeom>
                  </pic:spPr>
                </pic:pic>
              </a:graphicData>
            </a:graphic>
          </wp:inline>
        </w:drawing>
      </w:r>
    </w:p>
    <w:p w14:paraId="76A4D65B" w14:textId="77777777" w:rsidR="00EC1AC1" w:rsidRDefault="00EC1AC1" w:rsidP="00EC1AC1"/>
    <w:p w14:paraId="3D66ABDD" w14:textId="79B60C99" w:rsidR="00EC1AC1" w:rsidRDefault="00EC1AC1" w:rsidP="00EC1AC1"/>
    <w:p w14:paraId="741BE56E" w14:textId="4FBF2147" w:rsidR="006C4D82" w:rsidRPr="008009F5" w:rsidRDefault="006C4D82" w:rsidP="004753F3">
      <w:pPr>
        <w:spacing w:line="307" w:lineRule="exact"/>
        <w:ind w:right="288"/>
        <w:textAlignment w:val="baseline"/>
        <w:rPr>
          <w:rFonts w:ascii="Arial" w:eastAsia="Arial" w:hAnsi="Arial"/>
          <w:b/>
          <w:color w:val="000000"/>
          <w:spacing w:val="2"/>
          <w:sz w:val="24"/>
          <w:szCs w:val="24"/>
        </w:rPr>
      </w:pPr>
      <w:r w:rsidRPr="008009F5">
        <w:rPr>
          <w:rFonts w:ascii="Arial" w:eastAsia="Arial" w:hAnsi="Arial"/>
          <w:b/>
          <w:color w:val="000000"/>
          <w:spacing w:val="2"/>
          <w:sz w:val="24"/>
          <w:szCs w:val="24"/>
        </w:rPr>
        <w:t>Player / Coach Development and Fundamentals Training</w:t>
      </w:r>
    </w:p>
    <w:p w14:paraId="6D3D9EA0" w14:textId="77777777" w:rsidR="006C4D82" w:rsidRPr="000471B6" w:rsidRDefault="006C4D82" w:rsidP="006C4D82">
      <w:pPr>
        <w:ind w:right="576"/>
        <w:textAlignment w:val="baseline"/>
        <w:rPr>
          <w:rFonts w:ascii="Arial" w:eastAsia="Arial" w:hAnsi="Arial"/>
          <w:color w:val="000000"/>
          <w:sz w:val="12"/>
          <w:szCs w:val="12"/>
        </w:rPr>
      </w:pPr>
    </w:p>
    <w:p w14:paraId="6FFB4F17" w14:textId="77777777" w:rsidR="006C4D82" w:rsidRDefault="006C4D82" w:rsidP="006C4D82">
      <w:pPr>
        <w:spacing w:line="304" w:lineRule="exact"/>
        <w:ind w:right="576"/>
        <w:textAlignment w:val="baseline"/>
        <w:rPr>
          <w:rFonts w:ascii="Arial" w:eastAsia="Arial" w:hAnsi="Arial"/>
          <w:color w:val="000000"/>
          <w:sz w:val="12"/>
          <w:szCs w:val="12"/>
        </w:rPr>
      </w:pPr>
      <w:r w:rsidRPr="00292422">
        <w:rPr>
          <w:rFonts w:ascii="Arial" w:eastAsia="Arial" w:hAnsi="Arial"/>
          <w:color w:val="000000"/>
          <w:sz w:val="23"/>
          <w:szCs w:val="23"/>
        </w:rPr>
        <w:t>Each season DNLL strives to offer a structured baseball program for all players through the Winter Evaluation Program, Coaching Clinics, Coaching Materials, Batting Cage Facility and Stan Brown Jamboree.</w:t>
      </w:r>
    </w:p>
    <w:p w14:paraId="17162603" w14:textId="77777777" w:rsidR="006C4D82" w:rsidRPr="000471B6" w:rsidRDefault="006C4D82" w:rsidP="006C4D82">
      <w:pPr>
        <w:ind w:right="576"/>
        <w:textAlignment w:val="baseline"/>
        <w:rPr>
          <w:rFonts w:ascii="Arial" w:eastAsia="Arial" w:hAnsi="Arial"/>
          <w:color w:val="000000"/>
          <w:sz w:val="12"/>
          <w:szCs w:val="12"/>
        </w:rPr>
      </w:pPr>
      <w:r>
        <w:rPr>
          <w:rFonts w:ascii="Arial" w:eastAsia="Arial" w:hAnsi="Arial"/>
          <w:color w:val="000000"/>
          <w:sz w:val="12"/>
          <w:szCs w:val="12"/>
        </w:rPr>
        <w:t xml:space="preserve"> </w:t>
      </w:r>
    </w:p>
    <w:p w14:paraId="47BCEFEB" w14:textId="77777777" w:rsidR="006C4D82" w:rsidRPr="008009F5" w:rsidRDefault="006C4D82" w:rsidP="006C4D82">
      <w:pPr>
        <w:spacing w:line="228" w:lineRule="exact"/>
        <w:textAlignment w:val="baseline"/>
        <w:rPr>
          <w:rFonts w:ascii="Arial" w:eastAsia="Arial" w:hAnsi="Arial"/>
          <w:b/>
          <w:color w:val="000000"/>
          <w:spacing w:val="3"/>
          <w:sz w:val="24"/>
          <w:szCs w:val="24"/>
        </w:rPr>
      </w:pPr>
      <w:r w:rsidRPr="008009F5">
        <w:rPr>
          <w:rFonts w:ascii="Arial" w:eastAsia="Arial" w:hAnsi="Arial"/>
          <w:b/>
          <w:color w:val="000000"/>
          <w:spacing w:val="3"/>
          <w:sz w:val="24"/>
          <w:szCs w:val="24"/>
        </w:rPr>
        <w:t xml:space="preserve">Winter </w:t>
      </w:r>
      <w:r>
        <w:rPr>
          <w:rFonts w:ascii="Arial" w:eastAsia="Arial" w:hAnsi="Arial"/>
          <w:b/>
          <w:color w:val="000000"/>
          <w:spacing w:val="3"/>
          <w:sz w:val="24"/>
          <w:szCs w:val="24"/>
        </w:rPr>
        <w:t>Workouts</w:t>
      </w:r>
      <w:r w:rsidRPr="008009F5">
        <w:rPr>
          <w:rFonts w:ascii="Arial" w:eastAsia="Arial" w:hAnsi="Arial"/>
          <w:b/>
          <w:color w:val="000000"/>
          <w:spacing w:val="3"/>
          <w:sz w:val="24"/>
          <w:szCs w:val="24"/>
        </w:rPr>
        <w:t xml:space="preserve"> Program</w:t>
      </w:r>
    </w:p>
    <w:p w14:paraId="364CF85E" w14:textId="77777777" w:rsidR="006C4D82" w:rsidRPr="000471B6" w:rsidRDefault="006C4D82" w:rsidP="006C4D82">
      <w:pPr>
        <w:ind w:right="576"/>
        <w:textAlignment w:val="baseline"/>
        <w:rPr>
          <w:rFonts w:ascii="Arial" w:eastAsia="Arial" w:hAnsi="Arial"/>
          <w:color w:val="000000"/>
          <w:sz w:val="12"/>
          <w:szCs w:val="12"/>
        </w:rPr>
      </w:pPr>
    </w:p>
    <w:p w14:paraId="5C2633FA" w14:textId="7603E311" w:rsidR="006C4D82" w:rsidRPr="00292422" w:rsidRDefault="006C4D82" w:rsidP="006C4D82">
      <w:pPr>
        <w:spacing w:line="231" w:lineRule="exact"/>
        <w:ind w:right="144"/>
        <w:textAlignment w:val="baseline"/>
        <w:rPr>
          <w:rFonts w:ascii="Arial" w:eastAsia="Arial" w:hAnsi="Arial"/>
          <w:color w:val="000000"/>
          <w:sz w:val="23"/>
          <w:szCs w:val="23"/>
        </w:rPr>
      </w:pPr>
      <w:r w:rsidRPr="00292422">
        <w:rPr>
          <w:rFonts w:ascii="Arial" w:eastAsia="Arial" w:hAnsi="Arial"/>
          <w:color w:val="000000"/>
          <w:sz w:val="23"/>
          <w:szCs w:val="23"/>
        </w:rPr>
        <w:t xml:space="preserve">The Danvers National Little League baseball season kicks off on Friday, January </w:t>
      </w:r>
      <w:r w:rsidR="000F4832">
        <w:rPr>
          <w:rFonts w:ascii="Arial" w:eastAsia="Arial" w:hAnsi="Arial"/>
          <w:color w:val="000000"/>
          <w:sz w:val="23"/>
          <w:szCs w:val="23"/>
        </w:rPr>
        <w:t>10</w:t>
      </w:r>
      <w:r w:rsidR="001553D3">
        <w:rPr>
          <w:rFonts w:ascii="Arial" w:eastAsia="Arial" w:hAnsi="Arial"/>
          <w:color w:val="000000"/>
          <w:sz w:val="23"/>
          <w:szCs w:val="23"/>
        </w:rPr>
        <w:t>t</w:t>
      </w:r>
      <w:r>
        <w:rPr>
          <w:rFonts w:ascii="Arial" w:eastAsia="Arial" w:hAnsi="Arial"/>
          <w:color w:val="000000"/>
          <w:sz w:val="23"/>
          <w:szCs w:val="23"/>
        </w:rPr>
        <w:t>h</w:t>
      </w:r>
      <w:r w:rsidRPr="00292422">
        <w:rPr>
          <w:rFonts w:ascii="Arial" w:eastAsia="Arial" w:hAnsi="Arial"/>
          <w:color w:val="000000"/>
          <w:sz w:val="23"/>
          <w:szCs w:val="23"/>
        </w:rPr>
        <w:t xml:space="preserve"> with its Winter Workouts Program at Extra-Innings (Middleton). </w:t>
      </w:r>
      <w:r w:rsidRPr="00292422">
        <w:rPr>
          <w:rFonts w:ascii="Arial" w:eastAsia="Arial" w:hAnsi="Arial"/>
          <w:color w:val="000000"/>
          <w:sz w:val="23"/>
          <w:szCs w:val="23"/>
        </w:rPr>
        <w:br/>
        <w:t xml:space="preserve">The 12-week program is directed by DNLL Player &amp; Coach Development Director, </w:t>
      </w:r>
      <w:r w:rsidR="000F4832">
        <w:rPr>
          <w:rFonts w:ascii="Arial" w:eastAsia="Arial" w:hAnsi="Arial"/>
          <w:color w:val="000000"/>
          <w:sz w:val="23"/>
          <w:szCs w:val="23"/>
        </w:rPr>
        <w:t xml:space="preserve">Jeff Allison </w:t>
      </w:r>
      <w:r w:rsidRPr="00292422">
        <w:rPr>
          <w:rFonts w:ascii="Arial" w:eastAsia="Arial" w:hAnsi="Arial"/>
          <w:color w:val="000000"/>
          <w:sz w:val="23"/>
          <w:szCs w:val="23"/>
        </w:rPr>
        <w:t>and assisted by Extra Innings Staff, qualified DNLL volunteers and DNLL Alumni</w:t>
      </w:r>
      <w:proofErr w:type="gramStart"/>
      <w:r w:rsidR="00EA4FB4">
        <w:rPr>
          <w:rFonts w:ascii="Arial" w:eastAsia="Arial" w:hAnsi="Arial"/>
          <w:color w:val="000000"/>
          <w:sz w:val="23"/>
          <w:szCs w:val="23"/>
        </w:rPr>
        <w:t xml:space="preserve"> </w:t>
      </w:r>
      <w:r w:rsidRPr="00292422">
        <w:rPr>
          <w:rFonts w:ascii="Arial" w:eastAsia="Arial" w:hAnsi="Arial"/>
          <w:color w:val="000000"/>
          <w:sz w:val="23"/>
          <w:szCs w:val="23"/>
        </w:rPr>
        <w:t>The</w:t>
      </w:r>
      <w:proofErr w:type="gramEnd"/>
      <w:r w:rsidRPr="00292422">
        <w:rPr>
          <w:rFonts w:ascii="Arial" w:eastAsia="Arial" w:hAnsi="Arial"/>
          <w:color w:val="000000"/>
          <w:sz w:val="23"/>
          <w:szCs w:val="23"/>
        </w:rPr>
        <w:t xml:space="preserve"> program runs every Friday night from January </w:t>
      </w:r>
      <w:r w:rsidR="00516CD5">
        <w:rPr>
          <w:rFonts w:ascii="Arial" w:eastAsia="Arial" w:hAnsi="Arial"/>
          <w:color w:val="000000"/>
          <w:sz w:val="23"/>
          <w:szCs w:val="23"/>
        </w:rPr>
        <w:t>3rd</w:t>
      </w:r>
      <w:r w:rsidRPr="00292422">
        <w:rPr>
          <w:rFonts w:ascii="Arial" w:eastAsia="Arial" w:hAnsi="Arial"/>
          <w:color w:val="000000"/>
          <w:sz w:val="23"/>
          <w:szCs w:val="23"/>
        </w:rPr>
        <w:t xml:space="preserve"> — March </w:t>
      </w:r>
      <w:proofErr w:type="gramStart"/>
      <w:r w:rsidR="00FC07F3">
        <w:rPr>
          <w:rFonts w:ascii="Arial" w:eastAsia="Arial" w:hAnsi="Arial"/>
          <w:color w:val="000000"/>
          <w:sz w:val="23"/>
          <w:szCs w:val="23"/>
        </w:rPr>
        <w:t>2</w:t>
      </w:r>
      <w:r w:rsidR="000F4832">
        <w:rPr>
          <w:rFonts w:ascii="Arial" w:eastAsia="Arial" w:hAnsi="Arial"/>
          <w:color w:val="000000"/>
          <w:sz w:val="23"/>
          <w:szCs w:val="23"/>
        </w:rPr>
        <w:t>1</w:t>
      </w:r>
      <w:r>
        <w:rPr>
          <w:rFonts w:ascii="Arial" w:eastAsia="Arial" w:hAnsi="Arial"/>
          <w:color w:val="000000"/>
          <w:sz w:val="23"/>
          <w:szCs w:val="23"/>
        </w:rPr>
        <w:t>th</w:t>
      </w:r>
      <w:proofErr w:type="gramEnd"/>
      <w:r w:rsidRPr="00292422">
        <w:rPr>
          <w:rFonts w:ascii="Arial" w:eastAsia="Arial" w:hAnsi="Arial"/>
          <w:color w:val="000000"/>
          <w:sz w:val="23"/>
          <w:szCs w:val="23"/>
        </w:rPr>
        <w:t xml:space="preserve"> from 6 PM to 9:30 PM. The program is structured into the following three sessions:</w:t>
      </w:r>
    </w:p>
    <w:p w14:paraId="40A4E3F3" w14:textId="77777777" w:rsidR="006C4D82" w:rsidRPr="00292422" w:rsidRDefault="006C4D82" w:rsidP="006C4D82">
      <w:pPr>
        <w:numPr>
          <w:ilvl w:val="0"/>
          <w:numId w:val="7"/>
        </w:numPr>
        <w:tabs>
          <w:tab w:val="clear" w:pos="360"/>
          <w:tab w:val="left" w:pos="720"/>
        </w:tabs>
        <w:spacing w:line="248" w:lineRule="exact"/>
        <w:ind w:left="360"/>
        <w:textAlignment w:val="baseline"/>
        <w:rPr>
          <w:rFonts w:ascii="Arial" w:eastAsia="Arial" w:hAnsi="Arial"/>
          <w:color w:val="000000"/>
          <w:spacing w:val="-2"/>
          <w:sz w:val="23"/>
          <w:szCs w:val="23"/>
        </w:rPr>
      </w:pPr>
      <w:r w:rsidRPr="00292422">
        <w:rPr>
          <w:rFonts w:ascii="Arial" w:eastAsia="Arial" w:hAnsi="Arial"/>
          <w:color w:val="000000"/>
          <w:spacing w:val="-2"/>
          <w:sz w:val="23"/>
          <w:szCs w:val="23"/>
        </w:rPr>
        <w:t xml:space="preserve">6 PM — 7 PM for Little League Age 7 and </w:t>
      </w:r>
      <w:proofErr w:type="gramStart"/>
      <w:r w:rsidRPr="00292422">
        <w:rPr>
          <w:rFonts w:ascii="Arial" w:eastAsia="Arial" w:hAnsi="Arial"/>
          <w:color w:val="000000"/>
          <w:spacing w:val="-2"/>
          <w:sz w:val="23"/>
          <w:szCs w:val="23"/>
        </w:rPr>
        <w:t>under;</w:t>
      </w:r>
      <w:proofErr w:type="gramEnd"/>
    </w:p>
    <w:p w14:paraId="10C9AADC" w14:textId="77777777" w:rsidR="006C4D82" w:rsidRPr="00292422" w:rsidRDefault="006C4D82" w:rsidP="006C4D82">
      <w:pPr>
        <w:numPr>
          <w:ilvl w:val="0"/>
          <w:numId w:val="7"/>
        </w:numPr>
        <w:tabs>
          <w:tab w:val="clear" w:pos="360"/>
          <w:tab w:val="left" w:pos="720"/>
        </w:tabs>
        <w:spacing w:line="248" w:lineRule="exact"/>
        <w:ind w:left="360"/>
        <w:textAlignment w:val="baseline"/>
        <w:rPr>
          <w:rFonts w:ascii="Arial" w:eastAsia="Arial" w:hAnsi="Arial"/>
          <w:color w:val="000000"/>
          <w:spacing w:val="-2"/>
          <w:sz w:val="23"/>
          <w:szCs w:val="23"/>
        </w:rPr>
      </w:pPr>
      <w:r w:rsidRPr="00292422">
        <w:rPr>
          <w:rFonts w:ascii="Arial" w:eastAsia="Arial" w:hAnsi="Arial"/>
          <w:color w:val="000000"/>
          <w:spacing w:val="-2"/>
          <w:sz w:val="23"/>
          <w:szCs w:val="23"/>
        </w:rPr>
        <w:t xml:space="preserve">7 PM — 8 PM for Little League Age </w:t>
      </w:r>
      <w:proofErr w:type="gramStart"/>
      <w:r w:rsidRPr="00292422">
        <w:rPr>
          <w:rFonts w:ascii="Arial" w:eastAsia="Arial" w:hAnsi="Arial"/>
          <w:color w:val="000000"/>
          <w:spacing w:val="-2"/>
          <w:sz w:val="23"/>
          <w:szCs w:val="23"/>
        </w:rPr>
        <w:t>8, 9 and 10 year</w:t>
      </w:r>
      <w:proofErr w:type="gramEnd"/>
      <w:r w:rsidRPr="00292422">
        <w:rPr>
          <w:rFonts w:ascii="Arial" w:eastAsia="Arial" w:hAnsi="Arial"/>
          <w:color w:val="000000"/>
          <w:spacing w:val="-2"/>
          <w:sz w:val="23"/>
          <w:szCs w:val="23"/>
        </w:rPr>
        <w:t xml:space="preserve"> olds;</w:t>
      </w:r>
    </w:p>
    <w:p w14:paraId="23AC7BA3" w14:textId="77777777" w:rsidR="006C4D82" w:rsidRPr="00292422" w:rsidRDefault="006C4D82" w:rsidP="006C4D82">
      <w:pPr>
        <w:numPr>
          <w:ilvl w:val="0"/>
          <w:numId w:val="7"/>
        </w:numPr>
        <w:tabs>
          <w:tab w:val="clear" w:pos="360"/>
          <w:tab w:val="left" w:pos="720"/>
        </w:tabs>
        <w:spacing w:line="248" w:lineRule="exact"/>
        <w:ind w:left="360"/>
        <w:textAlignment w:val="baseline"/>
        <w:rPr>
          <w:rFonts w:ascii="Arial" w:eastAsia="Arial" w:hAnsi="Arial"/>
          <w:color w:val="000000"/>
          <w:spacing w:val="-2"/>
          <w:sz w:val="23"/>
          <w:szCs w:val="23"/>
        </w:rPr>
      </w:pPr>
      <w:r w:rsidRPr="00292422">
        <w:rPr>
          <w:rFonts w:ascii="Arial" w:eastAsia="Arial" w:hAnsi="Arial"/>
          <w:color w:val="000000"/>
          <w:spacing w:val="-2"/>
          <w:sz w:val="23"/>
          <w:szCs w:val="23"/>
        </w:rPr>
        <w:t xml:space="preserve">8 PM — 9:30 PM for Little League Age </w:t>
      </w:r>
      <w:proofErr w:type="gramStart"/>
      <w:r w:rsidRPr="00292422">
        <w:rPr>
          <w:rFonts w:ascii="Arial" w:eastAsia="Arial" w:hAnsi="Arial"/>
          <w:color w:val="000000"/>
          <w:spacing w:val="-2"/>
          <w:sz w:val="23"/>
          <w:szCs w:val="23"/>
        </w:rPr>
        <w:t>10, 11 and 12 year olds</w:t>
      </w:r>
      <w:proofErr w:type="gramEnd"/>
      <w:r w:rsidRPr="00292422">
        <w:rPr>
          <w:rFonts w:ascii="Arial" w:eastAsia="Arial" w:hAnsi="Arial"/>
          <w:color w:val="000000"/>
          <w:spacing w:val="-2"/>
          <w:sz w:val="23"/>
          <w:szCs w:val="23"/>
        </w:rPr>
        <w:t>.</w:t>
      </w:r>
    </w:p>
    <w:p w14:paraId="2B0FDB28" w14:textId="77777777" w:rsidR="006C4D82" w:rsidRPr="00292422" w:rsidRDefault="006C4D82" w:rsidP="006C4D82">
      <w:pPr>
        <w:spacing w:line="228" w:lineRule="exact"/>
        <w:textAlignment w:val="baseline"/>
        <w:rPr>
          <w:rFonts w:ascii="Arial" w:eastAsia="Arial" w:hAnsi="Arial"/>
          <w:color w:val="000000"/>
          <w:sz w:val="23"/>
          <w:szCs w:val="23"/>
        </w:rPr>
      </w:pPr>
      <w:r w:rsidRPr="00292422">
        <w:rPr>
          <w:rFonts w:ascii="Arial" w:eastAsia="Arial" w:hAnsi="Arial"/>
          <w:color w:val="000000"/>
          <w:sz w:val="23"/>
          <w:szCs w:val="23"/>
        </w:rPr>
        <w:t>Times are flexible, and 100 players are projected to attend.</w:t>
      </w:r>
    </w:p>
    <w:p w14:paraId="1A575730" w14:textId="42827B48" w:rsidR="006C4D82" w:rsidRPr="00292422" w:rsidRDefault="006C4D82" w:rsidP="006C4D82">
      <w:pPr>
        <w:spacing w:line="306" w:lineRule="exact"/>
        <w:textAlignment w:val="baseline"/>
        <w:rPr>
          <w:rFonts w:ascii="Arial" w:eastAsia="Arial" w:hAnsi="Arial"/>
          <w:color w:val="000000"/>
          <w:sz w:val="23"/>
          <w:szCs w:val="23"/>
        </w:rPr>
      </w:pPr>
      <w:r w:rsidRPr="00292422">
        <w:rPr>
          <w:rFonts w:ascii="Arial" w:eastAsia="Arial" w:hAnsi="Arial"/>
          <w:color w:val="000000"/>
          <w:sz w:val="23"/>
          <w:szCs w:val="23"/>
        </w:rPr>
        <w:t xml:space="preserve">The program is carefully planned and organized. On Thursday, December </w:t>
      </w:r>
      <w:r w:rsidR="000F4832">
        <w:rPr>
          <w:rFonts w:ascii="Arial" w:eastAsia="Arial" w:hAnsi="Arial"/>
          <w:color w:val="000000"/>
          <w:sz w:val="23"/>
          <w:szCs w:val="23"/>
        </w:rPr>
        <w:t>19</w:t>
      </w:r>
      <w:r w:rsidR="00851518">
        <w:rPr>
          <w:rFonts w:ascii="Arial" w:eastAsia="Arial" w:hAnsi="Arial"/>
          <w:color w:val="000000"/>
          <w:sz w:val="23"/>
          <w:szCs w:val="23"/>
        </w:rPr>
        <w:t>th</w:t>
      </w:r>
      <w:r w:rsidRPr="00292422">
        <w:rPr>
          <w:rFonts w:ascii="Arial" w:eastAsia="Arial" w:hAnsi="Arial"/>
          <w:color w:val="000000"/>
          <w:sz w:val="23"/>
          <w:szCs w:val="23"/>
        </w:rPr>
        <w:t xml:space="preserve"> from 6:30 PM — 7:30 PM, DNLL Player &amp; Coach Development Director hosts a Coaching Clinic at Extra-Innings (Middleton) for all DNLL Managers and Coaches. This Coaching Clinic serves as a planning session for the Winter Evaluation program, and best practices are reviewed. More specifically, all DNLL Managers and Coaches are taught to instruct a dynamic warm-up routine (See Attachment #1) as well as proper hitting, throwing, fielding drills and techniques.</w:t>
      </w:r>
    </w:p>
    <w:p w14:paraId="23B8951F" w14:textId="77777777" w:rsidR="006C4D82" w:rsidRPr="000471B6" w:rsidRDefault="006C4D82" w:rsidP="006C4D82">
      <w:pPr>
        <w:ind w:right="576"/>
        <w:textAlignment w:val="baseline"/>
        <w:rPr>
          <w:rFonts w:ascii="Arial" w:eastAsia="Arial" w:hAnsi="Arial"/>
          <w:color w:val="000000"/>
          <w:sz w:val="12"/>
          <w:szCs w:val="12"/>
        </w:rPr>
      </w:pPr>
    </w:p>
    <w:p w14:paraId="7B3D8114" w14:textId="77777777" w:rsidR="006C4D82" w:rsidRPr="00292422" w:rsidRDefault="006C4D82" w:rsidP="006C4D82">
      <w:pPr>
        <w:spacing w:line="228" w:lineRule="exact"/>
        <w:textAlignment w:val="baseline"/>
        <w:rPr>
          <w:rFonts w:ascii="Arial" w:eastAsia="Arial" w:hAnsi="Arial"/>
          <w:b/>
          <w:color w:val="000000"/>
          <w:spacing w:val="-2"/>
          <w:sz w:val="24"/>
          <w:szCs w:val="24"/>
        </w:rPr>
      </w:pPr>
      <w:r w:rsidRPr="00292422">
        <w:rPr>
          <w:rFonts w:ascii="Arial" w:eastAsia="Arial" w:hAnsi="Arial"/>
          <w:b/>
          <w:color w:val="000000"/>
          <w:spacing w:val="-2"/>
          <w:sz w:val="24"/>
          <w:szCs w:val="24"/>
        </w:rPr>
        <w:t>Coaching Clinics</w:t>
      </w:r>
    </w:p>
    <w:p w14:paraId="018DCCAA" w14:textId="77777777" w:rsidR="006C4D82" w:rsidRPr="000471B6" w:rsidRDefault="006C4D82" w:rsidP="006C4D82">
      <w:pPr>
        <w:ind w:right="576"/>
        <w:textAlignment w:val="baseline"/>
        <w:rPr>
          <w:rFonts w:ascii="Arial" w:eastAsia="Arial" w:hAnsi="Arial"/>
          <w:color w:val="000000"/>
          <w:sz w:val="12"/>
          <w:szCs w:val="12"/>
        </w:rPr>
      </w:pPr>
    </w:p>
    <w:p w14:paraId="37F1348E" w14:textId="538DF235" w:rsidR="006C4D82" w:rsidRPr="00292422" w:rsidRDefault="006C4D82" w:rsidP="006C4D82">
      <w:pPr>
        <w:spacing w:line="306" w:lineRule="exact"/>
        <w:textAlignment w:val="baseline"/>
        <w:rPr>
          <w:rFonts w:ascii="Arial" w:eastAsia="Arial" w:hAnsi="Arial"/>
          <w:color w:val="000000"/>
          <w:sz w:val="23"/>
          <w:szCs w:val="23"/>
        </w:rPr>
      </w:pPr>
      <w:r w:rsidRPr="00292422">
        <w:rPr>
          <w:rFonts w:ascii="Arial" w:eastAsia="Arial" w:hAnsi="Arial"/>
          <w:color w:val="000000"/>
          <w:sz w:val="23"/>
          <w:szCs w:val="23"/>
        </w:rPr>
        <w:t xml:space="preserve">This clinic is sponsored by District 15, and is anticipated to be held on </w:t>
      </w:r>
      <w:r w:rsidR="000F4832">
        <w:rPr>
          <w:rFonts w:ascii="Arial" w:eastAsia="Arial" w:hAnsi="Arial"/>
          <w:color w:val="000000"/>
          <w:sz w:val="23"/>
          <w:szCs w:val="23"/>
        </w:rPr>
        <w:t>Wednesday</w:t>
      </w:r>
      <w:r w:rsidRPr="00292422">
        <w:rPr>
          <w:rFonts w:ascii="Arial" w:eastAsia="Arial" w:hAnsi="Arial"/>
          <w:color w:val="000000"/>
          <w:sz w:val="23"/>
          <w:szCs w:val="23"/>
        </w:rPr>
        <w:t xml:space="preserve">, </w:t>
      </w:r>
      <w:r w:rsidR="000F4832">
        <w:rPr>
          <w:rFonts w:ascii="Arial" w:eastAsia="Arial" w:hAnsi="Arial"/>
          <w:color w:val="000000"/>
          <w:sz w:val="23"/>
          <w:szCs w:val="23"/>
        </w:rPr>
        <w:t>April 23</w:t>
      </w:r>
      <w:r w:rsidRPr="00292422">
        <w:rPr>
          <w:rFonts w:ascii="Arial" w:eastAsia="Arial" w:hAnsi="Arial"/>
          <w:color w:val="000000"/>
          <w:sz w:val="23"/>
          <w:szCs w:val="23"/>
        </w:rPr>
        <w:t xml:space="preserve">, </w:t>
      </w:r>
      <w:proofErr w:type="gramStart"/>
      <w:r w:rsidRPr="00292422">
        <w:rPr>
          <w:rFonts w:ascii="Arial" w:eastAsia="Arial" w:hAnsi="Arial"/>
          <w:color w:val="000000"/>
          <w:sz w:val="23"/>
          <w:szCs w:val="23"/>
        </w:rPr>
        <w:t>20</w:t>
      </w:r>
      <w:r>
        <w:rPr>
          <w:rFonts w:ascii="Arial" w:eastAsia="Arial" w:hAnsi="Arial"/>
          <w:color w:val="000000"/>
          <w:sz w:val="23"/>
          <w:szCs w:val="23"/>
        </w:rPr>
        <w:t>2</w:t>
      </w:r>
      <w:r w:rsidR="000F4832">
        <w:rPr>
          <w:rFonts w:ascii="Arial" w:eastAsia="Arial" w:hAnsi="Arial"/>
          <w:color w:val="000000"/>
          <w:sz w:val="23"/>
          <w:szCs w:val="23"/>
        </w:rPr>
        <w:t>5</w:t>
      </w:r>
      <w:proofErr w:type="gramEnd"/>
      <w:r w:rsidRPr="00292422">
        <w:rPr>
          <w:rFonts w:ascii="Arial" w:eastAsia="Arial" w:hAnsi="Arial"/>
          <w:color w:val="000000"/>
          <w:sz w:val="23"/>
          <w:szCs w:val="23"/>
        </w:rPr>
        <w:t xml:space="preserve"> from </w:t>
      </w:r>
      <w:r w:rsidR="000F4832">
        <w:rPr>
          <w:rFonts w:ascii="Arial" w:eastAsia="Arial" w:hAnsi="Arial"/>
          <w:color w:val="000000"/>
          <w:sz w:val="23"/>
          <w:szCs w:val="23"/>
        </w:rPr>
        <w:t>7</w:t>
      </w:r>
      <w:r w:rsidRPr="00292422">
        <w:rPr>
          <w:rFonts w:ascii="Arial" w:eastAsia="Arial" w:hAnsi="Arial"/>
          <w:color w:val="000000"/>
          <w:sz w:val="23"/>
          <w:szCs w:val="23"/>
        </w:rPr>
        <w:t xml:space="preserve"> </w:t>
      </w:r>
      <w:r w:rsidR="000F4832">
        <w:rPr>
          <w:rFonts w:ascii="Arial" w:eastAsia="Arial" w:hAnsi="Arial"/>
          <w:color w:val="000000"/>
          <w:sz w:val="23"/>
          <w:szCs w:val="23"/>
        </w:rPr>
        <w:t>P</w:t>
      </w:r>
      <w:r w:rsidRPr="00292422">
        <w:rPr>
          <w:rFonts w:ascii="Arial" w:eastAsia="Arial" w:hAnsi="Arial"/>
          <w:color w:val="000000"/>
          <w:sz w:val="23"/>
          <w:szCs w:val="23"/>
        </w:rPr>
        <w:t xml:space="preserve">M — </w:t>
      </w:r>
      <w:r w:rsidR="000F4832">
        <w:rPr>
          <w:rFonts w:ascii="Arial" w:eastAsia="Arial" w:hAnsi="Arial"/>
          <w:color w:val="000000"/>
          <w:sz w:val="23"/>
          <w:szCs w:val="23"/>
        </w:rPr>
        <w:t>9</w:t>
      </w:r>
      <w:r w:rsidRPr="00292422">
        <w:rPr>
          <w:rFonts w:ascii="Arial" w:eastAsia="Arial" w:hAnsi="Arial"/>
          <w:color w:val="000000"/>
          <w:sz w:val="23"/>
          <w:szCs w:val="23"/>
        </w:rPr>
        <w:t xml:space="preserve"> PM. At this clinic, DNLL Managers and Coaches learn how to teach the fundamental skills of the game and plan fun and effective practices.</w:t>
      </w:r>
    </w:p>
    <w:p w14:paraId="3B79F82A" w14:textId="77777777" w:rsidR="006C4D82" w:rsidRPr="000471B6" w:rsidRDefault="006C4D82" w:rsidP="006C4D82">
      <w:pPr>
        <w:ind w:right="576"/>
        <w:textAlignment w:val="baseline"/>
        <w:rPr>
          <w:rFonts w:ascii="Arial" w:eastAsia="Arial" w:hAnsi="Arial"/>
          <w:color w:val="000000"/>
          <w:sz w:val="12"/>
          <w:szCs w:val="12"/>
        </w:rPr>
      </w:pPr>
    </w:p>
    <w:p w14:paraId="51323AA0" w14:textId="77777777" w:rsidR="006C4D82" w:rsidRPr="00292422" w:rsidRDefault="006C4D82" w:rsidP="006C4D82">
      <w:pPr>
        <w:spacing w:line="228" w:lineRule="exact"/>
        <w:textAlignment w:val="baseline"/>
        <w:rPr>
          <w:rFonts w:ascii="Arial" w:eastAsia="Arial" w:hAnsi="Arial"/>
          <w:b/>
          <w:color w:val="000000"/>
          <w:spacing w:val="1"/>
          <w:sz w:val="24"/>
          <w:szCs w:val="24"/>
        </w:rPr>
      </w:pPr>
      <w:r w:rsidRPr="00292422">
        <w:rPr>
          <w:rFonts w:ascii="Arial" w:eastAsia="Arial" w:hAnsi="Arial"/>
          <w:b/>
          <w:color w:val="000000"/>
          <w:spacing w:val="1"/>
          <w:sz w:val="24"/>
          <w:szCs w:val="24"/>
        </w:rPr>
        <w:t>Coach Materials</w:t>
      </w:r>
    </w:p>
    <w:p w14:paraId="0EFFDE06" w14:textId="77777777" w:rsidR="006C4D82" w:rsidRPr="000471B6" w:rsidRDefault="006C4D82" w:rsidP="006C4D82">
      <w:pPr>
        <w:ind w:right="576"/>
        <w:textAlignment w:val="baseline"/>
        <w:rPr>
          <w:rFonts w:ascii="Arial" w:eastAsia="Arial" w:hAnsi="Arial"/>
          <w:color w:val="000000"/>
          <w:sz w:val="12"/>
          <w:szCs w:val="12"/>
        </w:rPr>
      </w:pPr>
    </w:p>
    <w:p w14:paraId="08F5541D" w14:textId="77777777" w:rsidR="006C4D82" w:rsidRDefault="006C4D82" w:rsidP="006C4D82">
      <w:pPr>
        <w:spacing w:line="306" w:lineRule="exact"/>
        <w:ind w:right="72"/>
        <w:textAlignment w:val="baseline"/>
        <w:rPr>
          <w:rFonts w:ascii="Arial" w:eastAsia="Arial" w:hAnsi="Arial"/>
          <w:color w:val="000000"/>
          <w:sz w:val="23"/>
          <w:szCs w:val="23"/>
        </w:rPr>
      </w:pPr>
      <w:r w:rsidRPr="00292422">
        <w:rPr>
          <w:rFonts w:ascii="Arial" w:eastAsia="Arial" w:hAnsi="Arial"/>
          <w:color w:val="000000"/>
          <w:sz w:val="23"/>
          <w:szCs w:val="23"/>
        </w:rPr>
        <w:t xml:space="preserve">Each year coaching aids and materials are budgeted for, purchased by the league and distributed to all Managers at each division within the DNLL program. </w:t>
      </w:r>
    </w:p>
    <w:p w14:paraId="46A89E66" w14:textId="77777777" w:rsidR="006C4D82" w:rsidRPr="00292422" w:rsidRDefault="006C4D82" w:rsidP="006C4D82">
      <w:pPr>
        <w:spacing w:line="306" w:lineRule="exact"/>
        <w:ind w:right="72"/>
        <w:textAlignment w:val="baseline"/>
        <w:rPr>
          <w:rFonts w:ascii="Arial" w:eastAsia="Arial" w:hAnsi="Arial"/>
          <w:color w:val="000000"/>
          <w:sz w:val="23"/>
          <w:szCs w:val="23"/>
        </w:rPr>
      </w:pPr>
      <w:r w:rsidRPr="00292422">
        <w:rPr>
          <w:rFonts w:ascii="Arial" w:eastAsia="Arial" w:hAnsi="Arial"/>
          <w:color w:val="000000"/>
          <w:sz w:val="23"/>
          <w:szCs w:val="23"/>
        </w:rPr>
        <w:t>This practice allows DNLL to maintain a consistent method of instructing the players as they progress through the program. Coach materials can be accessed from the DNLL website (</w:t>
      </w:r>
      <w:hyperlink r:id="rId15">
        <w:r w:rsidRPr="00292422">
          <w:rPr>
            <w:rFonts w:ascii="Arial" w:eastAsia="Arial" w:hAnsi="Arial"/>
            <w:color w:val="0000FF"/>
            <w:sz w:val="23"/>
            <w:szCs w:val="23"/>
            <w:u w:val="single"/>
          </w:rPr>
          <w:t>www.danversnats.com</w:t>
        </w:r>
      </w:hyperlink>
      <w:r w:rsidRPr="00292422">
        <w:rPr>
          <w:rFonts w:ascii="Arial" w:eastAsia="Arial" w:hAnsi="Arial"/>
          <w:color w:val="000000"/>
          <w:sz w:val="23"/>
          <w:szCs w:val="23"/>
        </w:rPr>
        <w:t xml:space="preserve">) and include: "Teaching for Tomorrow" (by Al </w:t>
      </w:r>
      <w:proofErr w:type="spellStart"/>
      <w:r w:rsidRPr="00292422">
        <w:rPr>
          <w:rFonts w:ascii="Arial" w:eastAsia="Arial" w:hAnsi="Arial"/>
          <w:color w:val="000000"/>
          <w:sz w:val="23"/>
          <w:szCs w:val="23"/>
        </w:rPr>
        <w:t>Herback</w:t>
      </w:r>
      <w:proofErr w:type="spellEnd"/>
      <w:r w:rsidRPr="00292422">
        <w:rPr>
          <w:rFonts w:ascii="Arial" w:eastAsia="Arial" w:hAnsi="Arial"/>
          <w:color w:val="000000"/>
          <w:sz w:val="23"/>
          <w:szCs w:val="23"/>
        </w:rPr>
        <w:t xml:space="preserve">), </w:t>
      </w:r>
      <w:hyperlink r:id="rId16">
        <w:r w:rsidRPr="00292422">
          <w:rPr>
            <w:rFonts w:ascii="Arial" w:eastAsia="Arial" w:hAnsi="Arial"/>
            <w:color w:val="0000FF"/>
            <w:sz w:val="23"/>
            <w:szCs w:val="23"/>
            <w:u w:val="single"/>
          </w:rPr>
          <w:t>bigalbaseball.com</w:t>
        </w:r>
      </w:hyperlink>
      <w:r w:rsidRPr="00292422">
        <w:rPr>
          <w:rFonts w:ascii="Arial" w:eastAsia="Arial" w:hAnsi="Arial"/>
          <w:color w:val="000000"/>
          <w:sz w:val="23"/>
          <w:szCs w:val="23"/>
        </w:rPr>
        <w:t xml:space="preserve">, </w:t>
      </w:r>
      <w:hyperlink r:id="rId17">
        <w:r w:rsidRPr="00292422">
          <w:rPr>
            <w:rFonts w:ascii="Arial" w:eastAsia="Arial" w:hAnsi="Arial"/>
            <w:color w:val="0000FF"/>
            <w:sz w:val="23"/>
            <w:szCs w:val="23"/>
            <w:u w:val="single"/>
          </w:rPr>
          <w:t>positivecoach.org</w:t>
        </w:r>
      </w:hyperlink>
      <w:r w:rsidRPr="00292422">
        <w:rPr>
          <w:rFonts w:ascii="Arial" w:eastAsia="Arial" w:hAnsi="Arial"/>
          <w:color w:val="000000"/>
          <w:sz w:val="23"/>
          <w:szCs w:val="23"/>
        </w:rPr>
        <w:t xml:space="preserve"> and </w:t>
      </w:r>
      <w:hyperlink r:id="rId18">
        <w:r w:rsidRPr="00292422">
          <w:rPr>
            <w:rFonts w:ascii="Arial" w:eastAsia="Arial" w:hAnsi="Arial"/>
            <w:color w:val="0000FF"/>
            <w:sz w:val="23"/>
            <w:szCs w:val="23"/>
            <w:u w:val="single"/>
          </w:rPr>
          <w:t>coachdeck.com</w:t>
        </w:r>
      </w:hyperlink>
      <w:r w:rsidRPr="00292422">
        <w:rPr>
          <w:rFonts w:ascii="Arial" w:eastAsia="Arial" w:hAnsi="Arial"/>
          <w:color w:val="000000"/>
          <w:sz w:val="23"/>
          <w:szCs w:val="23"/>
        </w:rPr>
        <w:t>.</w:t>
      </w:r>
      <w:r>
        <w:rPr>
          <w:rFonts w:ascii="Arial" w:eastAsia="Arial" w:hAnsi="Arial"/>
          <w:color w:val="000000"/>
          <w:sz w:val="23"/>
          <w:szCs w:val="23"/>
        </w:rPr>
        <w:br/>
      </w:r>
      <w:r w:rsidRPr="00292422">
        <w:rPr>
          <w:rFonts w:ascii="Arial" w:eastAsia="Arial" w:hAnsi="Arial"/>
          <w:color w:val="000000"/>
          <w:sz w:val="23"/>
          <w:szCs w:val="23"/>
        </w:rPr>
        <w:t>(See Attachment #</w:t>
      </w:r>
      <w:r>
        <w:rPr>
          <w:rFonts w:ascii="Arial" w:eastAsia="Arial" w:hAnsi="Arial"/>
          <w:color w:val="000000"/>
          <w:sz w:val="23"/>
          <w:szCs w:val="23"/>
        </w:rPr>
        <w:t>2</w:t>
      </w:r>
      <w:r w:rsidRPr="00292422">
        <w:rPr>
          <w:rFonts w:ascii="Arial" w:eastAsia="Arial" w:hAnsi="Arial"/>
          <w:color w:val="000000"/>
          <w:sz w:val="23"/>
          <w:szCs w:val="23"/>
        </w:rPr>
        <w:t>)</w:t>
      </w:r>
    </w:p>
    <w:p w14:paraId="4DD17BEE" w14:textId="77777777" w:rsidR="006C4D82" w:rsidRDefault="006C4D82" w:rsidP="006C4D82">
      <w:pPr>
        <w:textAlignment w:val="baseline"/>
        <w:rPr>
          <w:rFonts w:eastAsia="Times New Roman"/>
          <w:color w:val="000000"/>
          <w:sz w:val="24"/>
        </w:rPr>
      </w:pPr>
    </w:p>
    <w:p w14:paraId="788C413C" w14:textId="77777777" w:rsidR="006C4D82" w:rsidRDefault="006C4D82" w:rsidP="006C4D82">
      <w:pPr>
        <w:textAlignment w:val="baseline"/>
        <w:rPr>
          <w:rFonts w:eastAsia="Times New Roman"/>
          <w:color w:val="000000"/>
          <w:sz w:val="24"/>
        </w:rPr>
      </w:pPr>
    </w:p>
    <w:p w14:paraId="37AF8A97" w14:textId="77777777" w:rsidR="006C4D82" w:rsidRDefault="006C4D82" w:rsidP="006C4D82">
      <w:pPr>
        <w:rPr>
          <w:rFonts w:ascii="Arial" w:eastAsia="Arial" w:hAnsi="Arial"/>
          <w:b/>
          <w:color w:val="000000"/>
          <w:sz w:val="24"/>
        </w:rPr>
      </w:pPr>
      <w:r>
        <w:rPr>
          <w:rFonts w:ascii="Arial" w:eastAsia="Arial" w:hAnsi="Arial"/>
          <w:b/>
          <w:color w:val="000000"/>
          <w:sz w:val="24"/>
        </w:rPr>
        <w:br w:type="page"/>
      </w:r>
    </w:p>
    <w:p w14:paraId="64649CFE" w14:textId="77777777" w:rsidR="006C4D82" w:rsidRDefault="006C4D82" w:rsidP="006C4D82">
      <w:pPr>
        <w:spacing w:line="229" w:lineRule="exact"/>
        <w:textAlignment w:val="baseline"/>
        <w:rPr>
          <w:rFonts w:ascii="Arial" w:eastAsia="Arial" w:hAnsi="Arial"/>
          <w:b/>
          <w:color w:val="000000"/>
          <w:sz w:val="28"/>
        </w:rPr>
      </w:pPr>
    </w:p>
    <w:p w14:paraId="02E7A9D3" w14:textId="77777777" w:rsidR="006C4D82" w:rsidRPr="00E21CF1" w:rsidRDefault="006C4D82" w:rsidP="006C4D82">
      <w:pPr>
        <w:spacing w:before="120" w:line="229" w:lineRule="exact"/>
        <w:textAlignment w:val="baseline"/>
        <w:rPr>
          <w:rFonts w:ascii="Arial" w:eastAsia="Arial" w:hAnsi="Arial"/>
          <w:b/>
          <w:color w:val="000000"/>
          <w:sz w:val="28"/>
        </w:rPr>
      </w:pPr>
      <w:r w:rsidRPr="00E21CF1">
        <w:rPr>
          <w:rFonts w:ascii="Arial" w:eastAsia="Arial" w:hAnsi="Arial"/>
          <w:b/>
          <w:color w:val="000000"/>
          <w:sz w:val="28"/>
        </w:rPr>
        <w:t>DNLL Batting Cage/Practice Facility</w:t>
      </w:r>
    </w:p>
    <w:p w14:paraId="0C6AA633" w14:textId="77777777" w:rsidR="006C4D82" w:rsidRPr="00E21CF1" w:rsidRDefault="006C4D82" w:rsidP="006C4D82">
      <w:pPr>
        <w:ind w:right="576"/>
        <w:textAlignment w:val="baseline"/>
        <w:rPr>
          <w:rFonts w:ascii="Arial" w:eastAsia="Arial" w:hAnsi="Arial"/>
          <w:color w:val="000000"/>
          <w:sz w:val="14"/>
          <w:szCs w:val="12"/>
        </w:rPr>
      </w:pPr>
    </w:p>
    <w:p w14:paraId="72769BE3" w14:textId="77777777" w:rsidR="006C4D82" w:rsidRPr="00E21CF1" w:rsidRDefault="006C4D82" w:rsidP="006C4D82">
      <w:pPr>
        <w:spacing w:line="309" w:lineRule="exact"/>
        <w:ind w:right="144"/>
        <w:textAlignment w:val="baseline"/>
        <w:rPr>
          <w:rFonts w:ascii="Arial" w:eastAsia="Arial" w:hAnsi="Arial"/>
          <w:color w:val="000000"/>
          <w:sz w:val="24"/>
          <w:szCs w:val="23"/>
        </w:rPr>
      </w:pPr>
      <w:r w:rsidRPr="00E21CF1">
        <w:rPr>
          <w:rFonts w:ascii="Arial" w:eastAsia="Arial" w:hAnsi="Arial"/>
          <w:color w:val="000000"/>
          <w:sz w:val="24"/>
          <w:szCs w:val="23"/>
        </w:rPr>
        <w:t>In 2011 Danvers National Little League constructed a Batting Cage/Practice Facility at Tapley Park. The facility consists of one batting cage tunnel, four soft toss nets and two portable pitching mounds. The facility is supervised by qualified DNLL volunteers and operates from 9 AM — 8 PM Monday through Saturday and from 12 PM — 8 PM on Sundays. Teams are assigned practice times throughout the pre</w:t>
      </w:r>
      <w:r w:rsidRPr="00E21CF1">
        <w:rPr>
          <w:rFonts w:ascii="Arial" w:eastAsia="Arial" w:hAnsi="Arial"/>
          <w:color w:val="000000"/>
          <w:sz w:val="24"/>
          <w:szCs w:val="23"/>
        </w:rPr>
        <w:softHyphen/>
        <w:t>season, regular season and post-season. (See Attachment # 3 for Batting Cage Rules)</w:t>
      </w:r>
    </w:p>
    <w:p w14:paraId="4B474E7D" w14:textId="77777777" w:rsidR="006C4D82" w:rsidRPr="00E21CF1" w:rsidRDefault="006C4D82" w:rsidP="006C4D82">
      <w:pPr>
        <w:ind w:right="576"/>
        <w:textAlignment w:val="baseline"/>
        <w:rPr>
          <w:rFonts w:ascii="Arial" w:eastAsia="Arial" w:hAnsi="Arial"/>
          <w:color w:val="000000"/>
          <w:sz w:val="14"/>
          <w:szCs w:val="12"/>
        </w:rPr>
      </w:pPr>
    </w:p>
    <w:p w14:paraId="099AE5DC" w14:textId="77777777" w:rsidR="006C4D82" w:rsidRDefault="006C4D82" w:rsidP="006C4D82">
      <w:pPr>
        <w:spacing w:line="229" w:lineRule="exact"/>
        <w:textAlignment w:val="baseline"/>
        <w:rPr>
          <w:rFonts w:ascii="Arial" w:eastAsia="Arial" w:hAnsi="Arial"/>
          <w:b/>
          <w:color w:val="000000"/>
          <w:spacing w:val="1"/>
          <w:sz w:val="28"/>
        </w:rPr>
      </w:pPr>
    </w:p>
    <w:p w14:paraId="1670D13C" w14:textId="77777777" w:rsidR="006C4D82" w:rsidRDefault="006C4D82" w:rsidP="006C4D82">
      <w:pPr>
        <w:spacing w:line="229" w:lineRule="exact"/>
        <w:textAlignment w:val="baseline"/>
        <w:rPr>
          <w:rFonts w:ascii="Arial" w:eastAsia="Arial" w:hAnsi="Arial"/>
          <w:b/>
          <w:color w:val="000000"/>
          <w:spacing w:val="1"/>
          <w:sz w:val="28"/>
        </w:rPr>
      </w:pPr>
    </w:p>
    <w:p w14:paraId="0117BA00" w14:textId="77777777" w:rsidR="006C4D82" w:rsidRPr="00E21CF1" w:rsidRDefault="006C4D82" w:rsidP="006C4D82">
      <w:pPr>
        <w:spacing w:before="120" w:line="229" w:lineRule="exact"/>
        <w:textAlignment w:val="baseline"/>
        <w:rPr>
          <w:rFonts w:ascii="Arial" w:eastAsia="Arial" w:hAnsi="Arial"/>
          <w:b/>
          <w:color w:val="000000"/>
          <w:spacing w:val="1"/>
          <w:sz w:val="28"/>
        </w:rPr>
      </w:pPr>
      <w:r w:rsidRPr="00E21CF1">
        <w:rPr>
          <w:rFonts w:ascii="Arial" w:eastAsia="Arial" w:hAnsi="Arial"/>
          <w:b/>
          <w:color w:val="000000"/>
          <w:spacing w:val="1"/>
          <w:sz w:val="28"/>
        </w:rPr>
        <w:t>Stan Brown Jamboree</w:t>
      </w:r>
    </w:p>
    <w:p w14:paraId="06474541" w14:textId="77777777" w:rsidR="006C4D82" w:rsidRPr="00E21CF1" w:rsidRDefault="006C4D82" w:rsidP="006C4D82">
      <w:pPr>
        <w:ind w:right="576"/>
        <w:textAlignment w:val="baseline"/>
        <w:rPr>
          <w:rFonts w:ascii="Arial" w:eastAsia="Arial" w:hAnsi="Arial"/>
          <w:color w:val="000000"/>
          <w:sz w:val="14"/>
          <w:szCs w:val="12"/>
        </w:rPr>
      </w:pPr>
    </w:p>
    <w:p w14:paraId="77388B61" w14:textId="77777777" w:rsidR="006C4D82" w:rsidRPr="00E21CF1" w:rsidRDefault="006C4D82" w:rsidP="006C4D82">
      <w:pPr>
        <w:spacing w:line="310" w:lineRule="exact"/>
        <w:ind w:right="360"/>
        <w:textAlignment w:val="baseline"/>
        <w:rPr>
          <w:rFonts w:ascii="Arial" w:eastAsia="Arial" w:hAnsi="Arial"/>
          <w:color w:val="000000"/>
          <w:sz w:val="24"/>
          <w:szCs w:val="23"/>
        </w:rPr>
      </w:pPr>
      <w:r w:rsidRPr="00E21CF1">
        <w:rPr>
          <w:rFonts w:ascii="Arial" w:eastAsia="Arial" w:hAnsi="Arial"/>
          <w:color w:val="000000"/>
          <w:sz w:val="24"/>
          <w:szCs w:val="23"/>
        </w:rPr>
        <w:t>Each year Danvers National Little League extends the Little League Baseball season for its players by hosting the Stan Brown Jamboree (SBJ). SBJ is a festive celebration of Little League Baseball and a tribute to our Founder and former District 15 Administrator - Stan Brown.</w:t>
      </w:r>
    </w:p>
    <w:p w14:paraId="173B048F" w14:textId="46568A94" w:rsidR="006C4D82" w:rsidRPr="00C144CC" w:rsidRDefault="006C4D82" w:rsidP="00C144CC">
      <w:pPr>
        <w:textAlignment w:val="baseline"/>
        <w:rPr>
          <w:rFonts w:eastAsia="Times New Roman"/>
          <w:color w:val="000000"/>
          <w:sz w:val="24"/>
          <w:szCs w:val="23"/>
        </w:rPr>
        <w:sectPr w:rsidR="006C4D82" w:rsidRPr="00C144CC" w:rsidSect="0051122B">
          <w:headerReference w:type="default" r:id="rId19"/>
          <w:footerReference w:type="default" r:id="rId20"/>
          <w:pgSz w:w="12240" w:h="15840" w:code="1"/>
          <w:pgMar w:top="1152" w:right="1440" w:bottom="1152" w:left="1440" w:header="720" w:footer="720" w:gutter="0"/>
          <w:cols w:space="720"/>
          <w:docGrid w:linePitch="299"/>
        </w:sectPr>
      </w:pPr>
      <w:r>
        <w:rPr>
          <w:rFonts w:ascii="Arial" w:eastAsia="Arial" w:hAnsi="Arial"/>
          <w:color w:val="000000"/>
          <w:sz w:val="24"/>
          <w:szCs w:val="23"/>
        </w:rPr>
        <w:t xml:space="preserve">The </w:t>
      </w:r>
      <w:r w:rsidRPr="00E21CF1">
        <w:rPr>
          <w:rFonts w:ascii="Arial" w:eastAsia="Arial" w:hAnsi="Arial"/>
          <w:color w:val="000000"/>
          <w:sz w:val="24"/>
          <w:szCs w:val="23"/>
        </w:rPr>
        <w:t>SBJ r</w:t>
      </w:r>
      <w:r>
        <w:rPr>
          <w:rFonts w:ascii="Arial" w:eastAsia="Arial" w:hAnsi="Arial"/>
          <w:color w:val="000000"/>
          <w:sz w:val="24"/>
          <w:szCs w:val="23"/>
        </w:rPr>
        <w:t>uns</w:t>
      </w:r>
      <w:r w:rsidRPr="00E21CF1">
        <w:rPr>
          <w:rFonts w:ascii="Arial" w:eastAsia="Arial" w:hAnsi="Arial"/>
          <w:color w:val="000000"/>
          <w:sz w:val="24"/>
          <w:szCs w:val="23"/>
        </w:rPr>
        <w:t xml:space="preserve"> from the end of July to the middle of August, and approximately 50 teams encompassing more than 600 players from District 15 and Boston's North Shore participated — including several Danvers National Little League teams</w:t>
      </w:r>
    </w:p>
    <w:p w14:paraId="4E2A94C0" w14:textId="68D4EA6B" w:rsidR="006C4D82" w:rsidRPr="00A728C8" w:rsidRDefault="006C4D82" w:rsidP="006C4D82">
      <w:pPr>
        <w:rPr>
          <w:b/>
          <w:sz w:val="24"/>
        </w:rPr>
      </w:pPr>
      <w:r w:rsidRPr="00A728C8">
        <w:rPr>
          <w:b/>
          <w:sz w:val="24"/>
        </w:rPr>
        <w:lastRenderedPageBreak/>
        <w:t>ATTACHMENT 1:</w:t>
      </w:r>
    </w:p>
    <w:p w14:paraId="5299696F" w14:textId="6BB85D59" w:rsidR="006C4D82" w:rsidRDefault="00C144CC" w:rsidP="006C4D82">
      <w:pPr>
        <w:rPr>
          <w:rFonts w:eastAsia="Times New Roman"/>
          <w:color w:val="000000"/>
          <w:sz w:val="24"/>
        </w:rPr>
      </w:pPr>
      <w:r>
        <w:rPr>
          <w:noProof/>
        </w:rPr>
        <w:drawing>
          <wp:anchor distT="0" distB="0" distL="114300" distR="114300" simplePos="0" relativeHeight="251708928" behindDoc="0" locked="0" layoutInCell="1" allowOverlap="1" wp14:anchorId="2D2DA1A2" wp14:editId="25450E8F">
            <wp:simplePos x="0" y="0"/>
            <wp:positionH relativeFrom="margin">
              <wp:posOffset>1188448</wp:posOffset>
            </wp:positionH>
            <wp:positionV relativeFrom="paragraph">
              <wp:posOffset>122736</wp:posOffset>
            </wp:positionV>
            <wp:extent cx="4582886" cy="6427742"/>
            <wp:effectExtent l="0" t="0" r="8255" b="0"/>
            <wp:wrapNone/>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rotWithShape="1">
                    <a:blip r:embed="rId21">
                      <a:extLst>
                        <a:ext uri="{28A0092B-C50C-407E-A947-70E740481C1C}">
                          <a14:useLocalDpi xmlns:a14="http://schemas.microsoft.com/office/drawing/2010/main" val="0"/>
                        </a:ext>
                      </a:extLst>
                    </a:blip>
                    <a:srcRect l="6475" t="1310" r="8341" b="3770"/>
                    <a:stretch/>
                  </pic:blipFill>
                  <pic:spPr bwMode="auto">
                    <a:xfrm>
                      <a:off x="0" y="0"/>
                      <a:ext cx="4582886" cy="6427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E9F70" w14:textId="6F1CB3D9" w:rsidR="006C4D82" w:rsidRDefault="006C4D82" w:rsidP="006C4D82">
      <w:pPr>
        <w:rPr>
          <w:rFonts w:eastAsia="Times New Roman"/>
          <w:color w:val="000000"/>
          <w:sz w:val="24"/>
        </w:rPr>
      </w:pPr>
    </w:p>
    <w:p w14:paraId="48E77CE7" w14:textId="0D7C1182" w:rsidR="006C4D82" w:rsidRDefault="006C4D82" w:rsidP="006C4D82">
      <w:pPr>
        <w:rPr>
          <w:rFonts w:eastAsia="Times New Roman"/>
          <w:color w:val="000000"/>
          <w:sz w:val="24"/>
        </w:rPr>
      </w:pPr>
    </w:p>
    <w:p w14:paraId="73AF955D" w14:textId="37B2036E" w:rsidR="006C4D82" w:rsidRDefault="006C4D82" w:rsidP="006C4D82">
      <w:pPr>
        <w:rPr>
          <w:rFonts w:eastAsia="Times New Roman"/>
          <w:color w:val="000000"/>
          <w:sz w:val="24"/>
        </w:rPr>
      </w:pPr>
    </w:p>
    <w:p w14:paraId="3201FCC2" w14:textId="05B9DCD6" w:rsidR="006C4D82" w:rsidRDefault="006C4D82" w:rsidP="006C4D82">
      <w:pPr>
        <w:rPr>
          <w:rFonts w:eastAsia="Times New Roman"/>
          <w:color w:val="000000"/>
          <w:sz w:val="24"/>
        </w:rPr>
      </w:pPr>
    </w:p>
    <w:p w14:paraId="114A6E94" w14:textId="46449ABA" w:rsidR="006C4D82" w:rsidRDefault="006C4D82" w:rsidP="006C4D82">
      <w:pPr>
        <w:rPr>
          <w:rFonts w:eastAsia="Times New Roman"/>
          <w:color w:val="000000"/>
          <w:sz w:val="24"/>
        </w:rPr>
      </w:pPr>
    </w:p>
    <w:p w14:paraId="6F80DDE8" w14:textId="7CD9B588" w:rsidR="006C4D82" w:rsidRDefault="006C4D82" w:rsidP="006C4D82">
      <w:pPr>
        <w:rPr>
          <w:rFonts w:eastAsia="Times New Roman"/>
          <w:color w:val="000000"/>
          <w:sz w:val="24"/>
        </w:rPr>
      </w:pPr>
    </w:p>
    <w:p w14:paraId="3DCE0BB0" w14:textId="33C66613" w:rsidR="006C4D82" w:rsidRDefault="006C4D82" w:rsidP="006C4D82">
      <w:pPr>
        <w:rPr>
          <w:rFonts w:eastAsia="Times New Roman"/>
          <w:color w:val="000000"/>
          <w:sz w:val="24"/>
        </w:rPr>
      </w:pPr>
    </w:p>
    <w:p w14:paraId="24A322E6" w14:textId="227EA8F7" w:rsidR="006C4D82" w:rsidRDefault="006C4D82" w:rsidP="006C4D82">
      <w:pPr>
        <w:rPr>
          <w:rFonts w:eastAsia="Times New Roman"/>
          <w:color w:val="000000"/>
          <w:sz w:val="24"/>
        </w:rPr>
      </w:pPr>
    </w:p>
    <w:p w14:paraId="217EA1BB" w14:textId="14B132AD" w:rsidR="006C4D82" w:rsidRDefault="006C4D82" w:rsidP="006C4D82">
      <w:pPr>
        <w:rPr>
          <w:rFonts w:eastAsia="Times New Roman"/>
          <w:color w:val="000000"/>
          <w:sz w:val="24"/>
        </w:rPr>
      </w:pPr>
    </w:p>
    <w:p w14:paraId="120F440D" w14:textId="77777777" w:rsidR="006C4D82" w:rsidRDefault="006C4D82" w:rsidP="006C4D82">
      <w:pPr>
        <w:rPr>
          <w:rFonts w:eastAsia="Times New Roman"/>
          <w:color w:val="000000"/>
          <w:sz w:val="24"/>
        </w:rPr>
      </w:pPr>
    </w:p>
    <w:p w14:paraId="6EB25447" w14:textId="77777777" w:rsidR="006C4D82" w:rsidRDefault="006C4D82" w:rsidP="006C4D82">
      <w:pPr>
        <w:rPr>
          <w:rFonts w:eastAsia="Times New Roman"/>
          <w:color w:val="000000"/>
          <w:sz w:val="24"/>
        </w:rPr>
      </w:pPr>
    </w:p>
    <w:p w14:paraId="4A58126A" w14:textId="77777777" w:rsidR="006C4D82" w:rsidRDefault="006C4D82" w:rsidP="006C4D82">
      <w:pPr>
        <w:spacing w:line="259" w:lineRule="auto"/>
        <w:jc w:val="center"/>
        <w:sectPr w:rsidR="006C4D82" w:rsidSect="00C144CC">
          <w:pgSz w:w="12240" w:h="15840"/>
          <w:pgMar w:top="1440" w:right="1440" w:bottom="1440" w:left="1440" w:header="720" w:footer="720" w:gutter="0"/>
          <w:cols w:space="720"/>
          <w:docGrid w:linePitch="299"/>
        </w:sectPr>
      </w:pPr>
      <w:r>
        <w:rPr>
          <w:color w:val="FFFFFF"/>
          <w:sz w:val="20"/>
        </w:rPr>
        <w:t>Do not use forms from past years. Use extra paper to complete if additional space is req</w:t>
      </w:r>
    </w:p>
    <w:p w14:paraId="2FC758A1" w14:textId="77777777" w:rsidR="006C4D82" w:rsidRDefault="006C4D82" w:rsidP="006C4D82">
      <w:pPr>
        <w:rPr>
          <w:rFonts w:eastAsia="Times New Roman"/>
          <w:color w:val="000000"/>
          <w:sz w:val="24"/>
        </w:rPr>
      </w:pPr>
    </w:p>
    <w:p w14:paraId="374631CB" w14:textId="7A352117" w:rsidR="006C4D82" w:rsidRPr="00A728C8" w:rsidRDefault="004753F3" w:rsidP="006C4D82">
      <w:pPr>
        <w:rPr>
          <w:b/>
          <w:sz w:val="24"/>
        </w:rPr>
      </w:pPr>
      <w:r w:rsidRPr="00A728C8">
        <w:rPr>
          <w:b/>
          <w:sz w:val="24"/>
        </w:rPr>
        <w:t>ATTACHMENT</w:t>
      </w:r>
      <w:r>
        <w:rPr>
          <w:b/>
          <w:sz w:val="24"/>
        </w:rPr>
        <w:t xml:space="preserve"> </w:t>
      </w:r>
      <w:r w:rsidR="006C4D82">
        <w:rPr>
          <w:b/>
          <w:sz w:val="24"/>
        </w:rPr>
        <w:t>2</w:t>
      </w:r>
      <w:r w:rsidR="006C4D82" w:rsidRPr="00A728C8">
        <w:rPr>
          <w:b/>
          <w:sz w:val="24"/>
        </w:rPr>
        <w:t>:</w:t>
      </w:r>
    </w:p>
    <w:p w14:paraId="1AF10FD1" w14:textId="77777777" w:rsidR="006C4D82" w:rsidRDefault="006C4D82" w:rsidP="006C4D82">
      <w:pPr>
        <w:pStyle w:val="Heading1"/>
        <w:rPr>
          <w:rFonts w:eastAsia="Times New Roman"/>
          <w:lang w:val="en-GB"/>
        </w:rPr>
      </w:pPr>
      <w:r>
        <w:rPr>
          <w:rFonts w:eastAsia="Times New Roman"/>
          <w:lang w:val="en-GB"/>
        </w:rPr>
        <w:t>The Big Al Way</w:t>
      </w:r>
    </w:p>
    <w:p w14:paraId="2CF87AF3" w14:textId="77777777" w:rsidR="006C4D82" w:rsidRDefault="006C4D82" w:rsidP="006C4D82">
      <w:pPr>
        <w:rPr>
          <w:rFonts w:eastAsia="Times New Roman"/>
          <w:lang w:val="en-GB"/>
        </w:rPr>
      </w:pPr>
      <w:r>
        <w:rPr>
          <w:rFonts w:eastAsia="Times New Roman"/>
          <w:noProof/>
        </w:rPr>
        <w:drawing>
          <wp:inline distT="0" distB="0" distL="0" distR="0" wp14:anchorId="42A6FA61" wp14:editId="1AE02246">
            <wp:extent cx="6767202" cy="614045"/>
            <wp:effectExtent l="0" t="0" r="0" b="0"/>
            <wp:docPr id="551" name="Picture 551" descr="header about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aboutpro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2069" cy="636264"/>
                    </a:xfrm>
                    <a:prstGeom prst="rect">
                      <a:avLst/>
                    </a:prstGeom>
                    <a:noFill/>
                    <a:ln>
                      <a:noFill/>
                    </a:ln>
                  </pic:spPr>
                </pic:pic>
              </a:graphicData>
            </a:graphic>
          </wp:inline>
        </w:drawing>
      </w:r>
    </w:p>
    <w:p w14:paraId="539194B1" w14:textId="77777777" w:rsidR="006C4D82" w:rsidRDefault="006C4D82" w:rsidP="006C4D82">
      <w:pPr>
        <w:rPr>
          <w:rFonts w:eastAsia="Times New Roman"/>
          <w:lang w:val="en-GB"/>
        </w:rPr>
      </w:pPr>
      <w:r>
        <w:rPr>
          <w:rFonts w:eastAsia="Times New Roman"/>
          <w:lang w:val="en-GB"/>
        </w:rPr>
        <w:t> </w:t>
      </w:r>
    </w:p>
    <w:p w14:paraId="13023108" w14:textId="77777777" w:rsidR="006C4D82" w:rsidRDefault="006C4D82" w:rsidP="006C4D82">
      <w:pPr>
        <w:rPr>
          <w:rFonts w:eastAsia="Times New Roman"/>
          <w:lang w:val="en-GB"/>
        </w:rPr>
      </w:pPr>
      <w:r>
        <w:rPr>
          <w:rFonts w:ascii="Arial" w:eastAsia="Times New Roman" w:hAnsi="Arial" w:cs="Arial"/>
          <w:lang w:val="en-GB"/>
        </w:rPr>
        <w:t>Big Al was invited on TED TALKS to share his approach to "Coaching with a Commitment to Develop the Player and the Person". This is the same presentation we have done live at the start of every coaching clinic.</w:t>
      </w:r>
    </w:p>
    <w:p w14:paraId="561FB481" w14:textId="77777777" w:rsidR="006C4D82" w:rsidRDefault="006C4D82" w:rsidP="006C4D82">
      <w:pPr>
        <w:pStyle w:val="NormalWeb"/>
        <w:jc w:val="center"/>
        <w:rPr>
          <w:lang w:val="en-GB"/>
        </w:rPr>
      </w:pPr>
      <w:r>
        <w:rPr>
          <w:noProof/>
          <w:color w:val="0000FF"/>
        </w:rPr>
        <w:drawing>
          <wp:inline distT="0" distB="0" distL="0" distR="0" wp14:anchorId="238F9266" wp14:editId="55F02B05">
            <wp:extent cx="3051810" cy="1718945"/>
            <wp:effectExtent l="0" t="0" r="0" b="0"/>
            <wp:docPr id="550" name="Picture 550" descr="https://i.ytimg.com/vi/U0jQq6WZaUQ/mqdefaul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U0jQq6WZaUQ/mqdefault.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1810" cy="1718945"/>
                    </a:xfrm>
                    <a:prstGeom prst="rect">
                      <a:avLst/>
                    </a:prstGeom>
                    <a:noFill/>
                    <a:ln>
                      <a:noFill/>
                    </a:ln>
                  </pic:spPr>
                </pic:pic>
              </a:graphicData>
            </a:graphic>
          </wp:inline>
        </w:drawing>
      </w:r>
    </w:p>
    <w:p w14:paraId="195CA656" w14:textId="77777777" w:rsidR="006C4D82" w:rsidRDefault="006C4D82" w:rsidP="006C4D82">
      <w:pPr>
        <w:jc w:val="center"/>
        <w:rPr>
          <w:rFonts w:eastAsia="Times New Roman"/>
          <w:lang w:val="en-GB"/>
        </w:rPr>
      </w:pPr>
      <w:r>
        <w:rPr>
          <w:rFonts w:eastAsia="Times New Roman"/>
          <w:lang w:val="en-GB"/>
        </w:rPr>
        <w:t xml:space="preserve">We think it is critical that coaches understand how to connect and develop a positive relationship </w:t>
      </w:r>
      <w:r>
        <w:rPr>
          <w:rFonts w:eastAsia="Times New Roman"/>
          <w:lang w:val="en-GB"/>
        </w:rPr>
        <w:br/>
        <w:t xml:space="preserve">with every player and person on a typical Little League team; from the 3 Big Al's to the 6 Medium Al's to the </w:t>
      </w:r>
      <w:r>
        <w:rPr>
          <w:rFonts w:eastAsia="Times New Roman"/>
          <w:lang w:val="en-GB"/>
        </w:rPr>
        <w:br/>
        <w:t>2 Little Al's to the Team Clown down at the end of the bench. </w:t>
      </w:r>
    </w:p>
    <w:p w14:paraId="1265F32F" w14:textId="77777777" w:rsidR="006C4D82" w:rsidRDefault="006C4D82" w:rsidP="006C4D82">
      <w:pPr>
        <w:rPr>
          <w:rFonts w:eastAsia="Times New Roman"/>
          <w:lang w:val="en-GB"/>
        </w:rPr>
      </w:pPr>
      <w:r>
        <w:rPr>
          <w:rFonts w:eastAsia="Times New Roman"/>
          <w:lang w:val="en-GB"/>
        </w:rPr>
        <w:t> </w:t>
      </w:r>
    </w:p>
    <w:p w14:paraId="6C2EFF8E" w14:textId="77777777" w:rsidR="006C4D82" w:rsidRDefault="006C4D82" w:rsidP="006C4D82">
      <w:pPr>
        <w:jc w:val="center"/>
        <w:rPr>
          <w:rFonts w:eastAsia="Times New Roman"/>
          <w:lang w:val="en-GB"/>
        </w:rPr>
      </w:pPr>
      <w:r>
        <w:rPr>
          <w:rFonts w:eastAsia="Times New Roman"/>
          <w:lang w:val="en-GB"/>
        </w:rPr>
        <w:t>Please take time to watch this </w:t>
      </w:r>
      <w:hyperlink r:id="rId25" w:history="1">
        <w:r>
          <w:rPr>
            <w:rStyle w:val="Hyperlink"/>
            <w:rFonts w:eastAsia="Times New Roman"/>
            <w:lang w:val="en-GB"/>
          </w:rPr>
          <w:t>video</w:t>
        </w:r>
      </w:hyperlink>
      <w:r>
        <w:rPr>
          <w:rFonts w:eastAsia="Times New Roman"/>
          <w:lang w:val="en-GB"/>
        </w:rPr>
        <w:t xml:space="preserve"> before you meet the players on your new </w:t>
      </w:r>
      <w:proofErr w:type="spellStart"/>
      <w:r>
        <w:rPr>
          <w:rFonts w:eastAsia="Times New Roman"/>
          <w:lang w:val="en-GB"/>
        </w:rPr>
        <w:t>team,and</w:t>
      </w:r>
      <w:proofErr w:type="spellEnd"/>
      <w:r>
        <w:rPr>
          <w:rFonts w:eastAsia="Times New Roman"/>
          <w:lang w:val="en-GB"/>
        </w:rPr>
        <w:t xml:space="preserve"> then log on to </w:t>
      </w:r>
      <w:r>
        <w:rPr>
          <w:rFonts w:eastAsia="Times New Roman"/>
          <w:lang w:val="en-GB"/>
        </w:rPr>
        <w:br/>
        <w:t>access the online coaching resources to get ready for your first practice. </w:t>
      </w:r>
    </w:p>
    <w:p w14:paraId="620ECE3D" w14:textId="77777777" w:rsidR="006C4D82" w:rsidRDefault="006C4D82" w:rsidP="006C4D82">
      <w:pPr>
        <w:jc w:val="center"/>
        <w:rPr>
          <w:rFonts w:eastAsia="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6C4D82" w14:paraId="585D1839" w14:textId="77777777" w:rsidTr="00DB6F38">
        <w:tc>
          <w:tcPr>
            <w:tcW w:w="5508" w:type="dxa"/>
          </w:tcPr>
          <w:p w14:paraId="6D0AEA7A" w14:textId="77777777" w:rsidR="006C4D82" w:rsidRDefault="006C4D82" w:rsidP="00DB6F38">
            <w:pPr>
              <w:jc w:val="center"/>
              <w:rPr>
                <w:rFonts w:eastAsia="Times New Roman"/>
                <w:lang w:val="en-GB"/>
              </w:rPr>
            </w:pPr>
            <w:r>
              <w:rPr>
                <w:rFonts w:eastAsia="Times New Roman"/>
                <w:noProof/>
              </w:rPr>
              <w:drawing>
                <wp:inline distT="0" distB="0" distL="0" distR="0" wp14:anchorId="79AF4218" wp14:editId="53878668">
                  <wp:extent cx="685800" cy="685800"/>
                  <wp:effectExtent l="0" t="0" r="0" b="0"/>
                  <wp:docPr id="549" name="Picture 549" descr="https://bigalbaseball.com/images/icon_coa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galbaseball.com/images/icon_coach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508" w:type="dxa"/>
          </w:tcPr>
          <w:p w14:paraId="56D22EDF" w14:textId="77777777" w:rsidR="006C4D82" w:rsidRDefault="006C4D82" w:rsidP="00DB6F38">
            <w:pPr>
              <w:jc w:val="center"/>
              <w:rPr>
                <w:rFonts w:eastAsia="Times New Roman"/>
                <w:lang w:val="en-GB"/>
              </w:rPr>
            </w:pPr>
            <w:r>
              <w:rPr>
                <w:rFonts w:eastAsia="Times New Roman"/>
                <w:noProof/>
              </w:rPr>
              <w:drawing>
                <wp:inline distT="0" distB="0" distL="0" distR="0" wp14:anchorId="113C2F02" wp14:editId="4CE4106E">
                  <wp:extent cx="685800" cy="685800"/>
                  <wp:effectExtent l="0" t="0" r="0" b="0"/>
                  <wp:docPr id="547" name="Picture 547" descr="https://bigalbaseball.com/images/icon_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galbaseball.com/images/icon_paren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6C4D82" w14:paraId="2A6ABC27" w14:textId="77777777" w:rsidTr="00DB6F38">
        <w:tc>
          <w:tcPr>
            <w:tcW w:w="5508" w:type="dxa"/>
          </w:tcPr>
          <w:p w14:paraId="06771C2D" w14:textId="77777777" w:rsidR="006C4D82" w:rsidRDefault="006C4D82" w:rsidP="00DB6F38">
            <w:pPr>
              <w:pStyle w:val="Heading3"/>
              <w:jc w:val="center"/>
              <w:rPr>
                <w:rFonts w:eastAsia="Times New Roman"/>
                <w:lang w:val="en-GB"/>
              </w:rPr>
            </w:pPr>
            <w:r>
              <w:rPr>
                <w:rFonts w:eastAsia="Times New Roman"/>
                <w:lang w:val="en-GB"/>
              </w:rPr>
              <w:t>For Coaches</w:t>
            </w:r>
          </w:p>
          <w:p w14:paraId="2280992E" w14:textId="77777777" w:rsidR="006C4D82" w:rsidRDefault="006C4D82" w:rsidP="00DB6F38">
            <w:pPr>
              <w:jc w:val="center"/>
              <w:rPr>
                <w:rFonts w:eastAsia="Times New Roman"/>
                <w:lang w:val="en-GB"/>
              </w:rPr>
            </w:pPr>
          </w:p>
        </w:tc>
        <w:tc>
          <w:tcPr>
            <w:tcW w:w="5508" w:type="dxa"/>
          </w:tcPr>
          <w:p w14:paraId="3A814158" w14:textId="77777777" w:rsidR="006C4D82" w:rsidRDefault="006C4D82" w:rsidP="00DB6F38">
            <w:pPr>
              <w:pStyle w:val="Heading3"/>
              <w:jc w:val="center"/>
              <w:rPr>
                <w:rFonts w:eastAsia="Times New Roman"/>
                <w:lang w:val="en-GB"/>
              </w:rPr>
            </w:pPr>
            <w:r>
              <w:rPr>
                <w:rFonts w:eastAsia="Times New Roman"/>
                <w:lang w:val="en-GB"/>
              </w:rPr>
              <w:t>For Parents</w:t>
            </w:r>
          </w:p>
          <w:p w14:paraId="0BB49953" w14:textId="77777777" w:rsidR="006C4D82" w:rsidRDefault="006C4D82" w:rsidP="00DB6F38">
            <w:pPr>
              <w:jc w:val="center"/>
              <w:rPr>
                <w:rFonts w:eastAsia="Times New Roman"/>
                <w:lang w:val="en-GB"/>
              </w:rPr>
            </w:pPr>
          </w:p>
        </w:tc>
      </w:tr>
      <w:tr w:rsidR="006C4D82" w14:paraId="5E365846" w14:textId="77777777" w:rsidTr="00DB6F38">
        <w:tc>
          <w:tcPr>
            <w:tcW w:w="5508" w:type="dxa"/>
          </w:tcPr>
          <w:p w14:paraId="5BC0E415" w14:textId="77777777" w:rsidR="006C4D82" w:rsidRDefault="006C4D82" w:rsidP="00DB6F38">
            <w:pPr>
              <w:jc w:val="center"/>
              <w:rPr>
                <w:rFonts w:eastAsia="Times New Roman"/>
                <w:lang w:val="en-GB"/>
              </w:rPr>
            </w:pPr>
            <w:r>
              <w:rPr>
                <w:noProof/>
                <w:color w:val="0000FF"/>
              </w:rPr>
              <w:drawing>
                <wp:inline distT="0" distB="0" distL="0" distR="0" wp14:anchorId="64572858" wp14:editId="7EB3B6BE">
                  <wp:extent cx="2429127" cy="1371600"/>
                  <wp:effectExtent l="0" t="0" r="9525" b="0"/>
                  <wp:docPr id="548" name="Picture 548" descr="https://i.vimeocdn.com/video/550827901_295x166.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vimeocdn.com/video/550827901_295x166.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9127" cy="1371600"/>
                          </a:xfrm>
                          <a:prstGeom prst="rect">
                            <a:avLst/>
                          </a:prstGeom>
                          <a:noFill/>
                          <a:ln>
                            <a:noFill/>
                          </a:ln>
                        </pic:spPr>
                      </pic:pic>
                    </a:graphicData>
                  </a:graphic>
                </wp:inline>
              </w:drawing>
            </w:r>
          </w:p>
        </w:tc>
        <w:tc>
          <w:tcPr>
            <w:tcW w:w="5508" w:type="dxa"/>
          </w:tcPr>
          <w:p w14:paraId="11FAD126" w14:textId="77777777" w:rsidR="006C4D82" w:rsidRDefault="006C4D82" w:rsidP="00DB6F38">
            <w:pPr>
              <w:jc w:val="center"/>
              <w:rPr>
                <w:rFonts w:eastAsia="Times New Roman"/>
                <w:lang w:val="en-GB"/>
              </w:rPr>
            </w:pPr>
            <w:r>
              <w:rPr>
                <w:noProof/>
                <w:color w:val="0000FF"/>
              </w:rPr>
              <w:drawing>
                <wp:inline distT="0" distB="0" distL="0" distR="0" wp14:anchorId="4F76A41D" wp14:editId="1582C793">
                  <wp:extent cx="2429127" cy="1371600"/>
                  <wp:effectExtent l="0" t="0" r="9525" b="0"/>
                  <wp:docPr id="546" name="Picture 546" descr="https://i.vimeocdn.com/video/550827901_295x16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vimeocdn.com/video/550827901_295x166.jpg">
                            <a:hlinkClick r:id="rId3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9127" cy="1371600"/>
                          </a:xfrm>
                          <a:prstGeom prst="rect">
                            <a:avLst/>
                          </a:prstGeom>
                          <a:noFill/>
                          <a:ln>
                            <a:noFill/>
                          </a:ln>
                        </pic:spPr>
                      </pic:pic>
                    </a:graphicData>
                  </a:graphic>
                </wp:inline>
              </w:drawing>
            </w:r>
          </w:p>
        </w:tc>
      </w:tr>
      <w:tr w:rsidR="006C4D82" w14:paraId="56B6273A" w14:textId="77777777" w:rsidTr="00DB6F38">
        <w:tc>
          <w:tcPr>
            <w:tcW w:w="5508" w:type="dxa"/>
          </w:tcPr>
          <w:p w14:paraId="65E55B7B" w14:textId="77777777" w:rsidR="006C4D82" w:rsidRPr="00F5591C" w:rsidRDefault="006C4D82" w:rsidP="00DB6F38">
            <w:pPr>
              <w:pStyle w:val="NormalWeb"/>
              <w:rPr>
                <w:lang w:val="en-GB"/>
              </w:rPr>
            </w:pPr>
            <w:r>
              <w:rPr>
                <w:lang w:val="en-GB"/>
              </w:rPr>
              <w:t xml:space="preserve">Coaches are provided with </w:t>
            </w:r>
            <w:proofErr w:type="gramStart"/>
            <w:r>
              <w:rPr>
                <w:lang w:val="en-GB"/>
              </w:rPr>
              <w:t>all of</w:t>
            </w:r>
            <w:proofErr w:type="gramEnd"/>
            <w:r>
              <w:rPr>
                <w:lang w:val="en-GB"/>
              </w:rPr>
              <w:t xml:space="preserve"> the tools, curriculum, practice plans, teaching tips, drills and resources they will need to coach a Little League season from start to finish.</w:t>
            </w:r>
          </w:p>
        </w:tc>
        <w:tc>
          <w:tcPr>
            <w:tcW w:w="5508" w:type="dxa"/>
          </w:tcPr>
          <w:p w14:paraId="2AF366A9" w14:textId="77777777" w:rsidR="006C4D82" w:rsidRDefault="006C4D82" w:rsidP="00DB6F38">
            <w:pPr>
              <w:pStyle w:val="NormalWeb"/>
              <w:rPr>
                <w:rFonts w:eastAsia="Times New Roman"/>
                <w:lang w:val="en-GB"/>
              </w:rPr>
            </w:pPr>
            <w:r>
              <w:rPr>
                <w:lang w:val="en-GB"/>
              </w:rPr>
              <w:t>Parents and players are provided with the same skills videos and techniques as the coaches plus lots of drills, fun challenges and games they can practice every night at home.</w:t>
            </w:r>
          </w:p>
        </w:tc>
      </w:tr>
    </w:tbl>
    <w:p w14:paraId="250BC100" w14:textId="77777777" w:rsidR="006C4D82" w:rsidRDefault="006C4D82" w:rsidP="006C4D82">
      <w:pPr>
        <w:jc w:val="center"/>
        <w:rPr>
          <w:rFonts w:eastAsia="Times New Roman"/>
          <w:lang w:val="en-GB"/>
        </w:rPr>
      </w:pPr>
    </w:p>
    <w:p w14:paraId="4EF7EA2D" w14:textId="77777777" w:rsidR="006C4D82" w:rsidRDefault="006C4D82" w:rsidP="006C4D82">
      <w:pPr>
        <w:pStyle w:val="Heading2"/>
        <w:rPr>
          <w:rFonts w:eastAsia="Times New Roman"/>
          <w:lang w:val="en-GB"/>
        </w:rPr>
      </w:pPr>
      <w:r>
        <w:rPr>
          <w:rFonts w:eastAsia="Times New Roman"/>
          <w:lang w:val="en-GB"/>
        </w:rPr>
        <w:t>Some of the key principles of the Big Al Way</w:t>
      </w:r>
    </w:p>
    <w:tbl>
      <w:tblPr>
        <w:tblW w:w="4951" w:type="pct"/>
        <w:tblCellSpacing w:w="15" w:type="dxa"/>
        <w:tblInd w:w="10" w:type="dxa"/>
        <w:tblBorders>
          <w:insideH w:val="single" w:sz="6" w:space="0" w:color="DDDDDD"/>
          <w:insideV w:val="single" w:sz="6" w:space="0" w:color="DDDDDD"/>
        </w:tblBorders>
        <w:tblLook w:val="06A0" w:firstRow="1" w:lastRow="0" w:firstColumn="1" w:lastColumn="0" w:noHBand="1" w:noVBand="1"/>
      </w:tblPr>
      <w:tblGrid>
        <w:gridCol w:w="2016"/>
        <w:gridCol w:w="1996"/>
        <w:gridCol w:w="1994"/>
        <w:gridCol w:w="2010"/>
        <w:gridCol w:w="2678"/>
      </w:tblGrid>
      <w:tr w:rsidR="006C4D82" w:rsidRPr="00F5591C" w14:paraId="73B11387" w14:textId="77777777" w:rsidTr="00DB6F38">
        <w:trPr>
          <w:trHeight w:val="216"/>
          <w:tblCellSpacing w:w="15" w:type="dxa"/>
        </w:trPr>
        <w:tc>
          <w:tcPr>
            <w:tcW w:w="0" w:type="auto"/>
            <w:gridSpan w:val="3"/>
            <w:shd w:val="clear" w:color="auto" w:fill="373737"/>
            <w:tcMar>
              <w:top w:w="15" w:type="dxa"/>
              <w:left w:w="15" w:type="dxa"/>
              <w:bottom w:w="15" w:type="dxa"/>
              <w:right w:w="15" w:type="dxa"/>
            </w:tcMar>
            <w:vAlign w:val="center"/>
            <w:hideMark/>
          </w:tcPr>
          <w:p w14:paraId="17DF9DA3" w14:textId="77777777" w:rsidR="006C4D82" w:rsidRPr="00F5591C" w:rsidRDefault="006C4D82" w:rsidP="00DB6F38">
            <w:pPr>
              <w:jc w:val="center"/>
              <w:rPr>
                <w:rFonts w:eastAsia="Times New Roman"/>
                <w:color w:val="FFFFFF"/>
                <w:sz w:val="28"/>
              </w:rPr>
            </w:pPr>
            <w:r>
              <w:rPr>
                <w:lang w:val="en-GB"/>
              </w:rPr>
              <w:t> </w:t>
            </w:r>
            <w:r w:rsidRPr="00F5591C">
              <w:rPr>
                <w:rStyle w:val="Strong"/>
                <w:rFonts w:eastAsia="Times New Roman"/>
                <w:color w:val="FFFFFF"/>
                <w:sz w:val="28"/>
              </w:rPr>
              <w:t>COACHES</w:t>
            </w:r>
          </w:p>
        </w:tc>
        <w:tc>
          <w:tcPr>
            <w:tcW w:w="0" w:type="auto"/>
            <w:gridSpan w:val="2"/>
            <w:shd w:val="clear" w:color="auto" w:fill="373737"/>
            <w:tcMar>
              <w:top w:w="15" w:type="dxa"/>
              <w:left w:w="15" w:type="dxa"/>
              <w:bottom w:w="15" w:type="dxa"/>
              <w:right w:w="15" w:type="dxa"/>
            </w:tcMar>
            <w:vAlign w:val="center"/>
            <w:hideMark/>
          </w:tcPr>
          <w:p w14:paraId="78AF2F28" w14:textId="77777777" w:rsidR="006C4D82" w:rsidRPr="00F5591C" w:rsidRDefault="006C4D82" w:rsidP="00DB6F38">
            <w:pPr>
              <w:jc w:val="center"/>
              <w:rPr>
                <w:rFonts w:eastAsia="Times New Roman"/>
                <w:color w:val="FFFFFF"/>
                <w:sz w:val="28"/>
              </w:rPr>
            </w:pPr>
            <w:r w:rsidRPr="00F5591C">
              <w:rPr>
                <w:rStyle w:val="Strong"/>
                <w:rFonts w:eastAsia="Times New Roman"/>
                <w:color w:val="FFFFFF"/>
                <w:sz w:val="28"/>
              </w:rPr>
              <w:t>COACHES AND PARENTS</w:t>
            </w:r>
          </w:p>
        </w:tc>
      </w:tr>
      <w:tr w:rsidR="006C4D82" w14:paraId="7B5540C6" w14:textId="77777777" w:rsidTr="00DB6F38">
        <w:trPr>
          <w:trHeight w:val="4526"/>
          <w:tblCellSpacing w:w="15" w:type="dxa"/>
        </w:trPr>
        <w:tc>
          <w:tcPr>
            <w:tcW w:w="923" w:type="pct"/>
            <w:shd w:val="clear" w:color="auto" w:fill="9AB22B"/>
            <w:tcMar>
              <w:top w:w="75" w:type="dxa"/>
              <w:left w:w="75" w:type="dxa"/>
              <w:bottom w:w="75" w:type="dxa"/>
              <w:right w:w="75" w:type="dxa"/>
            </w:tcMar>
            <w:hideMark/>
          </w:tcPr>
          <w:p w14:paraId="6B4727F0" w14:textId="77777777" w:rsidR="006C4D82" w:rsidRPr="00A728C8" w:rsidRDefault="006C4D82" w:rsidP="00DB6F38">
            <w:pPr>
              <w:pStyle w:val="NormalWeb"/>
              <w:rPr>
                <w:sz w:val="23"/>
                <w:szCs w:val="23"/>
              </w:rPr>
            </w:pPr>
            <w:r w:rsidRPr="00A728C8">
              <w:rPr>
                <w:sz w:val="23"/>
                <w:szCs w:val="23"/>
              </w:rPr>
              <w:t>Coaches need to understand what young players are about at the age level they coach, their attention span, motivations, attitudes, fears, personalities and their skills and abilities.</w:t>
            </w:r>
          </w:p>
          <w:p w14:paraId="23D412CF" w14:textId="77777777" w:rsidR="006C4D82" w:rsidRPr="00A728C8" w:rsidRDefault="006C4D82" w:rsidP="00DB6F38">
            <w:pPr>
              <w:pStyle w:val="NormalWeb"/>
              <w:rPr>
                <w:sz w:val="23"/>
                <w:szCs w:val="23"/>
              </w:rPr>
            </w:pPr>
            <w:r w:rsidRPr="00A728C8">
              <w:rPr>
                <w:sz w:val="23"/>
                <w:szCs w:val="23"/>
              </w:rPr>
              <w:t xml:space="preserve">They need to know the role the parents want to play, how players this age typically </w:t>
            </w:r>
            <w:proofErr w:type="gramStart"/>
            <w:r w:rsidRPr="00A728C8">
              <w:rPr>
                <w:sz w:val="23"/>
                <w:szCs w:val="23"/>
              </w:rPr>
              <w:t>respond</w:t>
            </w:r>
            <w:proofErr w:type="gramEnd"/>
            <w:r w:rsidRPr="00A728C8">
              <w:rPr>
                <w:sz w:val="23"/>
                <w:szCs w:val="23"/>
              </w:rPr>
              <w:t xml:space="preserve"> to adults and what gets them excited and turned on to the game.</w:t>
            </w:r>
          </w:p>
        </w:tc>
        <w:tc>
          <w:tcPr>
            <w:tcW w:w="921" w:type="pct"/>
            <w:shd w:val="clear" w:color="auto" w:fill="9AB22B"/>
            <w:tcMar>
              <w:top w:w="75" w:type="dxa"/>
              <w:left w:w="75" w:type="dxa"/>
              <w:bottom w:w="75" w:type="dxa"/>
              <w:right w:w="75" w:type="dxa"/>
            </w:tcMar>
            <w:hideMark/>
          </w:tcPr>
          <w:p w14:paraId="19E242FA" w14:textId="77777777" w:rsidR="006C4D82" w:rsidRPr="00A728C8" w:rsidRDefault="006C4D82" w:rsidP="00DB6F38">
            <w:pPr>
              <w:pStyle w:val="NormalWeb"/>
              <w:rPr>
                <w:sz w:val="23"/>
                <w:szCs w:val="23"/>
              </w:rPr>
            </w:pPr>
            <w:r w:rsidRPr="00A728C8">
              <w:rPr>
                <w:sz w:val="23"/>
                <w:szCs w:val="23"/>
              </w:rPr>
              <w:t>Coaches need to put together a season long plan focused on developing every player on their team in practices and games.</w:t>
            </w:r>
          </w:p>
          <w:p w14:paraId="18303801" w14:textId="77777777" w:rsidR="006C4D82" w:rsidRPr="00A728C8" w:rsidRDefault="006C4D82" w:rsidP="00DB6F38">
            <w:pPr>
              <w:pStyle w:val="NormalWeb"/>
              <w:rPr>
                <w:sz w:val="23"/>
                <w:szCs w:val="23"/>
              </w:rPr>
            </w:pPr>
            <w:r w:rsidRPr="00A728C8">
              <w:rPr>
                <w:sz w:val="23"/>
                <w:szCs w:val="23"/>
              </w:rPr>
              <w:t>Coaches need to set clear expectations for players and their parents share it before the season starts.</w:t>
            </w:r>
          </w:p>
          <w:p w14:paraId="0CE14746" w14:textId="77777777" w:rsidR="006C4D82" w:rsidRPr="00A728C8" w:rsidRDefault="006C4D82" w:rsidP="00DB6F38">
            <w:pPr>
              <w:pStyle w:val="NormalWeb"/>
              <w:rPr>
                <w:sz w:val="23"/>
                <w:szCs w:val="23"/>
              </w:rPr>
            </w:pPr>
            <w:r w:rsidRPr="00A728C8">
              <w:rPr>
                <w:sz w:val="23"/>
                <w:szCs w:val="23"/>
              </w:rPr>
              <w:t>And coaches need to learn how to plan and run practices that are well organized dynamic &amp; fun.</w:t>
            </w:r>
          </w:p>
        </w:tc>
        <w:tc>
          <w:tcPr>
            <w:tcW w:w="920" w:type="pct"/>
            <w:shd w:val="clear" w:color="auto" w:fill="9AB22B"/>
            <w:tcMar>
              <w:top w:w="75" w:type="dxa"/>
              <w:left w:w="75" w:type="dxa"/>
              <w:bottom w:w="75" w:type="dxa"/>
              <w:right w:w="75" w:type="dxa"/>
            </w:tcMar>
            <w:hideMark/>
          </w:tcPr>
          <w:p w14:paraId="3977F1CA" w14:textId="77777777" w:rsidR="006C4D82" w:rsidRPr="00A728C8" w:rsidRDefault="006C4D82" w:rsidP="00DB6F38">
            <w:pPr>
              <w:pStyle w:val="NormalWeb"/>
              <w:rPr>
                <w:sz w:val="23"/>
                <w:szCs w:val="23"/>
              </w:rPr>
            </w:pPr>
            <w:r w:rsidRPr="00A728C8">
              <w:rPr>
                <w:sz w:val="23"/>
                <w:szCs w:val="23"/>
              </w:rPr>
              <w:t>They need to build into their plan pre-practice and pre-game routines that provide all players more quality repetitions.</w:t>
            </w:r>
          </w:p>
          <w:p w14:paraId="4983B669" w14:textId="77777777" w:rsidR="006C4D82" w:rsidRPr="00A728C8" w:rsidRDefault="006C4D82" w:rsidP="00DB6F38">
            <w:pPr>
              <w:pStyle w:val="NormalWeb"/>
              <w:rPr>
                <w:sz w:val="23"/>
                <w:szCs w:val="23"/>
              </w:rPr>
            </w:pPr>
            <w:r w:rsidRPr="00A728C8">
              <w:rPr>
                <w:sz w:val="23"/>
                <w:szCs w:val="23"/>
              </w:rPr>
              <w:t xml:space="preserve">Coaches need to use drills that allow players to practice the skills without fear and then integrate fun </w:t>
            </w:r>
            <w:proofErr w:type="gramStart"/>
            <w:r w:rsidRPr="00A728C8">
              <w:rPr>
                <w:sz w:val="23"/>
                <w:szCs w:val="23"/>
              </w:rPr>
              <w:t>challenges</w:t>
            </w:r>
            <w:proofErr w:type="gramEnd"/>
            <w:r w:rsidRPr="00A728C8">
              <w:rPr>
                <w:sz w:val="23"/>
                <w:szCs w:val="23"/>
              </w:rPr>
              <w:t xml:space="preserve"> so they get to compete in every practice. </w:t>
            </w:r>
          </w:p>
          <w:p w14:paraId="5CF9C6CA" w14:textId="77777777" w:rsidR="006C4D82" w:rsidRPr="00A728C8" w:rsidRDefault="006C4D82" w:rsidP="00DB6F38">
            <w:pPr>
              <w:pStyle w:val="NormalWeb"/>
              <w:rPr>
                <w:sz w:val="23"/>
                <w:szCs w:val="23"/>
              </w:rPr>
            </w:pPr>
            <w:r w:rsidRPr="00A728C8">
              <w:rPr>
                <w:sz w:val="23"/>
                <w:szCs w:val="23"/>
              </w:rPr>
              <w:t>This Big Al Way approach runs throughout the T&amp;D center for coaches.</w:t>
            </w:r>
          </w:p>
        </w:tc>
        <w:tc>
          <w:tcPr>
            <w:tcW w:w="920" w:type="pct"/>
            <w:shd w:val="clear" w:color="auto" w:fill="9AB22B"/>
            <w:tcMar>
              <w:top w:w="75" w:type="dxa"/>
              <w:left w:w="75" w:type="dxa"/>
              <w:bottom w:w="75" w:type="dxa"/>
              <w:right w:w="75" w:type="dxa"/>
            </w:tcMar>
            <w:hideMark/>
          </w:tcPr>
          <w:p w14:paraId="754C1BC1" w14:textId="77777777" w:rsidR="006C4D82" w:rsidRPr="00A728C8" w:rsidRDefault="006C4D82" w:rsidP="00DB6F38">
            <w:pPr>
              <w:pStyle w:val="NormalWeb"/>
              <w:rPr>
                <w:sz w:val="23"/>
                <w:szCs w:val="23"/>
              </w:rPr>
            </w:pPr>
            <w:r w:rsidRPr="00A728C8">
              <w:rPr>
                <w:sz w:val="23"/>
                <w:szCs w:val="23"/>
              </w:rPr>
              <w:t xml:space="preserve">Coaches and parents need to understand the fundamentals and how to </w:t>
            </w:r>
            <w:proofErr w:type="gramStart"/>
            <w:r w:rsidRPr="00A728C8">
              <w:rPr>
                <w:sz w:val="23"/>
                <w:szCs w:val="23"/>
              </w:rPr>
              <w:t>the teach</w:t>
            </w:r>
            <w:proofErr w:type="gramEnd"/>
            <w:r w:rsidRPr="00A728C8">
              <w:rPr>
                <w:sz w:val="23"/>
                <w:szCs w:val="23"/>
              </w:rPr>
              <w:t xml:space="preserve"> skills in an </w:t>
            </w:r>
            <w:proofErr w:type="gramStart"/>
            <w:r w:rsidRPr="00A728C8">
              <w:rPr>
                <w:sz w:val="23"/>
                <w:szCs w:val="23"/>
              </w:rPr>
              <w:t>age appropriate</w:t>
            </w:r>
            <w:proofErr w:type="gramEnd"/>
            <w:r w:rsidRPr="00A728C8">
              <w:rPr>
                <w:sz w:val="23"/>
                <w:szCs w:val="23"/>
              </w:rPr>
              <w:t xml:space="preserve"> way.</w:t>
            </w:r>
          </w:p>
          <w:p w14:paraId="03D1BC4B" w14:textId="77777777" w:rsidR="006C4D82" w:rsidRPr="00A728C8" w:rsidRDefault="006C4D82" w:rsidP="00DB6F38">
            <w:pPr>
              <w:pStyle w:val="NormalWeb"/>
              <w:rPr>
                <w:sz w:val="23"/>
                <w:szCs w:val="23"/>
              </w:rPr>
            </w:pPr>
            <w:r w:rsidRPr="00A728C8">
              <w:rPr>
                <w:sz w:val="23"/>
                <w:szCs w:val="23"/>
              </w:rPr>
              <w:t>They need to be able to identify the common mistakes and learn how to correct them.</w:t>
            </w:r>
          </w:p>
          <w:p w14:paraId="2031426B" w14:textId="77777777" w:rsidR="006C4D82" w:rsidRPr="00A728C8" w:rsidRDefault="006C4D82" w:rsidP="00DB6F38">
            <w:pPr>
              <w:pStyle w:val="NormalWeb"/>
              <w:rPr>
                <w:sz w:val="23"/>
                <w:szCs w:val="23"/>
              </w:rPr>
            </w:pPr>
            <w:r w:rsidRPr="00A728C8">
              <w:rPr>
                <w:sz w:val="23"/>
                <w:szCs w:val="23"/>
              </w:rPr>
              <w:t xml:space="preserve">The Big Al ‘s “Teach it- Try </w:t>
            </w:r>
            <w:proofErr w:type="gramStart"/>
            <w:r w:rsidRPr="00A728C8">
              <w:rPr>
                <w:sz w:val="23"/>
                <w:szCs w:val="23"/>
              </w:rPr>
              <w:t>it</w:t>
            </w:r>
            <w:proofErr w:type="gramEnd"/>
            <w:r w:rsidRPr="00A728C8">
              <w:rPr>
                <w:sz w:val="23"/>
                <w:szCs w:val="23"/>
              </w:rPr>
              <w:t>-Game it” player development approach will work at the diamond and at home.</w:t>
            </w:r>
          </w:p>
        </w:tc>
        <w:tc>
          <w:tcPr>
            <w:tcW w:w="1233" w:type="pct"/>
            <w:shd w:val="clear" w:color="auto" w:fill="9AB22B"/>
            <w:tcMar>
              <w:top w:w="75" w:type="dxa"/>
              <w:left w:w="75" w:type="dxa"/>
              <w:bottom w:w="75" w:type="dxa"/>
              <w:right w:w="75" w:type="dxa"/>
            </w:tcMar>
            <w:hideMark/>
          </w:tcPr>
          <w:p w14:paraId="1CCDCD0D" w14:textId="77777777" w:rsidR="006C4D82" w:rsidRPr="00A728C8" w:rsidRDefault="006C4D82" w:rsidP="00DB6F38">
            <w:pPr>
              <w:pStyle w:val="NormalWeb"/>
              <w:rPr>
                <w:sz w:val="23"/>
                <w:szCs w:val="23"/>
              </w:rPr>
            </w:pPr>
            <w:r w:rsidRPr="00A728C8">
              <w:rPr>
                <w:sz w:val="23"/>
                <w:szCs w:val="23"/>
              </w:rPr>
              <w:t>Finally, parents need to understand their role and how they can support their son or daughter on game day.</w:t>
            </w:r>
          </w:p>
          <w:p w14:paraId="1E403ED2" w14:textId="77777777" w:rsidR="006C4D82" w:rsidRPr="00A728C8" w:rsidRDefault="006C4D82" w:rsidP="00DB6F38">
            <w:pPr>
              <w:pStyle w:val="NormalWeb"/>
              <w:rPr>
                <w:sz w:val="23"/>
                <w:szCs w:val="23"/>
              </w:rPr>
            </w:pPr>
            <w:r w:rsidRPr="00A728C8">
              <w:rPr>
                <w:sz w:val="23"/>
                <w:szCs w:val="23"/>
              </w:rPr>
              <w:t>We all know that Game Day is for the players.</w:t>
            </w:r>
          </w:p>
          <w:p w14:paraId="21B6C2A0" w14:textId="77777777" w:rsidR="006C4D82" w:rsidRPr="00A728C8" w:rsidRDefault="006C4D82" w:rsidP="00DB6F38">
            <w:pPr>
              <w:pStyle w:val="NormalWeb"/>
              <w:rPr>
                <w:sz w:val="23"/>
                <w:szCs w:val="23"/>
              </w:rPr>
            </w:pPr>
            <w:r w:rsidRPr="00A728C8">
              <w:rPr>
                <w:sz w:val="23"/>
                <w:szCs w:val="23"/>
              </w:rPr>
              <w:t>It is important that coaches and parents understand the critical role they have in making game day a fun and positive experience for everyone!</w:t>
            </w:r>
          </w:p>
        </w:tc>
      </w:tr>
      <w:tr w:rsidR="006C4D82" w14:paraId="4AD3C8CA" w14:textId="77777777" w:rsidTr="00DB6F38">
        <w:trPr>
          <w:trHeight w:val="2265"/>
          <w:tblCellSpacing w:w="15" w:type="dxa"/>
        </w:trPr>
        <w:tc>
          <w:tcPr>
            <w:tcW w:w="923" w:type="pct"/>
            <w:shd w:val="clear" w:color="auto" w:fill="9AB22B"/>
            <w:tcMar>
              <w:top w:w="75" w:type="dxa"/>
              <w:left w:w="75" w:type="dxa"/>
              <w:bottom w:w="75" w:type="dxa"/>
              <w:right w:w="75" w:type="dxa"/>
            </w:tcMar>
          </w:tcPr>
          <w:p w14:paraId="10A2E52B"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552F207A" wp14:editId="0BFDCC81">
                  <wp:extent cx="1146313" cy="1371600"/>
                  <wp:effectExtent l="0" t="0" r="0" b="0"/>
                  <wp:docPr id="846" name="Picture 846" descr="https://bigalbaseball.com/cdc/content/WelcomePages/C4-8/images/CCC_Welcome4-8_r3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bigalbaseball.com/cdc/content/WelcomePages/C4-8/images/CCC_Welcome4-8_r3_c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6313" cy="1371600"/>
                          </a:xfrm>
                          <a:prstGeom prst="rect">
                            <a:avLst/>
                          </a:prstGeom>
                          <a:noFill/>
                          <a:ln>
                            <a:noFill/>
                          </a:ln>
                        </pic:spPr>
                      </pic:pic>
                    </a:graphicData>
                  </a:graphic>
                </wp:inline>
              </w:drawing>
            </w:r>
          </w:p>
        </w:tc>
        <w:tc>
          <w:tcPr>
            <w:tcW w:w="921" w:type="pct"/>
            <w:shd w:val="clear" w:color="auto" w:fill="9AB22B"/>
            <w:tcMar>
              <w:top w:w="75" w:type="dxa"/>
              <w:left w:w="75" w:type="dxa"/>
              <w:bottom w:w="75" w:type="dxa"/>
              <w:right w:w="75" w:type="dxa"/>
            </w:tcMar>
          </w:tcPr>
          <w:p w14:paraId="543E5233"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229B1EB9" wp14:editId="33F658FA">
                  <wp:extent cx="1133061" cy="1371600"/>
                  <wp:effectExtent l="0" t="0" r="0" b="0"/>
                  <wp:docPr id="847" name="Picture 847" descr="https://bigalbaseball.com/cdc/content/WelcomePages/C4-8/images/PPP_Welcome4-8_r3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bigalbaseball.com/cdc/content/WelcomePages/C4-8/images/PPP_Welcome4-8_r3_c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061" cy="1371600"/>
                          </a:xfrm>
                          <a:prstGeom prst="rect">
                            <a:avLst/>
                          </a:prstGeom>
                          <a:noFill/>
                          <a:ln>
                            <a:noFill/>
                          </a:ln>
                        </pic:spPr>
                      </pic:pic>
                    </a:graphicData>
                  </a:graphic>
                </wp:inline>
              </w:drawing>
            </w:r>
          </w:p>
        </w:tc>
        <w:tc>
          <w:tcPr>
            <w:tcW w:w="920" w:type="pct"/>
            <w:shd w:val="clear" w:color="auto" w:fill="9AB22B"/>
            <w:tcMar>
              <w:top w:w="75" w:type="dxa"/>
              <w:left w:w="75" w:type="dxa"/>
              <w:bottom w:w="75" w:type="dxa"/>
              <w:right w:w="75" w:type="dxa"/>
            </w:tcMar>
          </w:tcPr>
          <w:p w14:paraId="75E4557A"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0CC04A63" wp14:editId="47F26A17">
                  <wp:extent cx="1133061" cy="1371600"/>
                  <wp:effectExtent l="0" t="0" r="0" b="0"/>
                  <wp:docPr id="848" name="Picture 848" descr="https://bigalbaseball.com/cdc/content/WelcomePages/C4-8/images/CCC_Welcome4-8_r3_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bigalbaseball.com/cdc/content/WelcomePages/C4-8/images/CCC_Welcome4-8_r3_c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061" cy="1371600"/>
                          </a:xfrm>
                          <a:prstGeom prst="rect">
                            <a:avLst/>
                          </a:prstGeom>
                          <a:noFill/>
                          <a:ln>
                            <a:noFill/>
                          </a:ln>
                        </pic:spPr>
                      </pic:pic>
                    </a:graphicData>
                  </a:graphic>
                </wp:inline>
              </w:drawing>
            </w:r>
          </w:p>
        </w:tc>
        <w:tc>
          <w:tcPr>
            <w:tcW w:w="920" w:type="pct"/>
            <w:shd w:val="clear" w:color="auto" w:fill="9AB22B"/>
            <w:tcMar>
              <w:top w:w="75" w:type="dxa"/>
              <w:left w:w="75" w:type="dxa"/>
              <w:bottom w:w="75" w:type="dxa"/>
              <w:right w:w="75" w:type="dxa"/>
            </w:tcMar>
          </w:tcPr>
          <w:p w14:paraId="53B01930"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39DCE20D" wp14:editId="69D8E390">
                  <wp:extent cx="1143000" cy="1376187"/>
                  <wp:effectExtent l="0" t="0" r="0" b="0"/>
                  <wp:docPr id="843" name="Picture 843" descr="https://bigalbaseball.com/cdc/content/WelcomePages/C4-8/images/PPP_Welcome4-8_r3_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bigalbaseball.com/cdc/content/WelcomePages/C4-8/images/PPP_Welcome4-8_r3_c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376187"/>
                          </a:xfrm>
                          <a:prstGeom prst="rect">
                            <a:avLst/>
                          </a:prstGeom>
                          <a:noFill/>
                          <a:ln>
                            <a:noFill/>
                          </a:ln>
                        </pic:spPr>
                      </pic:pic>
                    </a:graphicData>
                  </a:graphic>
                </wp:inline>
              </w:drawing>
            </w:r>
          </w:p>
        </w:tc>
        <w:tc>
          <w:tcPr>
            <w:tcW w:w="1233" w:type="pct"/>
            <w:shd w:val="clear" w:color="auto" w:fill="9AB22B"/>
            <w:tcMar>
              <w:top w:w="75" w:type="dxa"/>
              <w:left w:w="75" w:type="dxa"/>
              <w:bottom w:w="75" w:type="dxa"/>
              <w:right w:w="75" w:type="dxa"/>
            </w:tcMar>
          </w:tcPr>
          <w:p w14:paraId="25C3279F"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409EF928" wp14:editId="2DC95850">
                  <wp:extent cx="1146313" cy="1371600"/>
                  <wp:effectExtent l="0" t="0" r="0" b="0"/>
                  <wp:docPr id="850" name="Picture 850" descr="https://bigalbaseball.com/cdc/content/WelcomePages/C4-8/images/CCC_Welcome4-8_r3_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bigalbaseball.com/cdc/content/WelcomePages/C4-8/images/CCC_Welcome4-8_r3_c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6313" cy="1371600"/>
                          </a:xfrm>
                          <a:prstGeom prst="rect">
                            <a:avLst/>
                          </a:prstGeom>
                          <a:noFill/>
                          <a:ln>
                            <a:noFill/>
                          </a:ln>
                        </pic:spPr>
                      </pic:pic>
                    </a:graphicData>
                  </a:graphic>
                </wp:inline>
              </w:drawing>
            </w:r>
          </w:p>
        </w:tc>
      </w:tr>
      <w:tr w:rsidR="006C4D82" w14:paraId="12090035" w14:textId="77777777" w:rsidTr="00DB6F38">
        <w:trPr>
          <w:trHeight w:val="2265"/>
          <w:tblCellSpacing w:w="15" w:type="dxa"/>
        </w:trPr>
        <w:tc>
          <w:tcPr>
            <w:tcW w:w="923" w:type="pct"/>
            <w:shd w:val="clear" w:color="auto" w:fill="9AB22B"/>
            <w:tcMar>
              <w:top w:w="75" w:type="dxa"/>
              <w:left w:w="75" w:type="dxa"/>
              <w:bottom w:w="75" w:type="dxa"/>
              <w:right w:w="75" w:type="dxa"/>
            </w:tcMar>
          </w:tcPr>
          <w:p w14:paraId="39CAD8E8" w14:textId="77777777" w:rsidR="006C4D82" w:rsidRDefault="006C4D82" w:rsidP="00DB6F38">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Learn how to fit a glove and s</w:t>
            </w:r>
            <w:r w:rsidRPr="00DA78CB">
              <w:rPr>
                <w:rFonts w:ascii="Arial" w:eastAsia="Times New Roman" w:hAnsi="Arial" w:cs="Arial"/>
                <w:color w:val="000000" w:themeColor="text1"/>
                <w:sz w:val="20"/>
                <w:szCs w:val="20"/>
              </w:rPr>
              <w:t xml:space="preserve">elect </w:t>
            </w:r>
            <w:r>
              <w:rPr>
                <w:rFonts w:ascii="Arial" w:eastAsia="Times New Roman" w:hAnsi="Arial" w:cs="Arial"/>
                <w:color w:val="000000" w:themeColor="text1"/>
                <w:sz w:val="20"/>
                <w:szCs w:val="20"/>
              </w:rPr>
              <w:t xml:space="preserve">a </w:t>
            </w:r>
            <w:r w:rsidRPr="00DA78CB">
              <w:rPr>
                <w:rFonts w:ascii="Arial" w:eastAsia="Times New Roman" w:hAnsi="Arial" w:cs="Arial"/>
                <w:color w:val="000000" w:themeColor="text1"/>
                <w:sz w:val="20"/>
                <w:szCs w:val="20"/>
              </w:rPr>
              <w:t>bat</w:t>
            </w:r>
          </w:p>
          <w:p w14:paraId="35F008DC" w14:textId="77777777" w:rsidR="006C4D82" w:rsidRPr="00DA78CB" w:rsidRDefault="006C4D82" w:rsidP="00DB6F38">
            <w:pPr>
              <w:rPr>
                <w:rFonts w:ascii="Arial" w:eastAsia="Times New Roman" w:hAnsi="Arial" w:cs="Arial"/>
                <w:color w:val="000000" w:themeColor="text1"/>
                <w:sz w:val="20"/>
                <w:szCs w:val="20"/>
              </w:rPr>
            </w:pPr>
          </w:p>
          <w:p w14:paraId="5490ABD3" w14:textId="77777777" w:rsidR="006C4D82" w:rsidRPr="00DA78CB" w:rsidRDefault="006C4D82" w:rsidP="00DB6F38">
            <w:pPr>
              <w:pStyle w:val="NormalWeb"/>
              <w:rPr>
                <w:rFonts w:ascii="Droid Sans" w:eastAsia="Times New Roman" w:hAnsi="Droid Sans"/>
                <w:noProof/>
                <w:color w:val="FFFFFF"/>
                <w:sz w:val="20"/>
                <w:szCs w:val="20"/>
              </w:rPr>
            </w:pPr>
            <w:r w:rsidRPr="00DA78CB">
              <w:rPr>
                <w:rFonts w:ascii="Arial" w:eastAsia="Times New Roman" w:hAnsi="Arial" w:cs="Arial"/>
                <w:color w:val="000000" w:themeColor="text1"/>
                <w:sz w:val="20"/>
                <w:szCs w:val="20"/>
              </w:rPr>
              <w:t>Helpful tips how to be a team player and work with your coach all season long</w:t>
            </w:r>
          </w:p>
        </w:tc>
        <w:tc>
          <w:tcPr>
            <w:tcW w:w="921" w:type="pct"/>
            <w:shd w:val="clear" w:color="auto" w:fill="9AB22B"/>
            <w:tcMar>
              <w:top w:w="75" w:type="dxa"/>
              <w:left w:w="75" w:type="dxa"/>
              <w:bottom w:w="75" w:type="dxa"/>
              <w:right w:w="75" w:type="dxa"/>
            </w:tcMar>
          </w:tcPr>
          <w:p w14:paraId="4D1C9791" w14:textId="77777777" w:rsidR="006C4D82" w:rsidRPr="00DA78CB" w:rsidRDefault="006C4D82" w:rsidP="00DB6F38">
            <w:pPr>
              <w:rPr>
                <w:rFonts w:ascii="Arial" w:eastAsia="Times New Roman" w:hAnsi="Arial" w:cs="Arial"/>
                <w:color w:val="000000" w:themeColor="text1"/>
                <w:sz w:val="20"/>
                <w:szCs w:val="20"/>
              </w:rPr>
            </w:pPr>
            <w:r w:rsidRPr="00DA78CB">
              <w:rPr>
                <w:rFonts w:ascii="Arial" w:eastAsia="Times New Roman" w:hAnsi="Arial" w:cs="Arial"/>
                <w:color w:val="000000" w:themeColor="text1"/>
                <w:sz w:val="20"/>
                <w:szCs w:val="20"/>
              </w:rPr>
              <w:t xml:space="preserve">The technical breakdown of </w:t>
            </w:r>
            <w:proofErr w:type="gramStart"/>
            <w:r w:rsidRPr="00DA78CB">
              <w:rPr>
                <w:rFonts w:ascii="Arial" w:eastAsia="Times New Roman" w:hAnsi="Arial" w:cs="Arial"/>
                <w:color w:val="000000" w:themeColor="text1"/>
                <w:sz w:val="20"/>
                <w:szCs w:val="20"/>
              </w:rPr>
              <w:t>all of</w:t>
            </w:r>
            <w:proofErr w:type="gramEnd"/>
            <w:r w:rsidRPr="00DA78CB">
              <w:rPr>
                <w:rFonts w:ascii="Arial" w:eastAsia="Times New Roman" w:hAnsi="Arial" w:cs="Arial"/>
                <w:color w:val="000000" w:themeColor="text1"/>
                <w:sz w:val="20"/>
                <w:szCs w:val="20"/>
              </w:rPr>
              <w:t xml:space="preserve"> the skills your </w:t>
            </w:r>
            <w:r>
              <w:rPr>
                <w:rFonts w:ascii="Arial" w:eastAsia="Times New Roman" w:hAnsi="Arial" w:cs="Arial"/>
                <w:color w:val="000000" w:themeColor="text1"/>
                <w:sz w:val="20"/>
                <w:szCs w:val="20"/>
              </w:rPr>
              <w:t>child needs to develop</w:t>
            </w:r>
          </w:p>
          <w:p w14:paraId="5CEF6E51" w14:textId="77777777" w:rsidR="006C4D82" w:rsidRPr="00DA78CB" w:rsidRDefault="006C4D82" w:rsidP="00DB6F38">
            <w:pPr>
              <w:pStyle w:val="NormalWeb"/>
              <w:rPr>
                <w:rFonts w:ascii="Droid Sans" w:eastAsia="Times New Roman" w:hAnsi="Droid Sans"/>
                <w:noProof/>
                <w:color w:val="FFFFFF"/>
                <w:sz w:val="20"/>
                <w:szCs w:val="20"/>
              </w:rPr>
            </w:pPr>
            <w:r w:rsidRPr="00DA78CB">
              <w:rPr>
                <w:rFonts w:ascii="Arial" w:eastAsia="Times New Roman" w:hAnsi="Arial" w:cs="Arial"/>
                <w:color w:val="000000" w:themeColor="text1"/>
                <w:sz w:val="20"/>
                <w:szCs w:val="20"/>
              </w:rPr>
              <w:t>The description of the most common mistakes and how to correct them for each skill</w:t>
            </w:r>
          </w:p>
        </w:tc>
        <w:tc>
          <w:tcPr>
            <w:tcW w:w="920" w:type="pct"/>
            <w:shd w:val="clear" w:color="auto" w:fill="9AB22B"/>
            <w:tcMar>
              <w:top w:w="75" w:type="dxa"/>
              <w:left w:w="75" w:type="dxa"/>
              <w:bottom w:w="75" w:type="dxa"/>
              <w:right w:w="75" w:type="dxa"/>
            </w:tcMar>
          </w:tcPr>
          <w:p w14:paraId="6867EEB1" w14:textId="77777777" w:rsidR="006C4D82" w:rsidRPr="00DA78CB" w:rsidRDefault="006C4D82" w:rsidP="00DB6F38">
            <w:pPr>
              <w:rPr>
                <w:rFonts w:ascii="Arial" w:eastAsia="Times New Roman" w:hAnsi="Arial" w:cs="Arial"/>
                <w:color w:val="000000" w:themeColor="text1"/>
                <w:sz w:val="20"/>
                <w:szCs w:val="20"/>
              </w:rPr>
            </w:pPr>
            <w:r w:rsidRPr="00DA78CB">
              <w:rPr>
                <w:rFonts w:ascii="Arial" w:eastAsia="Times New Roman" w:hAnsi="Arial" w:cs="Arial"/>
                <w:color w:val="000000" w:themeColor="text1"/>
                <w:sz w:val="20"/>
                <w:szCs w:val="20"/>
              </w:rPr>
              <w:t>Introduction to basic baseball terms, rules and positions for the team</w:t>
            </w:r>
          </w:p>
          <w:p w14:paraId="763CF143" w14:textId="77777777" w:rsidR="006C4D82" w:rsidRPr="00DA78CB" w:rsidRDefault="006C4D82" w:rsidP="00DB6F38">
            <w:pPr>
              <w:pStyle w:val="NormalWeb"/>
              <w:rPr>
                <w:rFonts w:ascii="Droid Sans" w:eastAsia="Times New Roman" w:hAnsi="Droid Sans"/>
                <w:noProof/>
                <w:color w:val="FFFFFF"/>
                <w:sz w:val="20"/>
                <w:szCs w:val="20"/>
              </w:rPr>
            </w:pPr>
            <w:r>
              <w:rPr>
                <w:rFonts w:ascii="Arial" w:eastAsia="Times New Roman" w:hAnsi="Arial" w:cs="Arial"/>
                <w:color w:val="000000" w:themeColor="text1"/>
                <w:sz w:val="20"/>
                <w:szCs w:val="20"/>
              </w:rPr>
              <w:t>I</w:t>
            </w:r>
            <w:r w:rsidRPr="00DA78CB">
              <w:rPr>
                <w:rFonts w:ascii="Arial" w:eastAsia="Times New Roman" w:hAnsi="Arial" w:cs="Arial"/>
                <w:color w:val="000000" w:themeColor="text1"/>
                <w:sz w:val="20"/>
                <w:szCs w:val="20"/>
              </w:rPr>
              <w:t>ntroducing the roles and responsibilities of each position in several game situations</w:t>
            </w:r>
          </w:p>
        </w:tc>
        <w:tc>
          <w:tcPr>
            <w:tcW w:w="920" w:type="pct"/>
            <w:shd w:val="clear" w:color="auto" w:fill="9AB22B"/>
            <w:tcMar>
              <w:top w:w="75" w:type="dxa"/>
              <w:left w:w="75" w:type="dxa"/>
              <w:bottom w:w="75" w:type="dxa"/>
              <w:right w:w="75" w:type="dxa"/>
            </w:tcMar>
          </w:tcPr>
          <w:p w14:paraId="1B0085F0" w14:textId="47FE42AB" w:rsidR="006C4D82" w:rsidRPr="00E97912" w:rsidRDefault="006C4D82" w:rsidP="00DB6F38">
            <w:pPr>
              <w:pStyle w:val="NormalWeb"/>
              <w:rPr>
                <w:rFonts w:ascii="Droid Sans" w:eastAsia="Times New Roman" w:hAnsi="Droid Sans"/>
                <w:noProof/>
                <w:color w:val="FFFFFF"/>
                <w:sz w:val="20"/>
                <w:szCs w:val="20"/>
              </w:rPr>
            </w:pPr>
            <w:r w:rsidRPr="00E97912">
              <w:rPr>
                <w:rFonts w:ascii="Arial" w:eastAsia="Times New Roman" w:hAnsi="Arial" w:cs="Arial"/>
                <w:color w:val="000000" w:themeColor="text1"/>
                <w:sz w:val="20"/>
                <w:szCs w:val="20"/>
              </w:rPr>
              <w:t>Drills and fun games and challenges to do at home</w:t>
            </w:r>
            <w:r w:rsidR="00E97912">
              <w:rPr>
                <w:rFonts w:ascii="Arial" w:eastAsia="Times New Roman" w:hAnsi="Arial" w:cs="Arial"/>
                <w:color w:val="000000" w:themeColor="text1"/>
                <w:sz w:val="20"/>
                <w:szCs w:val="20"/>
              </w:rPr>
              <w:t>.  T</w:t>
            </w:r>
            <w:r w:rsidRPr="00E97912">
              <w:rPr>
                <w:rFonts w:ascii="Arial" w:eastAsia="Times New Roman" w:hAnsi="Arial" w:cs="Arial"/>
                <w:color w:val="000000" w:themeColor="text1"/>
                <w:sz w:val="20"/>
                <w:szCs w:val="20"/>
              </w:rPr>
              <w:t xml:space="preserve">he goal is to get quality repetitions, improve your technique and </w:t>
            </w:r>
            <w:proofErr w:type="gramStart"/>
            <w:r w:rsidRPr="00E97912">
              <w:rPr>
                <w:rFonts w:ascii="Arial" w:eastAsia="Times New Roman" w:hAnsi="Arial" w:cs="Arial"/>
                <w:color w:val="000000" w:themeColor="text1"/>
                <w:sz w:val="20"/>
                <w:szCs w:val="20"/>
              </w:rPr>
              <w:t>strength  and</w:t>
            </w:r>
            <w:proofErr w:type="gramEnd"/>
            <w:r w:rsidRPr="00E97912">
              <w:rPr>
                <w:rFonts w:ascii="Arial" w:eastAsia="Times New Roman" w:hAnsi="Arial" w:cs="Arial"/>
                <w:color w:val="000000" w:themeColor="text1"/>
                <w:sz w:val="20"/>
                <w:szCs w:val="20"/>
              </w:rPr>
              <w:t xml:space="preserve"> best of all develop a passion for the game</w:t>
            </w:r>
          </w:p>
        </w:tc>
        <w:tc>
          <w:tcPr>
            <w:tcW w:w="1233" w:type="pct"/>
            <w:shd w:val="clear" w:color="auto" w:fill="9AB22B"/>
            <w:tcMar>
              <w:top w:w="75" w:type="dxa"/>
              <w:left w:w="75" w:type="dxa"/>
              <w:bottom w:w="75" w:type="dxa"/>
              <w:right w:w="75" w:type="dxa"/>
            </w:tcMar>
          </w:tcPr>
          <w:p w14:paraId="7E1EFF8E" w14:textId="77777777" w:rsidR="006C4D82" w:rsidRDefault="006C4D82" w:rsidP="00DB6F38">
            <w:pPr>
              <w:rPr>
                <w:rFonts w:ascii="Arial" w:eastAsia="Times New Roman" w:hAnsi="Arial" w:cs="Arial"/>
                <w:color w:val="000000" w:themeColor="text1"/>
                <w:sz w:val="20"/>
                <w:szCs w:val="20"/>
              </w:rPr>
            </w:pPr>
            <w:r w:rsidRPr="00DA78CB">
              <w:rPr>
                <w:rFonts w:ascii="Arial" w:eastAsia="Times New Roman" w:hAnsi="Arial" w:cs="Arial"/>
                <w:color w:val="000000" w:themeColor="text1"/>
                <w:sz w:val="20"/>
                <w:szCs w:val="20"/>
              </w:rPr>
              <w:t>Tips on how to prepare for and have a lot of fun on game day</w:t>
            </w:r>
          </w:p>
          <w:p w14:paraId="063EF3B5" w14:textId="77777777" w:rsidR="006C4D82" w:rsidRPr="00DA78CB" w:rsidRDefault="006C4D82" w:rsidP="00DB6F38">
            <w:pPr>
              <w:rPr>
                <w:rFonts w:ascii="Arial" w:eastAsia="Times New Roman" w:hAnsi="Arial" w:cs="Arial"/>
                <w:color w:val="000000" w:themeColor="text1"/>
                <w:sz w:val="20"/>
                <w:szCs w:val="20"/>
              </w:rPr>
            </w:pPr>
          </w:p>
          <w:p w14:paraId="381829D1" w14:textId="77777777" w:rsidR="006C4D82" w:rsidRDefault="006C4D82" w:rsidP="00DB6F38">
            <w:pPr>
              <w:rPr>
                <w:b/>
                <w:sz w:val="24"/>
              </w:rPr>
            </w:pPr>
            <w:r w:rsidRPr="00DA78CB">
              <w:rPr>
                <w:rFonts w:ascii="Arial" w:eastAsia="Times New Roman" w:hAnsi="Arial" w:cs="Arial"/>
                <w:color w:val="000000" w:themeColor="text1"/>
                <w:sz w:val="20"/>
                <w:szCs w:val="20"/>
              </w:rPr>
              <w:t xml:space="preserve">If you approach game day the right way it can be a </w:t>
            </w:r>
            <w:proofErr w:type="gramStart"/>
            <w:r w:rsidRPr="00DA78CB">
              <w:rPr>
                <w:rFonts w:ascii="Arial" w:eastAsia="Times New Roman" w:hAnsi="Arial" w:cs="Arial"/>
                <w:color w:val="000000" w:themeColor="text1"/>
                <w:sz w:val="20"/>
                <w:szCs w:val="20"/>
              </w:rPr>
              <w:t>lot</w:t>
            </w:r>
            <w:proofErr w:type="gramEnd"/>
            <w:r w:rsidRPr="00DA78CB">
              <w:rPr>
                <w:rFonts w:ascii="Arial" w:eastAsia="Times New Roman" w:hAnsi="Arial" w:cs="Arial"/>
                <w:color w:val="000000" w:themeColor="text1"/>
                <w:sz w:val="20"/>
                <w:szCs w:val="20"/>
              </w:rPr>
              <w:t xml:space="preserve"> fun for you and your son or daughter</w:t>
            </w:r>
          </w:p>
        </w:tc>
      </w:tr>
    </w:tbl>
    <w:p w14:paraId="7E59BD74" w14:textId="77777777" w:rsidR="006C4D82" w:rsidRDefault="006C4D82" w:rsidP="006C4D82">
      <w:pPr>
        <w:rPr>
          <w:b/>
          <w:sz w:val="24"/>
        </w:rPr>
        <w:sectPr w:rsidR="006C4D82" w:rsidSect="0095636E">
          <w:headerReference w:type="default" r:id="rId36"/>
          <w:pgSz w:w="12240" w:h="15840"/>
          <w:pgMar w:top="720" w:right="720" w:bottom="720" w:left="720" w:header="720" w:footer="720" w:gutter="0"/>
          <w:cols w:space="720"/>
          <w:docGrid w:linePitch="299"/>
        </w:sectPr>
      </w:pPr>
    </w:p>
    <w:p w14:paraId="53C600ED" w14:textId="77777777" w:rsidR="006C4D82" w:rsidRPr="00A728C8" w:rsidRDefault="006C4D82" w:rsidP="006C4D82">
      <w:pPr>
        <w:rPr>
          <w:b/>
          <w:sz w:val="24"/>
        </w:rPr>
      </w:pPr>
      <w:r w:rsidRPr="00A728C8">
        <w:rPr>
          <w:b/>
          <w:sz w:val="24"/>
        </w:rPr>
        <w:lastRenderedPageBreak/>
        <w:t xml:space="preserve">ATTACHMENT </w:t>
      </w:r>
      <w:r>
        <w:rPr>
          <w:b/>
          <w:sz w:val="24"/>
        </w:rPr>
        <w:t>3</w:t>
      </w:r>
      <w:r w:rsidRPr="00A728C8">
        <w:rPr>
          <w:b/>
          <w:sz w:val="24"/>
        </w:rPr>
        <w:t>:</w:t>
      </w:r>
    </w:p>
    <w:p w14:paraId="6E1E729D" w14:textId="77777777" w:rsidR="006C4D82" w:rsidRDefault="006C4D82" w:rsidP="006C4D82">
      <w:pPr>
        <w:textAlignment w:val="baseline"/>
        <w:rPr>
          <w:rFonts w:eastAsia="Times New Roman"/>
          <w:color w:val="000000"/>
          <w:sz w:val="24"/>
        </w:rPr>
      </w:pPr>
      <w:r>
        <w:rPr>
          <w:noProof/>
        </w:rPr>
        <mc:AlternateContent>
          <mc:Choice Requires="wps">
            <w:drawing>
              <wp:anchor distT="0" distB="0" distL="0" distR="0" simplePos="0" relativeHeight="251686400" behindDoc="1" locked="0" layoutInCell="1" allowOverlap="1" wp14:anchorId="204DB44E" wp14:editId="600AD380">
                <wp:simplePos x="0" y="0"/>
                <wp:positionH relativeFrom="page">
                  <wp:posOffset>1054735</wp:posOffset>
                </wp:positionH>
                <wp:positionV relativeFrom="page">
                  <wp:posOffset>1150620</wp:posOffset>
                </wp:positionV>
                <wp:extent cx="7521575" cy="5801360"/>
                <wp:effectExtent l="0" t="0" r="0" b="0"/>
                <wp:wrapSquare wrapText="bothSides"/>
                <wp:docPr id="88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1575" cy="5801360"/>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outerShdw dist="35921" dir="2700000" algn="ctr" rotWithShape="0">
                            <a:srgbClr val="868686"/>
                          </a:outerShdw>
                        </a:effectLst>
                      </wps:spPr>
                      <wps:txbx>
                        <w:txbxContent>
                          <w:p w14:paraId="5B815BB8" w14:textId="77777777" w:rsidR="0051122B" w:rsidRDefault="0051122B" w:rsidP="006C4D82">
                            <w:pPr>
                              <w:spacing w:before="23" w:line="463" w:lineRule="exact"/>
                              <w:jc w:val="center"/>
                              <w:textAlignment w:val="baseline"/>
                              <w:rPr>
                                <w:rFonts w:ascii="Arial" w:eastAsia="Times New Roman" w:hAnsi="Arial" w:cs="Arial"/>
                                <w:b/>
                                <w:color w:val="000000"/>
                                <w:spacing w:val="1"/>
                                <w:w w:val="110"/>
                                <w:sz w:val="41"/>
                              </w:rPr>
                            </w:pPr>
                          </w:p>
                          <w:p w14:paraId="0CA879AA" w14:textId="77777777" w:rsidR="0051122B" w:rsidRPr="00DA78CB" w:rsidRDefault="0051122B" w:rsidP="006C4D82">
                            <w:pPr>
                              <w:spacing w:before="23" w:line="463" w:lineRule="exact"/>
                              <w:jc w:val="center"/>
                              <w:textAlignment w:val="baseline"/>
                              <w:rPr>
                                <w:rFonts w:ascii="Arial" w:eastAsia="Times New Roman" w:hAnsi="Arial" w:cs="Arial"/>
                                <w:b/>
                                <w:color w:val="000000"/>
                                <w:spacing w:val="1"/>
                                <w:w w:val="110"/>
                                <w:sz w:val="44"/>
                                <w:szCs w:val="46"/>
                              </w:rPr>
                            </w:pPr>
                            <w:r w:rsidRPr="00DA78CB">
                              <w:rPr>
                                <w:rFonts w:ascii="Arial" w:eastAsia="Times New Roman" w:hAnsi="Arial" w:cs="Arial"/>
                                <w:b/>
                                <w:color w:val="000000"/>
                                <w:spacing w:val="1"/>
                                <w:w w:val="110"/>
                                <w:sz w:val="44"/>
                                <w:szCs w:val="46"/>
                              </w:rPr>
                              <w:t>DANVERS NATIONAL LITTLE LEAGUE</w:t>
                            </w:r>
                          </w:p>
                          <w:p w14:paraId="36501DBD" w14:textId="77777777" w:rsidR="0051122B" w:rsidRPr="00DA78CB" w:rsidRDefault="0051122B" w:rsidP="006C4D82">
                            <w:pPr>
                              <w:spacing w:before="477" w:line="463" w:lineRule="exact"/>
                              <w:jc w:val="center"/>
                              <w:textAlignment w:val="baseline"/>
                              <w:rPr>
                                <w:rFonts w:ascii="Arial" w:eastAsia="Times New Roman" w:hAnsi="Arial" w:cs="Arial"/>
                                <w:b/>
                                <w:color w:val="000000"/>
                                <w:spacing w:val="8"/>
                                <w:w w:val="110"/>
                                <w:sz w:val="44"/>
                                <w:szCs w:val="46"/>
                                <w:u w:val="single"/>
                              </w:rPr>
                            </w:pPr>
                            <w:r w:rsidRPr="00DA78CB">
                              <w:rPr>
                                <w:rFonts w:ascii="Arial" w:eastAsia="Times New Roman" w:hAnsi="Arial" w:cs="Arial"/>
                                <w:b/>
                                <w:color w:val="000000"/>
                                <w:spacing w:val="8"/>
                                <w:w w:val="110"/>
                                <w:sz w:val="44"/>
                                <w:szCs w:val="46"/>
                                <w:u w:val="single"/>
                              </w:rPr>
                              <w:t>Hours of Operation</w:t>
                            </w:r>
                          </w:p>
                          <w:p w14:paraId="3A91B13B" w14:textId="77777777" w:rsidR="0051122B" w:rsidRPr="00DA78CB" w:rsidRDefault="0051122B" w:rsidP="006C4D82">
                            <w:pPr>
                              <w:spacing w:line="463" w:lineRule="exact"/>
                              <w:jc w:val="center"/>
                              <w:textAlignment w:val="baseline"/>
                              <w:rPr>
                                <w:rFonts w:ascii="Arial" w:eastAsia="Times New Roman" w:hAnsi="Arial" w:cs="Arial"/>
                                <w:b/>
                                <w:color w:val="000000"/>
                                <w:spacing w:val="8"/>
                                <w:w w:val="110"/>
                                <w:sz w:val="40"/>
                                <w:u w:val="single"/>
                              </w:rPr>
                            </w:pPr>
                          </w:p>
                          <w:p w14:paraId="0248E88C" w14:textId="77777777" w:rsidR="0051122B" w:rsidRPr="00DA78CB" w:rsidRDefault="0051122B" w:rsidP="006C4D82">
                            <w:pPr>
                              <w:spacing w:line="360" w:lineRule="auto"/>
                              <w:jc w:val="center"/>
                              <w:textAlignment w:val="baseline"/>
                              <w:rPr>
                                <w:rFonts w:ascii="Arial" w:eastAsia="Times New Roman" w:hAnsi="Arial" w:cs="Arial"/>
                                <w:b/>
                                <w:color w:val="000000"/>
                                <w:w w:val="110"/>
                                <w:sz w:val="40"/>
                              </w:rPr>
                            </w:pPr>
                            <w:r w:rsidRPr="00DA78CB">
                              <w:rPr>
                                <w:rFonts w:ascii="Arial" w:eastAsia="Times New Roman" w:hAnsi="Arial" w:cs="Arial"/>
                                <w:b/>
                                <w:color w:val="000000"/>
                                <w:w w:val="110"/>
                                <w:sz w:val="40"/>
                              </w:rPr>
                              <w:t xml:space="preserve">Monday - Saturday, 9 AM - 8 PM </w:t>
                            </w:r>
                            <w:r w:rsidRPr="00DA78CB">
                              <w:rPr>
                                <w:rFonts w:ascii="Arial" w:eastAsia="Times New Roman" w:hAnsi="Arial" w:cs="Arial"/>
                                <w:b/>
                                <w:color w:val="000000"/>
                                <w:w w:val="110"/>
                                <w:sz w:val="40"/>
                              </w:rPr>
                              <w:br/>
                              <w:t>Sunday, 12 PM - 8 PM</w:t>
                            </w:r>
                          </w:p>
                          <w:p w14:paraId="420DFA9B" w14:textId="77777777" w:rsidR="0051122B" w:rsidRPr="00DA78CB" w:rsidRDefault="0051122B" w:rsidP="006C4D82">
                            <w:pPr>
                              <w:spacing w:line="360" w:lineRule="auto"/>
                              <w:jc w:val="center"/>
                              <w:textAlignment w:val="baseline"/>
                              <w:rPr>
                                <w:rFonts w:ascii="Arial" w:eastAsia="Times New Roman" w:hAnsi="Arial" w:cs="Arial"/>
                                <w:b/>
                                <w:color w:val="000000"/>
                                <w:w w:val="110"/>
                                <w:sz w:val="10"/>
                                <w:szCs w:val="12"/>
                              </w:rPr>
                            </w:pPr>
                          </w:p>
                          <w:p w14:paraId="2D53EB8C" w14:textId="77777777" w:rsidR="0051122B" w:rsidRPr="00DA78CB" w:rsidRDefault="0051122B" w:rsidP="006C4D82">
                            <w:pPr>
                              <w:jc w:val="center"/>
                              <w:textAlignment w:val="baseline"/>
                              <w:rPr>
                                <w:rFonts w:ascii="Arial" w:eastAsia="Times New Roman" w:hAnsi="Arial" w:cs="Arial"/>
                                <w:b/>
                                <w:color w:val="000000"/>
                                <w:spacing w:val="10"/>
                                <w:w w:val="110"/>
                                <w:sz w:val="44"/>
                                <w:u w:val="single"/>
                              </w:rPr>
                            </w:pPr>
                            <w:r w:rsidRPr="00DA78CB">
                              <w:rPr>
                                <w:rFonts w:ascii="Arial" w:eastAsia="Times New Roman" w:hAnsi="Arial" w:cs="Arial"/>
                                <w:b/>
                                <w:color w:val="000000"/>
                                <w:spacing w:val="10"/>
                                <w:w w:val="110"/>
                                <w:sz w:val="44"/>
                                <w:u w:val="single"/>
                              </w:rPr>
                              <w:t>Batting Cage Rules</w:t>
                            </w:r>
                          </w:p>
                          <w:p w14:paraId="07801F2C"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A Qualified DNLL Volunteer must </w:t>
                            </w:r>
                            <w:proofErr w:type="gramStart"/>
                            <w:r w:rsidRPr="00DA78CB">
                              <w:rPr>
                                <w:rFonts w:ascii="Arial" w:eastAsia="Times New Roman" w:hAnsi="Arial" w:cs="Arial"/>
                                <w:b/>
                                <w:i/>
                                <w:color w:val="000000"/>
                                <w:sz w:val="28"/>
                              </w:rPr>
                              <w:t>be present in this facility at all times</w:t>
                            </w:r>
                            <w:proofErr w:type="gramEnd"/>
                            <w:r w:rsidRPr="00DA78CB">
                              <w:rPr>
                                <w:rFonts w:ascii="Arial" w:eastAsia="Times New Roman" w:hAnsi="Arial" w:cs="Arial"/>
                                <w:b/>
                                <w:i/>
                                <w:color w:val="000000"/>
                                <w:sz w:val="28"/>
                              </w:rPr>
                              <w:t>.</w:t>
                            </w:r>
                          </w:p>
                          <w:p w14:paraId="59388F22"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Helmets must we worn. </w:t>
                            </w:r>
                          </w:p>
                          <w:p w14:paraId="69D7F55F"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No food, drinks, gum or seeds.</w:t>
                            </w:r>
                          </w:p>
                          <w:p w14:paraId="1CED3E8A"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No metal cleats. </w:t>
                            </w:r>
                          </w:p>
                          <w:p w14:paraId="548505BB"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Soft "squish" balls must be used at soft toss stations. </w:t>
                            </w:r>
                          </w:p>
                          <w:p w14:paraId="0E39A95C"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Promptly retrieve all balls hit outside of this facility. </w:t>
                            </w:r>
                          </w:p>
                          <w:p w14:paraId="5522DA67"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color w:val="000000"/>
                                <w:sz w:val="28"/>
                              </w:rPr>
                            </w:pPr>
                            <w:r w:rsidRPr="00DA78CB">
                              <w:rPr>
                                <w:rFonts w:ascii="Arial" w:eastAsia="Times New Roman" w:hAnsi="Arial" w:cs="Arial"/>
                                <w:b/>
                                <w:i/>
                                <w:color w:val="000000"/>
                                <w:sz w:val="28"/>
                              </w:rPr>
                              <w:t>Keep this facility clean and return equipment to shed or job box when not in use</w:t>
                            </w:r>
                            <w:r w:rsidRPr="00DA78CB">
                              <w:rPr>
                                <w:rFonts w:ascii="Arial" w:eastAsia="Times New Roman" w:hAnsi="Arial" w:cs="Arial"/>
                                <w:b/>
                                <w:color w:val="00000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B44E" id="Text Box 308" o:spid="_x0000_s1030" type="#_x0000_t202" style="position:absolute;margin-left:83.05pt;margin-top:90.6pt;width:592.25pt;height:456.8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" fillcolor="white [3201]" strokecolor="black [3200]" strokeweight="2.5pt">
                <v:shadow on="t" color="#868686"/>
                <v:textbox inset="0,0,0,0">
                  <w:txbxContent>
                    <w:p w14:paraId="5B815BB8" w14:textId="77777777" w:rsidR="0051122B" w:rsidRDefault="0051122B" w:rsidP="006C4D82">
                      <w:pPr>
                        <w:spacing w:before="23" w:line="463" w:lineRule="exact"/>
                        <w:jc w:val="center"/>
                        <w:textAlignment w:val="baseline"/>
                        <w:rPr>
                          <w:rFonts w:ascii="Arial" w:eastAsia="Times New Roman" w:hAnsi="Arial" w:cs="Arial"/>
                          <w:b/>
                          <w:color w:val="000000"/>
                          <w:spacing w:val="1"/>
                          <w:w w:val="110"/>
                          <w:sz w:val="41"/>
                        </w:rPr>
                      </w:pPr>
                    </w:p>
                    <w:p w14:paraId="0CA879AA" w14:textId="77777777" w:rsidR="0051122B" w:rsidRPr="00DA78CB" w:rsidRDefault="0051122B" w:rsidP="006C4D82">
                      <w:pPr>
                        <w:spacing w:before="23" w:line="463" w:lineRule="exact"/>
                        <w:jc w:val="center"/>
                        <w:textAlignment w:val="baseline"/>
                        <w:rPr>
                          <w:rFonts w:ascii="Arial" w:eastAsia="Times New Roman" w:hAnsi="Arial" w:cs="Arial"/>
                          <w:b/>
                          <w:color w:val="000000"/>
                          <w:spacing w:val="1"/>
                          <w:w w:val="110"/>
                          <w:sz w:val="44"/>
                          <w:szCs w:val="46"/>
                        </w:rPr>
                      </w:pPr>
                      <w:r w:rsidRPr="00DA78CB">
                        <w:rPr>
                          <w:rFonts w:ascii="Arial" w:eastAsia="Times New Roman" w:hAnsi="Arial" w:cs="Arial"/>
                          <w:b/>
                          <w:color w:val="000000"/>
                          <w:spacing w:val="1"/>
                          <w:w w:val="110"/>
                          <w:sz w:val="44"/>
                          <w:szCs w:val="46"/>
                        </w:rPr>
                        <w:t>DANVERS NATIONAL LITTLE LEAGUE</w:t>
                      </w:r>
                    </w:p>
                    <w:p w14:paraId="36501DBD" w14:textId="77777777" w:rsidR="0051122B" w:rsidRPr="00DA78CB" w:rsidRDefault="0051122B" w:rsidP="006C4D82">
                      <w:pPr>
                        <w:spacing w:before="477" w:line="463" w:lineRule="exact"/>
                        <w:jc w:val="center"/>
                        <w:textAlignment w:val="baseline"/>
                        <w:rPr>
                          <w:rFonts w:ascii="Arial" w:eastAsia="Times New Roman" w:hAnsi="Arial" w:cs="Arial"/>
                          <w:b/>
                          <w:color w:val="000000"/>
                          <w:spacing w:val="8"/>
                          <w:w w:val="110"/>
                          <w:sz w:val="44"/>
                          <w:szCs w:val="46"/>
                          <w:u w:val="single"/>
                        </w:rPr>
                      </w:pPr>
                      <w:r w:rsidRPr="00DA78CB">
                        <w:rPr>
                          <w:rFonts w:ascii="Arial" w:eastAsia="Times New Roman" w:hAnsi="Arial" w:cs="Arial"/>
                          <w:b/>
                          <w:color w:val="000000"/>
                          <w:spacing w:val="8"/>
                          <w:w w:val="110"/>
                          <w:sz w:val="44"/>
                          <w:szCs w:val="46"/>
                          <w:u w:val="single"/>
                        </w:rPr>
                        <w:t>Hours of Operation</w:t>
                      </w:r>
                    </w:p>
                    <w:p w14:paraId="3A91B13B" w14:textId="77777777" w:rsidR="0051122B" w:rsidRPr="00DA78CB" w:rsidRDefault="0051122B" w:rsidP="006C4D82">
                      <w:pPr>
                        <w:spacing w:line="463" w:lineRule="exact"/>
                        <w:jc w:val="center"/>
                        <w:textAlignment w:val="baseline"/>
                        <w:rPr>
                          <w:rFonts w:ascii="Arial" w:eastAsia="Times New Roman" w:hAnsi="Arial" w:cs="Arial"/>
                          <w:b/>
                          <w:color w:val="000000"/>
                          <w:spacing w:val="8"/>
                          <w:w w:val="110"/>
                          <w:sz w:val="40"/>
                          <w:u w:val="single"/>
                        </w:rPr>
                      </w:pPr>
                    </w:p>
                    <w:p w14:paraId="0248E88C" w14:textId="77777777" w:rsidR="0051122B" w:rsidRPr="00DA78CB" w:rsidRDefault="0051122B" w:rsidP="006C4D82">
                      <w:pPr>
                        <w:spacing w:line="360" w:lineRule="auto"/>
                        <w:jc w:val="center"/>
                        <w:textAlignment w:val="baseline"/>
                        <w:rPr>
                          <w:rFonts w:ascii="Arial" w:eastAsia="Times New Roman" w:hAnsi="Arial" w:cs="Arial"/>
                          <w:b/>
                          <w:color w:val="000000"/>
                          <w:w w:val="110"/>
                          <w:sz w:val="40"/>
                        </w:rPr>
                      </w:pPr>
                      <w:r w:rsidRPr="00DA78CB">
                        <w:rPr>
                          <w:rFonts w:ascii="Arial" w:eastAsia="Times New Roman" w:hAnsi="Arial" w:cs="Arial"/>
                          <w:b/>
                          <w:color w:val="000000"/>
                          <w:w w:val="110"/>
                          <w:sz w:val="40"/>
                        </w:rPr>
                        <w:t xml:space="preserve">Monday - Saturday, 9 AM - 8 PM </w:t>
                      </w:r>
                      <w:r w:rsidRPr="00DA78CB">
                        <w:rPr>
                          <w:rFonts w:ascii="Arial" w:eastAsia="Times New Roman" w:hAnsi="Arial" w:cs="Arial"/>
                          <w:b/>
                          <w:color w:val="000000"/>
                          <w:w w:val="110"/>
                          <w:sz w:val="40"/>
                        </w:rPr>
                        <w:br/>
                        <w:t>Sunday, 12 PM - 8 PM</w:t>
                      </w:r>
                    </w:p>
                    <w:p w14:paraId="420DFA9B" w14:textId="77777777" w:rsidR="0051122B" w:rsidRPr="00DA78CB" w:rsidRDefault="0051122B" w:rsidP="006C4D82">
                      <w:pPr>
                        <w:spacing w:line="360" w:lineRule="auto"/>
                        <w:jc w:val="center"/>
                        <w:textAlignment w:val="baseline"/>
                        <w:rPr>
                          <w:rFonts w:ascii="Arial" w:eastAsia="Times New Roman" w:hAnsi="Arial" w:cs="Arial"/>
                          <w:b/>
                          <w:color w:val="000000"/>
                          <w:w w:val="110"/>
                          <w:sz w:val="10"/>
                          <w:szCs w:val="12"/>
                        </w:rPr>
                      </w:pPr>
                    </w:p>
                    <w:p w14:paraId="2D53EB8C" w14:textId="77777777" w:rsidR="0051122B" w:rsidRPr="00DA78CB" w:rsidRDefault="0051122B" w:rsidP="006C4D82">
                      <w:pPr>
                        <w:jc w:val="center"/>
                        <w:textAlignment w:val="baseline"/>
                        <w:rPr>
                          <w:rFonts w:ascii="Arial" w:eastAsia="Times New Roman" w:hAnsi="Arial" w:cs="Arial"/>
                          <w:b/>
                          <w:color w:val="000000"/>
                          <w:spacing w:val="10"/>
                          <w:w w:val="110"/>
                          <w:sz w:val="44"/>
                          <w:u w:val="single"/>
                        </w:rPr>
                      </w:pPr>
                      <w:r w:rsidRPr="00DA78CB">
                        <w:rPr>
                          <w:rFonts w:ascii="Arial" w:eastAsia="Times New Roman" w:hAnsi="Arial" w:cs="Arial"/>
                          <w:b/>
                          <w:color w:val="000000"/>
                          <w:spacing w:val="10"/>
                          <w:w w:val="110"/>
                          <w:sz w:val="44"/>
                          <w:u w:val="single"/>
                        </w:rPr>
                        <w:t>Batting Cage Rules</w:t>
                      </w:r>
                    </w:p>
                    <w:p w14:paraId="07801F2C"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A Qualified DNLL Volunteer must </w:t>
                      </w:r>
                      <w:proofErr w:type="gramStart"/>
                      <w:r w:rsidRPr="00DA78CB">
                        <w:rPr>
                          <w:rFonts w:ascii="Arial" w:eastAsia="Times New Roman" w:hAnsi="Arial" w:cs="Arial"/>
                          <w:b/>
                          <w:i/>
                          <w:color w:val="000000"/>
                          <w:sz w:val="28"/>
                        </w:rPr>
                        <w:t>be present in this facility at all times</w:t>
                      </w:r>
                      <w:proofErr w:type="gramEnd"/>
                      <w:r w:rsidRPr="00DA78CB">
                        <w:rPr>
                          <w:rFonts w:ascii="Arial" w:eastAsia="Times New Roman" w:hAnsi="Arial" w:cs="Arial"/>
                          <w:b/>
                          <w:i/>
                          <w:color w:val="000000"/>
                          <w:sz w:val="28"/>
                        </w:rPr>
                        <w:t>.</w:t>
                      </w:r>
                    </w:p>
                    <w:p w14:paraId="59388F22"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Helmets must we worn. </w:t>
                      </w:r>
                    </w:p>
                    <w:p w14:paraId="69D7F55F"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No food, drinks, gum or seeds.</w:t>
                      </w:r>
                    </w:p>
                    <w:p w14:paraId="1CED3E8A"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No metal cleats. </w:t>
                      </w:r>
                    </w:p>
                    <w:p w14:paraId="548505BB"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Soft "squish" balls must be used at soft toss stations. </w:t>
                      </w:r>
                    </w:p>
                    <w:p w14:paraId="0E39A95C"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Promptly retrieve all balls hit outside of this facility. </w:t>
                      </w:r>
                    </w:p>
                    <w:p w14:paraId="5522DA67"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color w:val="000000"/>
                          <w:sz w:val="28"/>
                        </w:rPr>
                      </w:pPr>
                      <w:r w:rsidRPr="00DA78CB">
                        <w:rPr>
                          <w:rFonts w:ascii="Arial" w:eastAsia="Times New Roman" w:hAnsi="Arial" w:cs="Arial"/>
                          <w:b/>
                          <w:i/>
                          <w:color w:val="000000"/>
                          <w:sz w:val="28"/>
                        </w:rPr>
                        <w:t>Keep this facility clean and return equipment to shed or job box when not in use</w:t>
                      </w:r>
                      <w:r w:rsidRPr="00DA78CB">
                        <w:rPr>
                          <w:rFonts w:ascii="Arial" w:eastAsia="Times New Roman" w:hAnsi="Arial" w:cs="Arial"/>
                          <w:b/>
                          <w:color w:val="000000"/>
                          <w:sz w:val="28"/>
                        </w:rPr>
                        <w:t>.</w:t>
                      </w:r>
                    </w:p>
                  </w:txbxContent>
                </v:textbox>
                <w10:wrap type="square" anchorx="page" anchory="page"/>
              </v:shape>
            </w:pict>
          </mc:Fallback>
        </mc:AlternateContent>
      </w:r>
    </w:p>
    <w:p w14:paraId="211FEE2B" w14:textId="77777777" w:rsidR="006C4D82" w:rsidRDefault="006C4D82" w:rsidP="006C4D82">
      <w:pPr>
        <w:textAlignment w:val="baseline"/>
        <w:rPr>
          <w:rFonts w:eastAsia="Times New Roman"/>
          <w:color w:val="000000"/>
          <w:sz w:val="24"/>
        </w:rPr>
      </w:pPr>
    </w:p>
    <w:p w14:paraId="6100A848" w14:textId="77777777" w:rsidR="006C4D82" w:rsidRDefault="006C4D82" w:rsidP="006C4D82">
      <w:pPr>
        <w:textAlignment w:val="baseline"/>
        <w:rPr>
          <w:rFonts w:eastAsia="Times New Roman"/>
          <w:color w:val="000000"/>
          <w:sz w:val="24"/>
        </w:rPr>
      </w:pPr>
    </w:p>
    <w:p w14:paraId="7144C8FD" w14:textId="77777777" w:rsidR="006C4D82" w:rsidRDefault="006C4D82" w:rsidP="006C4D82">
      <w:pPr>
        <w:textAlignment w:val="baseline"/>
        <w:rPr>
          <w:rFonts w:eastAsia="Times New Roman"/>
          <w:color w:val="000000"/>
          <w:sz w:val="24"/>
        </w:rPr>
      </w:pPr>
    </w:p>
    <w:p w14:paraId="76DF9542" w14:textId="77777777" w:rsidR="006C4D82" w:rsidRDefault="006C4D82" w:rsidP="006C4D82">
      <w:pPr>
        <w:textAlignment w:val="baseline"/>
        <w:rPr>
          <w:rFonts w:eastAsia="Times New Roman"/>
          <w:color w:val="000000"/>
          <w:sz w:val="24"/>
        </w:rPr>
      </w:pPr>
    </w:p>
    <w:p w14:paraId="7A6DEED9" w14:textId="77777777" w:rsidR="006C4D82" w:rsidRDefault="006C4D82" w:rsidP="006C4D82">
      <w:pPr>
        <w:textAlignment w:val="baseline"/>
        <w:rPr>
          <w:rFonts w:eastAsia="Times New Roman"/>
          <w:color w:val="000000"/>
          <w:sz w:val="24"/>
        </w:rPr>
      </w:pPr>
    </w:p>
    <w:p w14:paraId="6670EDFF" w14:textId="77777777" w:rsidR="006C4D82" w:rsidRDefault="006C4D82" w:rsidP="006C4D82">
      <w:pPr>
        <w:textAlignment w:val="baseline"/>
        <w:rPr>
          <w:rFonts w:eastAsia="Times New Roman"/>
          <w:color w:val="000000"/>
          <w:sz w:val="24"/>
        </w:rPr>
      </w:pPr>
    </w:p>
    <w:p w14:paraId="15673086" w14:textId="77777777" w:rsidR="006C4D82" w:rsidRDefault="006C4D82" w:rsidP="006C4D82">
      <w:pPr>
        <w:textAlignment w:val="baseline"/>
        <w:rPr>
          <w:rFonts w:eastAsia="Times New Roman"/>
          <w:color w:val="000000"/>
          <w:sz w:val="24"/>
        </w:rPr>
      </w:pPr>
    </w:p>
    <w:p w14:paraId="32BD32D6" w14:textId="77777777" w:rsidR="006C4D82" w:rsidRDefault="006C4D82" w:rsidP="006C4D82">
      <w:pPr>
        <w:textAlignment w:val="baseline"/>
        <w:rPr>
          <w:rFonts w:eastAsia="Times New Roman"/>
          <w:color w:val="000000"/>
          <w:sz w:val="24"/>
        </w:rPr>
      </w:pPr>
    </w:p>
    <w:p w14:paraId="1F541163" w14:textId="77777777" w:rsidR="006C4D82" w:rsidRDefault="006C4D82" w:rsidP="006C4D82">
      <w:pPr>
        <w:textAlignment w:val="baseline"/>
        <w:rPr>
          <w:rFonts w:eastAsia="Times New Roman"/>
          <w:color w:val="000000"/>
          <w:sz w:val="24"/>
        </w:rPr>
      </w:pPr>
    </w:p>
    <w:p w14:paraId="772BCE0A" w14:textId="77777777" w:rsidR="006C4D82" w:rsidRDefault="006C4D82" w:rsidP="006C4D82">
      <w:pPr>
        <w:textAlignment w:val="baseline"/>
        <w:rPr>
          <w:rFonts w:eastAsia="Times New Roman"/>
          <w:color w:val="000000"/>
          <w:sz w:val="24"/>
        </w:rPr>
      </w:pPr>
    </w:p>
    <w:p w14:paraId="668C55FC" w14:textId="77777777" w:rsidR="006C4D82" w:rsidRDefault="006C4D82" w:rsidP="006C4D82">
      <w:pPr>
        <w:textAlignment w:val="baseline"/>
        <w:rPr>
          <w:rFonts w:eastAsia="Times New Roman"/>
          <w:color w:val="000000"/>
          <w:sz w:val="24"/>
        </w:rPr>
      </w:pPr>
    </w:p>
    <w:p w14:paraId="30CB843B" w14:textId="77777777" w:rsidR="006C4D82" w:rsidRDefault="006C4D82" w:rsidP="006C4D82">
      <w:pPr>
        <w:textAlignment w:val="baseline"/>
        <w:rPr>
          <w:rFonts w:eastAsia="Times New Roman"/>
          <w:color w:val="000000"/>
          <w:sz w:val="24"/>
        </w:rPr>
      </w:pPr>
    </w:p>
    <w:p w14:paraId="0A9CA38E" w14:textId="77777777" w:rsidR="006C4D82" w:rsidRDefault="006C4D82" w:rsidP="006C4D82">
      <w:pPr>
        <w:textAlignment w:val="baseline"/>
        <w:rPr>
          <w:rFonts w:eastAsia="Times New Roman"/>
          <w:color w:val="000000"/>
          <w:sz w:val="24"/>
        </w:rPr>
      </w:pPr>
    </w:p>
    <w:p w14:paraId="363B2314" w14:textId="77777777" w:rsidR="006C4D82" w:rsidRDefault="006C4D82" w:rsidP="006C4D82">
      <w:pPr>
        <w:textAlignment w:val="baseline"/>
        <w:rPr>
          <w:rFonts w:eastAsia="Times New Roman"/>
          <w:color w:val="000000"/>
          <w:sz w:val="24"/>
        </w:rPr>
      </w:pPr>
    </w:p>
    <w:p w14:paraId="15BD7B5A" w14:textId="77777777" w:rsidR="006C4D82" w:rsidRDefault="006C4D82" w:rsidP="006C4D82">
      <w:pPr>
        <w:textAlignment w:val="baseline"/>
        <w:rPr>
          <w:rFonts w:eastAsia="Times New Roman"/>
          <w:color w:val="000000"/>
          <w:sz w:val="24"/>
        </w:rPr>
      </w:pPr>
    </w:p>
    <w:p w14:paraId="2131F14E" w14:textId="77777777" w:rsidR="006C4D82" w:rsidRDefault="006C4D82" w:rsidP="006C4D82">
      <w:pPr>
        <w:textAlignment w:val="baseline"/>
        <w:rPr>
          <w:rFonts w:eastAsia="Times New Roman"/>
          <w:color w:val="000000"/>
          <w:sz w:val="24"/>
        </w:rPr>
      </w:pPr>
    </w:p>
    <w:p w14:paraId="14030D5D" w14:textId="77777777" w:rsidR="006C4D82" w:rsidRDefault="006C4D82" w:rsidP="006C4D82">
      <w:pPr>
        <w:textAlignment w:val="baseline"/>
        <w:rPr>
          <w:rFonts w:eastAsia="Times New Roman"/>
          <w:color w:val="000000"/>
          <w:sz w:val="24"/>
        </w:rPr>
      </w:pPr>
    </w:p>
    <w:p w14:paraId="54245BF6" w14:textId="77777777" w:rsidR="006C4D82" w:rsidRDefault="006C4D82" w:rsidP="006C4D82">
      <w:pPr>
        <w:textAlignment w:val="baseline"/>
        <w:rPr>
          <w:rFonts w:eastAsia="Times New Roman"/>
          <w:color w:val="000000"/>
          <w:sz w:val="24"/>
        </w:rPr>
      </w:pPr>
    </w:p>
    <w:p w14:paraId="11E8C888" w14:textId="77777777" w:rsidR="006C4D82" w:rsidRDefault="006C4D82" w:rsidP="006C4D82">
      <w:pPr>
        <w:textAlignment w:val="baseline"/>
        <w:rPr>
          <w:rFonts w:eastAsia="Times New Roman"/>
          <w:color w:val="000000"/>
          <w:sz w:val="24"/>
        </w:rPr>
      </w:pPr>
    </w:p>
    <w:p w14:paraId="2A61CCEB" w14:textId="77777777" w:rsidR="006C4D82" w:rsidRDefault="006C4D82" w:rsidP="006C4D82">
      <w:pPr>
        <w:textAlignment w:val="baseline"/>
        <w:rPr>
          <w:rFonts w:eastAsia="Times New Roman"/>
          <w:color w:val="000000"/>
          <w:sz w:val="24"/>
        </w:rPr>
      </w:pPr>
    </w:p>
    <w:p w14:paraId="04FF201A" w14:textId="77777777" w:rsidR="006C4D82" w:rsidRDefault="006C4D82" w:rsidP="006C4D82">
      <w:pPr>
        <w:textAlignment w:val="baseline"/>
        <w:rPr>
          <w:rFonts w:eastAsia="Times New Roman"/>
          <w:color w:val="000000"/>
          <w:sz w:val="24"/>
        </w:rPr>
      </w:pPr>
    </w:p>
    <w:p w14:paraId="4A7F38EC" w14:textId="77777777" w:rsidR="006C4D82" w:rsidRDefault="006C4D82" w:rsidP="006C4D82">
      <w:pPr>
        <w:textAlignment w:val="baseline"/>
        <w:rPr>
          <w:rFonts w:eastAsia="Times New Roman"/>
          <w:color w:val="000000"/>
          <w:sz w:val="24"/>
        </w:rPr>
      </w:pPr>
    </w:p>
    <w:p w14:paraId="0DB78769" w14:textId="77777777" w:rsidR="006C4D82" w:rsidRDefault="006C4D82" w:rsidP="006C4D82">
      <w:pPr>
        <w:textAlignment w:val="baseline"/>
        <w:rPr>
          <w:rFonts w:eastAsia="Times New Roman"/>
          <w:color w:val="000000"/>
          <w:sz w:val="24"/>
        </w:rPr>
      </w:pPr>
    </w:p>
    <w:p w14:paraId="54D27A2B" w14:textId="77777777" w:rsidR="006C4D82" w:rsidRDefault="006C4D82" w:rsidP="006C4D82">
      <w:pPr>
        <w:textAlignment w:val="baseline"/>
        <w:rPr>
          <w:rFonts w:eastAsia="Times New Roman"/>
          <w:color w:val="000000"/>
          <w:sz w:val="24"/>
        </w:rPr>
      </w:pPr>
    </w:p>
    <w:p w14:paraId="29A5B836" w14:textId="77777777" w:rsidR="006C4D82" w:rsidRDefault="006C4D82" w:rsidP="006C4D82">
      <w:pPr>
        <w:textAlignment w:val="baseline"/>
        <w:rPr>
          <w:rFonts w:eastAsia="Times New Roman"/>
          <w:color w:val="000000"/>
          <w:sz w:val="24"/>
        </w:rPr>
      </w:pPr>
    </w:p>
    <w:p w14:paraId="5598BB5E" w14:textId="77777777" w:rsidR="006C4D82" w:rsidRDefault="006C4D82" w:rsidP="006C4D82">
      <w:pPr>
        <w:textAlignment w:val="baseline"/>
        <w:rPr>
          <w:rFonts w:eastAsia="Times New Roman"/>
          <w:color w:val="000000"/>
          <w:sz w:val="24"/>
        </w:rPr>
      </w:pPr>
    </w:p>
    <w:p w14:paraId="5F58F77D" w14:textId="77777777" w:rsidR="006C4D82" w:rsidRDefault="006C4D82" w:rsidP="006C4D82">
      <w:pPr>
        <w:textAlignment w:val="baseline"/>
        <w:rPr>
          <w:rFonts w:eastAsia="Times New Roman"/>
          <w:color w:val="000000"/>
          <w:sz w:val="24"/>
        </w:rPr>
      </w:pPr>
    </w:p>
    <w:p w14:paraId="731B574A" w14:textId="77777777" w:rsidR="006C4D82" w:rsidRDefault="006C4D82" w:rsidP="006C4D82">
      <w:pPr>
        <w:textAlignment w:val="baseline"/>
        <w:rPr>
          <w:rFonts w:eastAsia="Times New Roman"/>
          <w:color w:val="000000"/>
          <w:sz w:val="24"/>
        </w:rPr>
      </w:pPr>
    </w:p>
    <w:p w14:paraId="7AF0ACC3" w14:textId="77777777" w:rsidR="006C4D82" w:rsidRDefault="006C4D82" w:rsidP="006C4D82">
      <w:pPr>
        <w:textAlignment w:val="baseline"/>
        <w:rPr>
          <w:rFonts w:eastAsia="Times New Roman"/>
          <w:color w:val="000000"/>
          <w:sz w:val="24"/>
        </w:rPr>
      </w:pPr>
    </w:p>
    <w:p w14:paraId="7E20B0D8" w14:textId="77777777" w:rsidR="006C4D82" w:rsidRPr="001C7088" w:rsidRDefault="006C4D82" w:rsidP="006C4D82">
      <w:pPr>
        <w:textAlignment w:val="baseline"/>
        <w:rPr>
          <w:rFonts w:eastAsia="Times New Roman"/>
          <w:color w:val="000000"/>
          <w:sz w:val="24"/>
        </w:rPr>
      </w:pPr>
    </w:p>
    <w:p w14:paraId="472D3FFC" w14:textId="77777777" w:rsidR="006C4D82" w:rsidRDefault="006C4D82" w:rsidP="006C4D82"/>
    <w:p w14:paraId="2DFC8795" w14:textId="77777777" w:rsidR="006C4D82" w:rsidRDefault="006C4D82" w:rsidP="006C4D82"/>
    <w:p w14:paraId="4BEA1B39" w14:textId="77777777" w:rsidR="006C4D82" w:rsidRDefault="006C4D82" w:rsidP="006C4D82">
      <w:pPr>
        <w:sectPr w:rsidR="006C4D82" w:rsidSect="006A4E21">
          <w:pgSz w:w="15840" w:h="12240" w:orient="landscape"/>
          <w:pgMar w:top="720" w:right="720" w:bottom="720" w:left="720" w:header="720" w:footer="720" w:gutter="0"/>
          <w:cols w:space="720"/>
          <w:docGrid w:linePitch="299"/>
        </w:sectPr>
      </w:pPr>
    </w:p>
    <w:p w14:paraId="6F23271B" w14:textId="77777777" w:rsidR="006C4D82" w:rsidRPr="00A70DF9" w:rsidRDefault="006C4D82" w:rsidP="004753F3">
      <w:pPr>
        <w:spacing w:before="240" w:line="287" w:lineRule="exact"/>
        <w:textAlignment w:val="baseline"/>
        <w:rPr>
          <w:rFonts w:ascii="Arial" w:eastAsia="Arial" w:hAnsi="Arial"/>
          <w:b/>
          <w:color w:val="000000"/>
          <w:spacing w:val="-4"/>
          <w:sz w:val="36"/>
        </w:rPr>
      </w:pPr>
      <w:r w:rsidRPr="00A70DF9">
        <w:rPr>
          <w:rFonts w:ascii="Arial" w:eastAsia="Arial" w:hAnsi="Arial"/>
          <w:b/>
          <w:color w:val="000000"/>
          <w:spacing w:val="-4"/>
          <w:sz w:val="36"/>
        </w:rPr>
        <w:lastRenderedPageBreak/>
        <w:t>Basic First Aid</w:t>
      </w:r>
    </w:p>
    <w:p w14:paraId="32A02900" w14:textId="66FC8203" w:rsidR="006C4D82" w:rsidRPr="00A70DF9" w:rsidRDefault="006C4D82" w:rsidP="006C4D82">
      <w:pPr>
        <w:spacing w:before="120" w:line="305" w:lineRule="exact"/>
        <w:textAlignment w:val="baseline"/>
        <w:rPr>
          <w:rFonts w:ascii="Arial" w:eastAsia="Arial" w:hAnsi="Arial"/>
          <w:color w:val="000000"/>
          <w:spacing w:val="-4"/>
          <w:sz w:val="23"/>
          <w:szCs w:val="23"/>
        </w:rPr>
      </w:pPr>
      <w:r w:rsidRPr="00A70DF9">
        <w:rPr>
          <w:rFonts w:ascii="Arial" w:eastAsia="Arial" w:hAnsi="Arial"/>
          <w:color w:val="000000"/>
          <w:spacing w:val="-4"/>
          <w:sz w:val="23"/>
          <w:szCs w:val="23"/>
        </w:rPr>
        <w:t xml:space="preserve">Basic First Aid, CPR and Defibrillator training is anticipated to be held as part of the Coaching Clinic at </w:t>
      </w:r>
      <w:r w:rsidR="00483A44">
        <w:rPr>
          <w:rFonts w:ascii="Arial" w:eastAsia="Arial" w:hAnsi="Arial"/>
          <w:color w:val="000000"/>
          <w:spacing w:val="-4"/>
          <w:sz w:val="23"/>
          <w:szCs w:val="23"/>
        </w:rPr>
        <w:t>Danvers Senior center</w:t>
      </w:r>
      <w:r w:rsidRPr="00A70DF9">
        <w:rPr>
          <w:rFonts w:ascii="Arial" w:eastAsia="Arial" w:hAnsi="Arial"/>
          <w:color w:val="000000"/>
          <w:spacing w:val="-4"/>
          <w:sz w:val="23"/>
          <w:szCs w:val="23"/>
        </w:rPr>
        <w:t xml:space="preserve"> on </w:t>
      </w:r>
      <w:r w:rsidR="00483A44">
        <w:rPr>
          <w:rFonts w:ascii="Arial" w:eastAsia="Arial" w:hAnsi="Arial"/>
          <w:color w:val="000000"/>
          <w:spacing w:val="-4"/>
          <w:sz w:val="23"/>
          <w:szCs w:val="23"/>
        </w:rPr>
        <w:t>Wednesday 4/23/25</w:t>
      </w:r>
      <w:r w:rsidRPr="00A70DF9">
        <w:rPr>
          <w:rFonts w:ascii="Arial" w:eastAsia="Arial" w:hAnsi="Arial"/>
          <w:color w:val="000000"/>
          <w:spacing w:val="-4"/>
          <w:sz w:val="23"/>
          <w:szCs w:val="23"/>
        </w:rPr>
        <w:t xml:space="preserve"> from 9 AM —1 PM. </w:t>
      </w:r>
      <w:r w:rsidRPr="00A70DF9">
        <w:rPr>
          <w:rFonts w:ascii="Arial" w:eastAsia="Arial" w:hAnsi="Arial"/>
          <w:color w:val="000000"/>
          <w:spacing w:val="-4"/>
          <w:sz w:val="23"/>
          <w:szCs w:val="23"/>
        </w:rPr>
        <w:br/>
        <w:t xml:space="preserve">DNLL Board of Directors, Managers, Coaches and volunteers are expected to attend. It is DNLL's intention to have all Managers and Coaches trained in Basic First Aid, CPR and Defibrillator use. </w:t>
      </w:r>
      <w:r w:rsidRPr="00A70DF9">
        <w:rPr>
          <w:rFonts w:ascii="Arial" w:eastAsia="Arial" w:hAnsi="Arial"/>
          <w:color w:val="000000"/>
          <w:spacing w:val="-4"/>
          <w:sz w:val="23"/>
          <w:szCs w:val="23"/>
        </w:rPr>
        <w:br/>
        <w:t xml:space="preserve">Attendance is taken by the </w:t>
      </w:r>
      <w:proofErr w:type="gramStart"/>
      <w:r w:rsidRPr="00A70DF9">
        <w:rPr>
          <w:rFonts w:ascii="Arial" w:eastAsia="Arial" w:hAnsi="Arial"/>
          <w:color w:val="000000"/>
          <w:spacing w:val="-4"/>
          <w:sz w:val="23"/>
          <w:szCs w:val="23"/>
        </w:rPr>
        <w:t>DNLL President, and</w:t>
      </w:r>
      <w:proofErr w:type="gramEnd"/>
      <w:r w:rsidRPr="00A70DF9">
        <w:rPr>
          <w:rFonts w:ascii="Arial" w:eastAsia="Arial" w:hAnsi="Arial"/>
          <w:color w:val="000000"/>
          <w:spacing w:val="-4"/>
          <w:sz w:val="23"/>
          <w:szCs w:val="23"/>
        </w:rPr>
        <w:t xml:space="preserve"> recorded in the April monthly meeting minutes.</w:t>
      </w:r>
    </w:p>
    <w:p w14:paraId="4551B7F2" w14:textId="77777777" w:rsidR="006C4D82" w:rsidRPr="00A70DF9" w:rsidRDefault="006C4D82" w:rsidP="006C4D82">
      <w:pPr>
        <w:spacing w:before="120" w:line="305" w:lineRule="exact"/>
        <w:textAlignment w:val="baseline"/>
        <w:rPr>
          <w:rFonts w:ascii="Arial" w:eastAsia="Arial" w:hAnsi="Arial"/>
          <w:color w:val="000000"/>
          <w:sz w:val="23"/>
          <w:szCs w:val="23"/>
        </w:rPr>
      </w:pPr>
      <w:r w:rsidRPr="00A70DF9">
        <w:rPr>
          <w:rFonts w:ascii="Arial" w:eastAsia="Arial" w:hAnsi="Arial"/>
          <w:color w:val="000000"/>
          <w:sz w:val="23"/>
          <w:szCs w:val="23"/>
        </w:rPr>
        <w:t>Basic First Aid guidelines are outlined in the subsequent sections to provide DNLL volunteers with information in case of an incident or injury occurs at one of our baseball facilities.</w:t>
      </w:r>
    </w:p>
    <w:p w14:paraId="6B0A9BAC" w14:textId="77777777" w:rsidR="006C4D82" w:rsidRPr="00A70DF9" w:rsidRDefault="006C4D82" w:rsidP="006C4D82">
      <w:pPr>
        <w:spacing w:before="273" w:line="231" w:lineRule="exact"/>
        <w:textAlignment w:val="baseline"/>
        <w:rPr>
          <w:rFonts w:ascii="Arial" w:eastAsia="Arial" w:hAnsi="Arial"/>
          <w:b/>
          <w:color w:val="000000"/>
          <w:spacing w:val="-3"/>
          <w:sz w:val="28"/>
          <w:szCs w:val="28"/>
        </w:rPr>
      </w:pPr>
      <w:r w:rsidRPr="00A70DF9">
        <w:rPr>
          <w:rFonts w:ascii="Arial" w:eastAsia="Arial" w:hAnsi="Arial"/>
          <w:b/>
          <w:color w:val="000000"/>
          <w:spacing w:val="-3"/>
          <w:sz w:val="28"/>
          <w:szCs w:val="28"/>
        </w:rPr>
        <w:t>First Aid Kits</w:t>
      </w:r>
    </w:p>
    <w:p w14:paraId="110310BF" w14:textId="77777777" w:rsidR="006C4D82" w:rsidRPr="00A70DF9" w:rsidRDefault="006C4D82" w:rsidP="006C4D82">
      <w:pPr>
        <w:spacing w:before="120" w:line="305" w:lineRule="exact"/>
        <w:textAlignment w:val="baseline"/>
        <w:rPr>
          <w:rFonts w:ascii="Arial" w:eastAsia="Arial" w:hAnsi="Arial"/>
          <w:color w:val="000000"/>
          <w:sz w:val="23"/>
          <w:szCs w:val="23"/>
        </w:rPr>
      </w:pPr>
      <w:r w:rsidRPr="00A70DF9">
        <w:rPr>
          <w:rFonts w:ascii="Arial" w:eastAsia="Arial" w:hAnsi="Arial"/>
          <w:color w:val="000000"/>
          <w:sz w:val="23"/>
          <w:szCs w:val="23"/>
        </w:rPr>
        <w:t xml:space="preserve">A new First Aid Kit is issued prior to the start of the regular season within each team's equipment bag, so that a kit is present at all games and practices throughout the season. </w:t>
      </w:r>
      <w:r w:rsidRPr="00A70DF9">
        <w:rPr>
          <w:rFonts w:ascii="Arial" w:eastAsia="Arial" w:hAnsi="Arial"/>
          <w:color w:val="000000"/>
          <w:sz w:val="23"/>
          <w:szCs w:val="23"/>
        </w:rPr>
        <w:br/>
        <w:t xml:space="preserve">In addition to team First Aid Kits, a fully equipped First Aid Kit and supplies to replenish team kits </w:t>
      </w:r>
      <w:proofErr w:type="gramStart"/>
      <w:r w:rsidRPr="00A70DF9">
        <w:rPr>
          <w:rFonts w:ascii="Arial" w:eastAsia="Arial" w:hAnsi="Arial"/>
          <w:color w:val="000000"/>
          <w:sz w:val="23"/>
          <w:szCs w:val="23"/>
        </w:rPr>
        <w:t>are located in</w:t>
      </w:r>
      <w:proofErr w:type="gramEnd"/>
      <w:r w:rsidRPr="00A70DF9">
        <w:rPr>
          <w:rFonts w:ascii="Arial" w:eastAsia="Arial" w:hAnsi="Arial"/>
          <w:color w:val="000000"/>
          <w:sz w:val="23"/>
          <w:szCs w:val="23"/>
        </w:rPr>
        <w:t xml:space="preserve"> DNLL's Snack Bar at Moulton Field.</w:t>
      </w:r>
    </w:p>
    <w:p w14:paraId="3DA61B38" w14:textId="77777777" w:rsidR="006C4D82" w:rsidRPr="00A70DF9" w:rsidRDefault="006C4D82" w:rsidP="006C4D82">
      <w:pPr>
        <w:spacing w:before="120" w:line="305" w:lineRule="exact"/>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 xml:space="preserve">Each team will </w:t>
      </w:r>
      <w:proofErr w:type="gramStart"/>
      <w:r w:rsidRPr="00A70DF9">
        <w:rPr>
          <w:rFonts w:ascii="Arial" w:eastAsia="Arial" w:hAnsi="Arial"/>
          <w:color w:val="000000"/>
          <w:spacing w:val="-2"/>
          <w:sz w:val="23"/>
          <w:szCs w:val="23"/>
        </w:rPr>
        <w:t>have the minimum following supplies in their First Aid Kit at all times</w:t>
      </w:r>
      <w:proofErr w:type="gramEnd"/>
      <w:r w:rsidRPr="00A70DF9">
        <w:rPr>
          <w:rFonts w:ascii="Arial" w:eastAsia="Arial" w:hAnsi="Arial"/>
          <w:color w:val="000000"/>
          <w:spacing w:val="-2"/>
          <w:sz w:val="23"/>
          <w:szCs w:val="23"/>
        </w:rPr>
        <w:t>:</w:t>
      </w:r>
    </w:p>
    <w:p w14:paraId="286F1726" w14:textId="77777777" w:rsidR="006C4D82" w:rsidRPr="00A70DF9" w:rsidRDefault="006C4D82" w:rsidP="006C4D82">
      <w:pPr>
        <w:numPr>
          <w:ilvl w:val="0"/>
          <w:numId w:val="8"/>
        </w:numPr>
        <w:tabs>
          <w:tab w:val="clear" w:pos="360"/>
          <w:tab w:val="left" w:pos="792"/>
        </w:tabs>
        <w:spacing w:before="200" w:line="259" w:lineRule="exact"/>
        <w:ind w:left="864" w:hanging="414"/>
        <w:textAlignment w:val="baseline"/>
        <w:rPr>
          <w:rFonts w:ascii="Arial" w:eastAsia="Arial" w:hAnsi="Arial"/>
          <w:color w:val="000000"/>
          <w:spacing w:val="-6"/>
          <w:sz w:val="23"/>
          <w:szCs w:val="23"/>
        </w:rPr>
      </w:pPr>
      <w:r w:rsidRPr="00A70DF9">
        <w:rPr>
          <w:rFonts w:ascii="Arial" w:eastAsia="Arial" w:hAnsi="Arial"/>
          <w:color w:val="000000"/>
          <w:spacing w:val="-6"/>
          <w:sz w:val="23"/>
          <w:szCs w:val="23"/>
        </w:rPr>
        <w:t>Three to four ice packs</w:t>
      </w:r>
    </w:p>
    <w:p w14:paraId="48D7E48C"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7"/>
          <w:sz w:val="23"/>
          <w:szCs w:val="23"/>
        </w:rPr>
      </w:pPr>
      <w:r w:rsidRPr="00A70DF9">
        <w:rPr>
          <w:rFonts w:ascii="Arial" w:eastAsia="Arial" w:hAnsi="Arial"/>
          <w:color w:val="000000"/>
          <w:spacing w:val="-7"/>
          <w:sz w:val="23"/>
          <w:szCs w:val="23"/>
        </w:rPr>
        <w:t>One roll of gauze</w:t>
      </w:r>
    </w:p>
    <w:p w14:paraId="1D679D3D"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4"/>
          <w:sz w:val="23"/>
          <w:szCs w:val="23"/>
        </w:rPr>
      </w:pPr>
      <w:r w:rsidRPr="00A70DF9">
        <w:rPr>
          <w:rFonts w:ascii="Arial" w:eastAsia="Arial" w:hAnsi="Arial"/>
          <w:color w:val="000000"/>
          <w:spacing w:val="-4"/>
          <w:sz w:val="23"/>
          <w:szCs w:val="23"/>
        </w:rPr>
        <w:t>Fifteen 1"x3" large band-aids</w:t>
      </w:r>
    </w:p>
    <w:p w14:paraId="2B07E07D"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7"/>
          <w:sz w:val="23"/>
          <w:szCs w:val="23"/>
        </w:rPr>
      </w:pPr>
      <w:r w:rsidRPr="00A70DF9">
        <w:rPr>
          <w:rFonts w:ascii="Arial" w:eastAsia="Arial" w:hAnsi="Arial"/>
          <w:color w:val="000000"/>
          <w:spacing w:val="-7"/>
          <w:sz w:val="23"/>
          <w:szCs w:val="23"/>
        </w:rPr>
        <w:t>One pair of scissors</w:t>
      </w:r>
    </w:p>
    <w:p w14:paraId="683BDF25" w14:textId="77777777" w:rsidR="006C4D82" w:rsidRPr="00A70DF9" w:rsidRDefault="006C4D82" w:rsidP="006C4D82">
      <w:pPr>
        <w:numPr>
          <w:ilvl w:val="0"/>
          <w:numId w:val="8"/>
        </w:numPr>
        <w:tabs>
          <w:tab w:val="clear" w:pos="360"/>
          <w:tab w:val="left" w:pos="792"/>
        </w:tabs>
        <w:spacing w:before="64" w:line="252" w:lineRule="exact"/>
        <w:ind w:left="432"/>
        <w:textAlignment w:val="baseline"/>
        <w:rPr>
          <w:rFonts w:ascii="Arial" w:eastAsia="Arial" w:hAnsi="Arial"/>
          <w:color w:val="000000"/>
          <w:spacing w:val="-5"/>
          <w:sz w:val="23"/>
          <w:szCs w:val="23"/>
        </w:rPr>
      </w:pPr>
      <w:r w:rsidRPr="00A70DF9">
        <w:rPr>
          <w:rFonts w:ascii="Arial" w:eastAsia="Arial" w:hAnsi="Arial"/>
          <w:color w:val="000000"/>
          <w:spacing w:val="-5"/>
          <w:sz w:val="23"/>
          <w:szCs w:val="23"/>
        </w:rPr>
        <w:t>One roll of tape</w:t>
      </w:r>
    </w:p>
    <w:p w14:paraId="5BEC7012"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7"/>
          <w:sz w:val="23"/>
          <w:szCs w:val="23"/>
        </w:rPr>
      </w:pPr>
      <w:r>
        <w:rPr>
          <w:rFonts w:ascii="Arial" w:eastAsia="Arial" w:hAnsi="Arial"/>
          <w:color w:val="000000"/>
          <w:spacing w:val="-7"/>
          <w:sz w:val="23"/>
          <w:szCs w:val="23"/>
        </w:rPr>
        <w:t>G</w:t>
      </w:r>
      <w:r w:rsidRPr="00A70DF9">
        <w:rPr>
          <w:rFonts w:ascii="Arial" w:eastAsia="Arial" w:hAnsi="Arial"/>
          <w:color w:val="000000"/>
          <w:spacing w:val="-7"/>
          <w:sz w:val="23"/>
          <w:szCs w:val="23"/>
        </w:rPr>
        <w:t>auze pads</w:t>
      </w:r>
    </w:p>
    <w:p w14:paraId="18945662"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4"/>
          <w:sz w:val="23"/>
          <w:szCs w:val="23"/>
        </w:rPr>
      </w:pPr>
      <w:r w:rsidRPr="00A70DF9">
        <w:rPr>
          <w:rFonts w:ascii="Arial" w:eastAsia="Arial" w:hAnsi="Arial"/>
          <w:color w:val="000000"/>
          <w:spacing w:val="-4"/>
          <w:sz w:val="23"/>
          <w:szCs w:val="23"/>
        </w:rPr>
        <w:t>Three antiseptic towels</w:t>
      </w:r>
      <w:r>
        <w:rPr>
          <w:rFonts w:ascii="Arial" w:eastAsia="Arial" w:hAnsi="Arial"/>
          <w:color w:val="000000"/>
          <w:spacing w:val="-4"/>
          <w:sz w:val="23"/>
          <w:szCs w:val="23"/>
        </w:rPr>
        <w:t>/</w:t>
      </w:r>
      <w:r w:rsidRPr="00346BDA">
        <w:rPr>
          <w:rFonts w:ascii="Arial" w:eastAsia="Arial" w:hAnsi="Arial"/>
          <w:color w:val="000000"/>
          <w:spacing w:val="-4"/>
          <w:sz w:val="23"/>
          <w:szCs w:val="23"/>
        </w:rPr>
        <w:t xml:space="preserve"> </w:t>
      </w:r>
      <w:r w:rsidRPr="00A70DF9">
        <w:rPr>
          <w:rFonts w:ascii="Arial" w:eastAsia="Arial" w:hAnsi="Arial"/>
          <w:color w:val="000000"/>
          <w:spacing w:val="-4"/>
          <w:sz w:val="23"/>
          <w:szCs w:val="23"/>
        </w:rPr>
        <w:t>One tube of antiseptic cream</w:t>
      </w:r>
    </w:p>
    <w:p w14:paraId="0DC29A0A" w14:textId="77777777" w:rsidR="006C4D82" w:rsidRPr="00A70DF9" w:rsidRDefault="006C4D82" w:rsidP="006C4D82">
      <w:pPr>
        <w:spacing w:before="120" w:line="306" w:lineRule="exact"/>
        <w:ind w:right="504"/>
        <w:textAlignment w:val="baseline"/>
        <w:rPr>
          <w:rFonts w:ascii="Arial" w:eastAsia="Arial" w:hAnsi="Arial"/>
          <w:color w:val="000000"/>
          <w:sz w:val="23"/>
          <w:szCs w:val="23"/>
        </w:rPr>
      </w:pPr>
      <w:proofErr w:type="gramStart"/>
      <w:r w:rsidRPr="00A70DF9">
        <w:rPr>
          <w:rFonts w:ascii="Arial" w:eastAsia="Arial" w:hAnsi="Arial"/>
          <w:color w:val="000000"/>
          <w:sz w:val="23"/>
          <w:szCs w:val="23"/>
        </w:rPr>
        <w:t>In the event that</w:t>
      </w:r>
      <w:proofErr w:type="gramEnd"/>
      <w:r w:rsidRPr="00A70DF9">
        <w:rPr>
          <w:rFonts w:ascii="Arial" w:eastAsia="Arial" w:hAnsi="Arial"/>
          <w:color w:val="000000"/>
          <w:sz w:val="23"/>
          <w:szCs w:val="23"/>
        </w:rPr>
        <w:t xml:space="preserve"> First Aid Kit supplies are used up, notify the Safety Officer or visit the Snack Bar to replenish the kit.</w:t>
      </w:r>
    </w:p>
    <w:p w14:paraId="7D9C1A17" w14:textId="77777777" w:rsidR="006C4D82" w:rsidRPr="00A70DF9" w:rsidRDefault="006C4D82" w:rsidP="006C4D82">
      <w:pPr>
        <w:spacing w:before="273" w:line="231" w:lineRule="exact"/>
        <w:textAlignment w:val="baseline"/>
        <w:rPr>
          <w:rFonts w:ascii="Arial" w:eastAsia="Arial" w:hAnsi="Arial"/>
          <w:b/>
          <w:color w:val="000000"/>
          <w:spacing w:val="-4"/>
          <w:sz w:val="28"/>
          <w:szCs w:val="28"/>
        </w:rPr>
      </w:pPr>
      <w:r w:rsidRPr="00A70DF9">
        <w:rPr>
          <w:rFonts w:ascii="Arial" w:eastAsia="Arial" w:hAnsi="Arial"/>
          <w:b/>
          <w:color w:val="000000"/>
          <w:spacing w:val="-4"/>
          <w:sz w:val="28"/>
          <w:szCs w:val="28"/>
        </w:rPr>
        <w:t>Be Prepared When Calling E-911!</w:t>
      </w:r>
    </w:p>
    <w:p w14:paraId="68A1E7DA" w14:textId="77777777" w:rsidR="006C4D82" w:rsidRPr="00A70DF9" w:rsidRDefault="006C4D82" w:rsidP="006C4D82">
      <w:pPr>
        <w:spacing w:before="120" w:line="306" w:lineRule="exact"/>
        <w:ind w:right="504"/>
        <w:textAlignment w:val="baseline"/>
        <w:rPr>
          <w:rFonts w:ascii="Arial" w:eastAsia="Arial" w:hAnsi="Arial"/>
          <w:color w:val="000000"/>
          <w:sz w:val="23"/>
          <w:szCs w:val="23"/>
        </w:rPr>
      </w:pPr>
      <w:r w:rsidRPr="00A70DF9">
        <w:rPr>
          <w:rFonts w:ascii="Arial" w:eastAsia="Arial" w:hAnsi="Arial"/>
          <w:color w:val="000000"/>
          <w:sz w:val="23"/>
          <w:szCs w:val="23"/>
        </w:rPr>
        <w:t>In the event of an accident or emergency, please provide the following IMPORTANT information to the E-911 dispatcher:</w:t>
      </w:r>
    </w:p>
    <w:p w14:paraId="26488E02" w14:textId="77777777" w:rsidR="006C4D82" w:rsidRPr="00BB738F" w:rsidRDefault="006C4D82" w:rsidP="006C4D82">
      <w:pPr>
        <w:numPr>
          <w:ilvl w:val="0"/>
          <w:numId w:val="8"/>
        </w:numPr>
        <w:tabs>
          <w:tab w:val="clear" w:pos="360"/>
          <w:tab w:val="left" w:pos="864"/>
        </w:tabs>
        <w:spacing w:before="200" w:line="259" w:lineRule="exact"/>
        <w:ind w:left="864" w:hanging="360"/>
        <w:textAlignment w:val="baseline"/>
        <w:rPr>
          <w:rFonts w:ascii="Arial" w:eastAsia="Arial" w:hAnsi="Arial"/>
          <w:color w:val="000000"/>
          <w:spacing w:val="-3"/>
          <w:sz w:val="23"/>
          <w:szCs w:val="23"/>
        </w:rPr>
      </w:pPr>
      <w:r w:rsidRPr="00A70DF9">
        <w:rPr>
          <w:rFonts w:ascii="Arial" w:eastAsia="Arial" w:hAnsi="Arial"/>
          <w:color w:val="000000"/>
          <w:spacing w:val="-4"/>
          <w:sz w:val="23"/>
          <w:szCs w:val="23"/>
        </w:rPr>
        <w:t>Location of accident</w:t>
      </w:r>
    </w:p>
    <w:p w14:paraId="487CA736" w14:textId="77777777" w:rsidR="006C4D82" w:rsidRPr="00A70DF9" w:rsidRDefault="006C4D82" w:rsidP="006C4D82">
      <w:pPr>
        <w:numPr>
          <w:ilvl w:val="0"/>
          <w:numId w:val="8"/>
        </w:numPr>
        <w:tabs>
          <w:tab w:val="clear" w:pos="360"/>
          <w:tab w:val="left" w:pos="864"/>
        </w:tabs>
        <w:spacing w:line="259" w:lineRule="exact"/>
        <w:ind w:left="864" w:hanging="360"/>
        <w:textAlignment w:val="baseline"/>
        <w:rPr>
          <w:rFonts w:ascii="Arial" w:eastAsia="Arial" w:hAnsi="Arial"/>
          <w:color w:val="000000"/>
          <w:spacing w:val="-3"/>
          <w:sz w:val="23"/>
          <w:szCs w:val="23"/>
        </w:rPr>
      </w:pPr>
      <w:r w:rsidRPr="00A70DF9">
        <w:rPr>
          <w:rFonts w:ascii="Arial" w:eastAsia="Arial" w:hAnsi="Arial"/>
          <w:color w:val="000000"/>
          <w:spacing w:val="-3"/>
          <w:sz w:val="23"/>
          <w:szCs w:val="23"/>
        </w:rPr>
        <w:t>Phone number you are calling from</w:t>
      </w:r>
    </w:p>
    <w:p w14:paraId="71279D34" w14:textId="77777777" w:rsidR="006C4D82" w:rsidRPr="00A70DF9" w:rsidRDefault="006C4D82" w:rsidP="006C4D82">
      <w:pPr>
        <w:numPr>
          <w:ilvl w:val="0"/>
          <w:numId w:val="8"/>
        </w:numPr>
        <w:tabs>
          <w:tab w:val="clear" w:pos="360"/>
          <w:tab w:val="left" w:pos="864"/>
        </w:tabs>
        <w:spacing w:before="63" w:line="259" w:lineRule="exact"/>
        <w:ind w:left="864" w:hanging="360"/>
        <w:textAlignment w:val="baseline"/>
        <w:rPr>
          <w:rFonts w:ascii="Arial" w:eastAsia="Arial" w:hAnsi="Arial"/>
          <w:color w:val="000000"/>
          <w:spacing w:val="-9"/>
          <w:sz w:val="23"/>
          <w:szCs w:val="23"/>
        </w:rPr>
      </w:pPr>
      <w:r w:rsidRPr="00A70DF9">
        <w:rPr>
          <w:rFonts w:ascii="Arial" w:eastAsia="Arial" w:hAnsi="Arial"/>
          <w:color w:val="000000"/>
          <w:spacing w:val="-9"/>
          <w:sz w:val="23"/>
          <w:szCs w:val="23"/>
        </w:rPr>
        <w:t>Caller's name</w:t>
      </w:r>
    </w:p>
    <w:p w14:paraId="17C6C4E3" w14:textId="77777777" w:rsidR="006C4D82" w:rsidRPr="00A70DF9" w:rsidRDefault="006C4D82" w:rsidP="006C4D82">
      <w:pPr>
        <w:numPr>
          <w:ilvl w:val="0"/>
          <w:numId w:val="8"/>
        </w:numPr>
        <w:tabs>
          <w:tab w:val="clear" w:pos="360"/>
          <w:tab w:val="left" w:pos="864"/>
        </w:tabs>
        <w:spacing w:before="62" w:line="259" w:lineRule="exact"/>
        <w:ind w:left="864" w:hanging="360"/>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Description of accident</w:t>
      </w:r>
    </w:p>
    <w:p w14:paraId="3F7BE8A5" w14:textId="77777777" w:rsidR="006C4D82" w:rsidRPr="00A70DF9" w:rsidRDefault="006C4D82" w:rsidP="006C4D82">
      <w:pPr>
        <w:numPr>
          <w:ilvl w:val="0"/>
          <w:numId w:val="8"/>
        </w:numPr>
        <w:tabs>
          <w:tab w:val="clear" w:pos="360"/>
          <w:tab w:val="left" w:pos="864"/>
        </w:tabs>
        <w:spacing w:before="58" w:line="259" w:lineRule="exact"/>
        <w:ind w:left="864" w:hanging="360"/>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Number of people injured</w:t>
      </w:r>
    </w:p>
    <w:p w14:paraId="0F98D3EB" w14:textId="77777777" w:rsidR="006C4D82" w:rsidRPr="00A70DF9" w:rsidRDefault="006C4D82" w:rsidP="006C4D82">
      <w:pPr>
        <w:numPr>
          <w:ilvl w:val="0"/>
          <w:numId w:val="8"/>
        </w:numPr>
        <w:tabs>
          <w:tab w:val="clear" w:pos="360"/>
          <w:tab w:val="left" w:pos="864"/>
        </w:tabs>
        <w:spacing w:before="60" w:line="259" w:lineRule="exact"/>
        <w:ind w:left="864" w:hanging="360"/>
        <w:textAlignment w:val="baseline"/>
        <w:rPr>
          <w:rFonts w:ascii="Arial" w:eastAsia="Arial" w:hAnsi="Arial"/>
          <w:color w:val="000000"/>
          <w:spacing w:val="-1"/>
          <w:sz w:val="23"/>
          <w:szCs w:val="23"/>
        </w:rPr>
      </w:pPr>
      <w:r w:rsidRPr="00A70DF9">
        <w:rPr>
          <w:rFonts w:ascii="Arial" w:eastAsia="Arial" w:hAnsi="Arial"/>
          <w:color w:val="000000"/>
          <w:spacing w:val="-1"/>
          <w:sz w:val="23"/>
          <w:szCs w:val="23"/>
        </w:rPr>
        <w:t>Condition of injury (bleeding, conscious, breathing)</w:t>
      </w:r>
    </w:p>
    <w:p w14:paraId="750686E8" w14:textId="77777777" w:rsidR="006C4D82" w:rsidRPr="00A70DF9" w:rsidRDefault="006C4D82" w:rsidP="006C4D82">
      <w:pPr>
        <w:numPr>
          <w:ilvl w:val="0"/>
          <w:numId w:val="8"/>
        </w:numPr>
        <w:tabs>
          <w:tab w:val="clear" w:pos="360"/>
          <w:tab w:val="left" w:pos="864"/>
        </w:tabs>
        <w:spacing w:before="56" w:line="259" w:lineRule="exact"/>
        <w:ind w:left="864" w:hanging="360"/>
        <w:textAlignment w:val="baseline"/>
        <w:rPr>
          <w:rFonts w:ascii="Arial" w:eastAsia="Arial" w:hAnsi="Arial"/>
          <w:color w:val="000000"/>
          <w:spacing w:val="-3"/>
          <w:sz w:val="23"/>
          <w:szCs w:val="23"/>
        </w:rPr>
      </w:pPr>
      <w:r w:rsidRPr="00A70DF9">
        <w:rPr>
          <w:rFonts w:ascii="Arial" w:eastAsia="Arial" w:hAnsi="Arial"/>
          <w:color w:val="000000"/>
          <w:spacing w:val="-3"/>
          <w:sz w:val="23"/>
          <w:szCs w:val="23"/>
        </w:rPr>
        <w:t>Is first aid being administered</w:t>
      </w:r>
    </w:p>
    <w:p w14:paraId="16725663" w14:textId="77777777" w:rsidR="006C4D82" w:rsidRPr="00A70DF9" w:rsidRDefault="006C4D82" w:rsidP="006C4D82">
      <w:pPr>
        <w:spacing w:before="120" w:line="306" w:lineRule="exact"/>
        <w:ind w:right="504"/>
        <w:textAlignment w:val="baseline"/>
        <w:rPr>
          <w:rFonts w:ascii="Arial" w:eastAsia="Arial" w:hAnsi="Arial"/>
          <w:color w:val="000000"/>
          <w:sz w:val="23"/>
          <w:szCs w:val="23"/>
        </w:rPr>
      </w:pPr>
      <w:r w:rsidRPr="00A70DF9">
        <w:rPr>
          <w:rFonts w:ascii="Arial" w:eastAsia="Arial" w:hAnsi="Arial"/>
          <w:color w:val="000000"/>
          <w:sz w:val="23"/>
          <w:szCs w:val="23"/>
        </w:rPr>
        <w:t xml:space="preserve">Continue caring for injured until an ambulance arrives. </w:t>
      </w:r>
      <w:r>
        <w:rPr>
          <w:rFonts w:ascii="Arial" w:eastAsia="Arial" w:hAnsi="Arial"/>
          <w:color w:val="000000"/>
          <w:sz w:val="23"/>
          <w:szCs w:val="23"/>
        </w:rPr>
        <w:br/>
      </w:r>
      <w:r w:rsidRPr="00A70DF9">
        <w:rPr>
          <w:rFonts w:ascii="Arial" w:eastAsia="Arial" w:hAnsi="Arial"/>
          <w:color w:val="000000"/>
          <w:sz w:val="23"/>
          <w:szCs w:val="23"/>
        </w:rPr>
        <w:t>Have someone meet ambulance to guide them to the accident scene.</w:t>
      </w:r>
    </w:p>
    <w:p w14:paraId="55181295" w14:textId="77777777" w:rsidR="004753F3" w:rsidRPr="004753F3" w:rsidRDefault="004753F3" w:rsidP="004753F3">
      <w:pPr>
        <w:spacing w:after="120" w:line="260" w:lineRule="exact"/>
        <w:ind w:left="72"/>
        <w:textAlignment w:val="baseline"/>
        <w:rPr>
          <w:rFonts w:ascii="Arial" w:eastAsia="Arial" w:hAnsi="Arial"/>
          <w:b/>
          <w:color w:val="000000"/>
          <w:sz w:val="10"/>
          <w:szCs w:val="10"/>
        </w:rPr>
      </w:pPr>
    </w:p>
    <w:p w14:paraId="6BE720DD" w14:textId="77777777" w:rsidR="004753F3" w:rsidRDefault="004753F3" w:rsidP="004753F3">
      <w:pPr>
        <w:spacing w:line="260" w:lineRule="exact"/>
        <w:ind w:left="72"/>
        <w:textAlignment w:val="baseline"/>
        <w:rPr>
          <w:rFonts w:ascii="Arial" w:eastAsia="Arial" w:hAnsi="Arial"/>
          <w:b/>
          <w:color w:val="000000"/>
          <w:sz w:val="28"/>
          <w:szCs w:val="28"/>
        </w:rPr>
      </w:pPr>
    </w:p>
    <w:p w14:paraId="1A9769E6" w14:textId="1E7AE670" w:rsidR="004753F3" w:rsidRDefault="006C4D82" w:rsidP="004753F3">
      <w:pPr>
        <w:spacing w:before="120" w:after="120" w:line="260" w:lineRule="exact"/>
        <w:ind w:left="72"/>
        <w:textAlignment w:val="baseline"/>
        <w:rPr>
          <w:rFonts w:ascii="Arial" w:eastAsia="Arial" w:hAnsi="Arial"/>
          <w:b/>
          <w:color w:val="000000"/>
          <w:sz w:val="28"/>
          <w:szCs w:val="28"/>
        </w:rPr>
      </w:pPr>
      <w:r w:rsidRPr="00A70DF9">
        <w:rPr>
          <w:rFonts w:ascii="Arial" w:eastAsia="Arial" w:hAnsi="Arial"/>
          <w:b/>
          <w:color w:val="000000"/>
          <w:sz w:val="28"/>
          <w:szCs w:val="28"/>
        </w:rPr>
        <w:t xml:space="preserve">Most Common Types of Injuries </w:t>
      </w:r>
    </w:p>
    <w:p w14:paraId="3B68E137" w14:textId="3DC64FF5" w:rsidR="006C4D82" w:rsidRPr="00A70DF9" w:rsidRDefault="006C4D82" w:rsidP="004753F3">
      <w:pPr>
        <w:spacing w:before="240" w:after="240" w:line="260" w:lineRule="exact"/>
        <w:ind w:left="72"/>
        <w:textAlignment w:val="baseline"/>
        <w:rPr>
          <w:rFonts w:ascii="Arial" w:eastAsia="Arial" w:hAnsi="Arial"/>
          <w:b/>
          <w:color w:val="000000"/>
          <w:sz w:val="24"/>
          <w:szCs w:val="24"/>
        </w:rPr>
      </w:pPr>
      <w:r w:rsidRPr="00A70DF9">
        <w:rPr>
          <w:rFonts w:ascii="Arial" w:eastAsia="Arial" w:hAnsi="Arial"/>
          <w:b/>
          <w:color w:val="000000"/>
          <w:sz w:val="24"/>
          <w:szCs w:val="24"/>
        </w:rPr>
        <w:t>CUTS</w:t>
      </w:r>
    </w:p>
    <w:p w14:paraId="4194DF3C" w14:textId="77777777" w:rsidR="006C4D82" w:rsidRPr="00A70DF9" w:rsidRDefault="006C4D82" w:rsidP="006C4D82">
      <w:pPr>
        <w:numPr>
          <w:ilvl w:val="0"/>
          <w:numId w:val="8"/>
        </w:numPr>
        <w:tabs>
          <w:tab w:val="clear" w:pos="360"/>
          <w:tab w:val="left" w:pos="864"/>
        </w:tabs>
        <w:spacing w:before="120" w:line="259" w:lineRule="exact"/>
        <w:ind w:left="864" w:hanging="360"/>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Clean area with soap and warm water, carefully washing away any dirt.</w:t>
      </w:r>
    </w:p>
    <w:p w14:paraId="0744DBFD" w14:textId="77777777" w:rsidR="006C4D82" w:rsidRPr="00A70DF9" w:rsidRDefault="006C4D82" w:rsidP="006C4D82">
      <w:pPr>
        <w:numPr>
          <w:ilvl w:val="0"/>
          <w:numId w:val="8"/>
        </w:numPr>
        <w:tabs>
          <w:tab w:val="clear" w:pos="360"/>
          <w:tab w:val="left" w:pos="864"/>
        </w:tabs>
        <w:spacing w:before="62" w:line="260" w:lineRule="exact"/>
        <w:ind w:left="864" w:hanging="360"/>
        <w:textAlignment w:val="baseline"/>
        <w:rPr>
          <w:rFonts w:ascii="Arial" w:eastAsia="Arial" w:hAnsi="Arial"/>
          <w:color w:val="000000"/>
          <w:spacing w:val="-1"/>
          <w:sz w:val="23"/>
          <w:szCs w:val="23"/>
        </w:rPr>
      </w:pPr>
      <w:r w:rsidRPr="00A70DF9">
        <w:rPr>
          <w:rFonts w:ascii="Arial" w:eastAsia="Arial" w:hAnsi="Arial"/>
          <w:color w:val="000000"/>
          <w:spacing w:val="-1"/>
          <w:sz w:val="23"/>
          <w:szCs w:val="23"/>
        </w:rPr>
        <w:t>Apply direct pressure to wound until bleeding stops.</w:t>
      </w:r>
    </w:p>
    <w:p w14:paraId="77B82E8E" w14:textId="77777777" w:rsidR="006C4D82" w:rsidRPr="00A70DF9" w:rsidRDefault="006C4D82" w:rsidP="006C4D82">
      <w:pPr>
        <w:numPr>
          <w:ilvl w:val="0"/>
          <w:numId w:val="8"/>
        </w:numPr>
        <w:tabs>
          <w:tab w:val="clear" w:pos="360"/>
          <w:tab w:val="left" w:pos="864"/>
        </w:tabs>
        <w:spacing w:before="62" w:line="259" w:lineRule="exact"/>
        <w:ind w:left="864" w:hanging="360"/>
        <w:textAlignment w:val="baseline"/>
        <w:rPr>
          <w:rFonts w:ascii="Arial" w:eastAsia="Arial" w:hAnsi="Arial"/>
          <w:color w:val="000000"/>
          <w:spacing w:val="-4"/>
          <w:sz w:val="23"/>
          <w:szCs w:val="23"/>
        </w:rPr>
      </w:pPr>
      <w:r w:rsidRPr="00A70DF9">
        <w:rPr>
          <w:rFonts w:ascii="Arial" w:eastAsia="Arial" w:hAnsi="Arial"/>
          <w:color w:val="000000"/>
          <w:spacing w:val="-4"/>
          <w:sz w:val="23"/>
          <w:szCs w:val="23"/>
        </w:rPr>
        <w:t>Apply sterile gauze on wound.</w:t>
      </w:r>
    </w:p>
    <w:p w14:paraId="6FDEFFE2" w14:textId="77777777" w:rsidR="006C4D82" w:rsidRPr="00A70DF9" w:rsidRDefault="006C4D82" w:rsidP="006C4D82">
      <w:pPr>
        <w:numPr>
          <w:ilvl w:val="0"/>
          <w:numId w:val="8"/>
        </w:numPr>
        <w:tabs>
          <w:tab w:val="clear" w:pos="360"/>
          <w:tab w:val="left" w:pos="864"/>
        </w:tabs>
        <w:spacing w:before="62" w:line="260" w:lineRule="exact"/>
        <w:ind w:left="864" w:hanging="360"/>
        <w:textAlignment w:val="baseline"/>
        <w:rPr>
          <w:rFonts w:ascii="Arial" w:eastAsia="Arial" w:hAnsi="Arial"/>
          <w:color w:val="000000"/>
          <w:spacing w:val="-1"/>
          <w:sz w:val="23"/>
          <w:szCs w:val="23"/>
        </w:rPr>
      </w:pPr>
      <w:r w:rsidRPr="00A70DF9">
        <w:rPr>
          <w:rFonts w:ascii="Arial" w:eastAsia="Arial" w:hAnsi="Arial"/>
          <w:color w:val="000000"/>
          <w:spacing w:val="-1"/>
          <w:sz w:val="23"/>
          <w:szCs w:val="23"/>
        </w:rPr>
        <w:t>If cut is deep, get to doctor right away.</w:t>
      </w:r>
    </w:p>
    <w:p w14:paraId="590B7C82" w14:textId="77777777" w:rsidR="006C4D82" w:rsidRPr="00A70DF9" w:rsidRDefault="006C4D82" w:rsidP="006C4D82">
      <w:pPr>
        <w:spacing w:before="270" w:line="238" w:lineRule="exact"/>
        <w:ind w:left="72"/>
        <w:textAlignment w:val="baseline"/>
        <w:rPr>
          <w:rFonts w:ascii="Arial" w:eastAsia="Arial" w:hAnsi="Arial"/>
          <w:b/>
          <w:color w:val="000000"/>
          <w:spacing w:val="-13"/>
          <w:sz w:val="24"/>
          <w:szCs w:val="23"/>
        </w:rPr>
      </w:pPr>
      <w:r w:rsidRPr="00A70DF9">
        <w:rPr>
          <w:rFonts w:ascii="Arial" w:eastAsia="Arial" w:hAnsi="Arial"/>
          <w:b/>
          <w:color w:val="000000"/>
          <w:spacing w:val="-13"/>
          <w:sz w:val="24"/>
          <w:szCs w:val="23"/>
        </w:rPr>
        <w:t>ABRASIONS</w:t>
      </w:r>
    </w:p>
    <w:p w14:paraId="28B4675C" w14:textId="77777777" w:rsidR="006C4D82" w:rsidRPr="00A70DF9" w:rsidRDefault="006C4D82" w:rsidP="006C4D82">
      <w:pPr>
        <w:numPr>
          <w:ilvl w:val="0"/>
          <w:numId w:val="8"/>
        </w:numPr>
        <w:tabs>
          <w:tab w:val="clear" w:pos="360"/>
          <w:tab w:val="left" w:pos="864"/>
        </w:tabs>
        <w:spacing w:before="120" w:line="259" w:lineRule="exact"/>
        <w:ind w:left="864" w:hanging="360"/>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Clean area with soap and warm water, carefully washing away any dirt.</w:t>
      </w:r>
    </w:p>
    <w:p w14:paraId="2BEE0FFC" w14:textId="77777777" w:rsidR="006C4D82" w:rsidRPr="00A70DF9" w:rsidRDefault="006C4D82" w:rsidP="006C4D82">
      <w:pPr>
        <w:numPr>
          <w:ilvl w:val="0"/>
          <w:numId w:val="8"/>
        </w:numPr>
        <w:tabs>
          <w:tab w:val="clear" w:pos="360"/>
          <w:tab w:val="left" w:pos="864"/>
        </w:tabs>
        <w:spacing w:before="54" w:line="271" w:lineRule="exact"/>
        <w:ind w:left="864" w:hanging="360"/>
        <w:textAlignment w:val="baseline"/>
        <w:rPr>
          <w:rFonts w:ascii="Arial" w:eastAsia="Arial" w:hAnsi="Arial"/>
          <w:color w:val="000000"/>
          <w:spacing w:val="-1"/>
          <w:sz w:val="23"/>
          <w:szCs w:val="23"/>
        </w:rPr>
      </w:pPr>
      <w:r w:rsidRPr="00A70DF9">
        <w:rPr>
          <w:rFonts w:ascii="Arial" w:eastAsia="Arial" w:hAnsi="Arial"/>
          <w:color w:val="000000"/>
          <w:spacing w:val="-1"/>
          <w:sz w:val="23"/>
          <w:szCs w:val="23"/>
        </w:rPr>
        <w:t>If bleeding or oozing, bandage the abrasion to protect it from infection (see above "CUTS").</w:t>
      </w:r>
    </w:p>
    <w:p w14:paraId="66E80F09" w14:textId="77777777" w:rsidR="006C4D82" w:rsidRDefault="006C4D82" w:rsidP="006C4D82">
      <w:pPr>
        <w:spacing w:before="270" w:line="238" w:lineRule="exact"/>
        <w:ind w:left="72"/>
        <w:textAlignment w:val="baseline"/>
        <w:rPr>
          <w:rFonts w:ascii="Arial" w:eastAsia="Arial" w:hAnsi="Arial"/>
          <w:b/>
          <w:color w:val="000000"/>
          <w:spacing w:val="-22"/>
          <w:sz w:val="24"/>
          <w:szCs w:val="23"/>
        </w:rPr>
      </w:pPr>
      <w:r w:rsidRPr="00A70DF9">
        <w:rPr>
          <w:rFonts w:ascii="Arial" w:eastAsia="Arial" w:hAnsi="Arial"/>
          <w:b/>
          <w:color w:val="000000"/>
          <w:spacing w:val="-22"/>
          <w:sz w:val="24"/>
          <w:szCs w:val="23"/>
        </w:rPr>
        <w:t>FRACTURES</w:t>
      </w:r>
    </w:p>
    <w:p w14:paraId="6F95B9F6" w14:textId="77777777" w:rsidR="006C4D82" w:rsidRDefault="006C4D82" w:rsidP="006C4D82">
      <w:pPr>
        <w:numPr>
          <w:ilvl w:val="0"/>
          <w:numId w:val="9"/>
        </w:numPr>
        <w:tabs>
          <w:tab w:val="clear" w:pos="504"/>
          <w:tab w:val="left" w:pos="900"/>
        </w:tabs>
        <w:spacing w:before="120" w:line="259" w:lineRule="exact"/>
        <w:ind w:left="864" w:hanging="360"/>
        <w:textAlignment w:val="baseline"/>
        <w:rPr>
          <w:rFonts w:ascii="Arial" w:eastAsia="Arial" w:hAnsi="Arial"/>
          <w:color w:val="000000"/>
          <w:sz w:val="23"/>
          <w:szCs w:val="23"/>
        </w:rPr>
      </w:pPr>
      <w:r w:rsidRPr="00A70DF9">
        <w:rPr>
          <w:rFonts w:ascii="Arial" w:eastAsia="Arial" w:hAnsi="Arial"/>
          <w:color w:val="000000"/>
          <w:spacing w:val="5"/>
          <w:sz w:val="23"/>
          <w:szCs w:val="23"/>
        </w:rPr>
        <w:t>A simple fracture does not puncture the skin. Without care it could become more</w:t>
      </w:r>
      <w:r>
        <w:rPr>
          <w:rFonts w:ascii="Arial" w:eastAsia="Arial" w:hAnsi="Arial"/>
          <w:color w:val="000000"/>
          <w:spacing w:val="5"/>
          <w:sz w:val="23"/>
          <w:szCs w:val="23"/>
        </w:rPr>
        <w:t xml:space="preserve"> </w:t>
      </w:r>
      <w:r w:rsidRPr="00A70DF9">
        <w:rPr>
          <w:rFonts w:ascii="Arial" w:eastAsia="Arial" w:hAnsi="Arial"/>
          <w:color w:val="000000"/>
          <w:sz w:val="23"/>
          <w:szCs w:val="23"/>
        </w:rPr>
        <w:t>serious. •</w:t>
      </w:r>
    </w:p>
    <w:p w14:paraId="5E0C0F92" w14:textId="77777777" w:rsidR="006C4D82" w:rsidRPr="00A70DF9" w:rsidRDefault="006C4D82" w:rsidP="006C4D82">
      <w:pPr>
        <w:numPr>
          <w:ilvl w:val="0"/>
          <w:numId w:val="9"/>
        </w:numPr>
        <w:tabs>
          <w:tab w:val="clear" w:pos="504"/>
          <w:tab w:val="left" w:pos="900"/>
        </w:tabs>
        <w:spacing w:before="10" w:line="311" w:lineRule="exact"/>
        <w:ind w:left="900" w:right="504" w:hanging="396"/>
        <w:jc w:val="both"/>
        <w:textAlignment w:val="baseline"/>
        <w:rPr>
          <w:rFonts w:ascii="Arial" w:eastAsia="Arial" w:hAnsi="Arial"/>
          <w:color w:val="000000"/>
          <w:sz w:val="23"/>
          <w:szCs w:val="23"/>
        </w:rPr>
      </w:pPr>
      <w:r w:rsidRPr="00A70DF9">
        <w:rPr>
          <w:rFonts w:ascii="Arial" w:eastAsia="Arial" w:hAnsi="Arial"/>
          <w:color w:val="000000"/>
          <w:sz w:val="23"/>
          <w:szCs w:val="23"/>
        </w:rPr>
        <w:t>Check for swelling around affected area. There may be discoloration of the skin.</w:t>
      </w:r>
    </w:p>
    <w:p w14:paraId="0FBE41F6" w14:textId="77777777" w:rsidR="006C4D82" w:rsidRPr="00A70DF9" w:rsidRDefault="006C4D82" w:rsidP="006C4D82">
      <w:pPr>
        <w:numPr>
          <w:ilvl w:val="0"/>
          <w:numId w:val="8"/>
        </w:numPr>
        <w:tabs>
          <w:tab w:val="clear" w:pos="360"/>
          <w:tab w:val="left" w:pos="864"/>
        </w:tabs>
        <w:spacing w:line="312" w:lineRule="exact"/>
        <w:ind w:left="900" w:right="216" w:hanging="396"/>
        <w:jc w:val="both"/>
        <w:textAlignment w:val="baseline"/>
        <w:rPr>
          <w:rFonts w:ascii="Arial" w:eastAsia="Arial" w:hAnsi="Arial"/>
          <w:color w:val="000000"/>
          <w:sz w:val="23"/>
          <w:szCs w:val="23"/>
        </w:rPr>
      </w:pPr>
      <w:r w:rsidRPr="00A70DF9">
        <w:rPr>
          <w:rFonts w:ascii="Arial" w:eastAsia="Arial" w:hAnsi="Arial"/>
          <w:color w:val="000000"/>
          <w:sz w:val="23"/>
          <w:szCs w:val="23"/>
        </w:rPr>
        <w:t>If victim complains of tenderness and pain in the area or says that they felt the break, seek doctor right away.</w:t>
      </w:r>
    </w:p>
    <w:p w14:paraId="10F53FC1" w14:textId="77777777" w:rsidR="006C4D82" w:rsidRDefault="006C4D82" w:rsidP="006C4D82">
      <w:pPr>
        <w:numPr>
          <w:ilvl w:val="0"/>
          <w:numId w:val="8"/>
        </w:numPr>
        <w:tabs>
          <w:tab w:val="clear" w:pos="360"/>
          <w:tab w:val="left" w:pos="864"/>
        </w:tabs>
        <w:spacing w:line="312" w:lineRule="exact"/>
        <w:ind w:left="900" w:right="504" w:hanging="396"/>
        <w:jc w:val="both"/>
        <w:textAlignment w:val="baseline"/>
        <w:rPr>
          <w:rFonts w:ascii="Arial" w:eastAsia="Arial" w:hAnsi="Arial"/>
          <w:color w:val="000000"/>
          <w:sz w:val="23"/>
          <w:szCs w:val="23"/>
        </w:rPr>
      </w:pPr>
      <w:r w:rsidRPr="00A70DF9">
        <w:rPr>
          <w:rFonts w:ascii="Arial" w:eastAsia="Arial" w:hAnsi="Arial"/>
          <w:color w:val="000000"/>
          <w:sz w:val="23"/>
          <w:szCs w:val="23"/>
        </w:rPr>
        <w:t>Wait for medical help. Avoid moving the victim. Keep the person warm, comfortable and reassured</w:t>
      </w:r>
    </w:p>
    <w:p w14:paraId="2B9B8A3C" w14:textId="77777777" w:rsidR="006C4D82" w:rsidRPr="00B57C34" w:rsidRDefault="006C4D82" w:rsidP="006C4D82">
      <w:pPr>
        <w:spacing w:before="262" w:line="238" w:lineRule="exact"/>
        <w:textAlignment w:val="baseline"/>
        <w:rPr>
          <w:rFonts w:ascii="Arial" w:eastAsia="Arial" w:hAnsi="Arial"/>
          <w:b/>
          <w:color w:val="000000"/>
          <w:spacing w:val="-16"/>
          <w:sz w:val="28"/>
          <w:u w:val="single"/>
        </w:rPr>
      </w:pPr>
      <w:r w:rsidRPr="00B57C34">
        <w:rPr>
          <w:rFonts w:ascii="Arial" w:eastAsia="Arial" w:hAnsi="Arial"/>
          <w:b/>
          <w:color w:val="000000"/>
          <w:spacing w:val="-16"/>
          <w:sz w:val="28"/>
          <w:u w:val="single"/>
        </w:rPr>
        <w:t>CARDIAC ARREST</w:t>
      </w:r>
    </w:p>
    <w:p w14:paraId="0912DF57" w14:textId="77777777" w:rsidR="006C4D82" w:rsidRPr="00B57C34" w:rsidRDefault="006C4D82" w:rsidP="006C4D82">
      <w:pPr>
        <w:spacing w:before="270" w:line="238" w:lineRule="exact"/>
        <w:textAlignment w:val="baseline"/>
        <w:rPr>
          <w:rFonts w:ascii="Arial" w:eastAsia="Arial" w:hAnsi="Arial"/>
          <w:b/>
          <w:color w:val="000000"/>
          <w:spacing w:val="-3"/>
          <w:sz w:val="24"/>
        </w:rPr>
      </w:pPr>
      <w:r w:rsidRPr="00B57C34">
        <w:rPr>
          <w:rFonts w:ascii="Arial" w:eastAsia="Arial" w:hAnsi="Arial"/>
          <w:b/>
          <w:color w:val="000000"/>
          <w:spacing w:val="-3"/>
          <w:sz w:val="24"/>
        </w:rPr>
        <w:t>How to Recognize Sudden Cardiac Arrest (SCA)</w:t>
      </w:r>
    </w:p>
    <w:p w14:paraId="340EC148" w14:textId="77777777" w:rsidR="006C4D82" w:rsidRPr="008A35C4" w:rsidRDefault="006C4D82" w:rsidP="006C4D82">
      <w:pPr>
        <w:numPr>
          <w:ilvl w:val="0"/>
          <w:numId w:val="12"/>
        </w:numPr>
        <w:tabs>
          <w:tab w:val="clear" w:pos="360"/>
          <w:tab w:val="left" w:pos="792"/>
        </w:tabs>
        <w:spacing w:before="120" w:line="260" w:lineRule="exact"/>
        <w:ind w:left="792" w:hanging="360"/>
        <w:textAlignment w:val="baseline"/>
        <w:rPr>
          <w:rFonts w:ascii="Arial" w:eastAsia="Arial" w:hAnsi="Arial"/>
          <w:color w:val="000000"/>
        </w:rPr>
      </w:pPr>
      <w:r w:rsidRPr="008A35C4">
        <w:rPr>
          <w:noProof/>
        </w:rPr>
        <w:drawing>
          <wp:anchor distT="0" distB="0" distL="114300" distR="114300" simplePos="0" relativeHeight="251684352" behindDoc="0" locked="0" layoutInCell="1" allowOverlap="1" wp14:anchorId="1A60B410" wp14:editId="0AE88622">
            <wp:simplePos x="0" y="0"/>
            <wp:positionH relativeFrom="column">
              <wp:posOffset>4715510</wp:posOffset>
            </wp:positionH>
            <wp:positionV relativeFrom="paragraph">
              <wp:posOffset>363855</wp:posOffset>
            </wp:positionV>
            <wp:extent cx="1225550" cy="1593850"/>
            <wp:effectExtent l="0" t="0" r="0" b="6350"/>
            <wp:wrapSquare wrapText="bothSides"/>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1225550" cy="1593850"/>
                    </a:xfrm>
                    <a:prstGeom prst="rect">
                      <a:avLst/>
                    </a:prstGeom>
                  </pic:spPr>
                </pic:pic>
              </a:graphicData>
            </a:graphic>
            <wp14:sizeRelH relativeFrom="page">
              <wp14:pctWidth>0</wp14:pctWidth>
            </wp14:sizeRelH>
            <wp14:sizeRelV relativeFrom="page">
              <wp14:pctHeight>0</wp14:pctHeight>
            </wp14:sizeRelV>
          </wp:anchor>
        </w:drawing>
      </w:r>
      <w:r w:rsidRPr="008A35C4">
        <w:rPr>
          <w:rFonts w:ascii="Arial" w:eastAsia="Arial" w:hAnsi="Arial"/>
          <w:color w:val="000000"/>
        </w:rPr>
        <w:t xml:space="preserve">Person has collapsed and is unresponsive; gasping, gurgling, snorting, moaning or making labored breathing noises. </w:t>
      </w:r>
      <w:r w:rsidRPr="008A35C4">
        <w:rPr>
          <w:rFonts w:ascii="Arial" w:eastAsia="Arial" w:hAnsi="Arial"/>
          <w:color w:val="000000"/>
        </w:rPr>
        <w:br/>
        <w:t>Other warning signs and symptoms of a heart condition include chest pain, dizziness, shortness of breath and/or passing out (during/after exercise).</w:t>
      </w:r>
    </w:p>
    <w:p w14:paraId="3519B53C" w14:textId="77777777" w:rsidR="006C4D82" w:rsidRPr="008A35C4" w:rsidRDefault="006C4D82" w:rsidP="006C4D82">
      <w:pPr>
        <w:numPr>
          <w:ilvl w:val="0"/>
          <w:numId w:val="12"/>
        </w:numPr>
        <w:tabs>
          <w:tab w:val="clear" w:pos="360"/>
          <w:tab w:val="left" w:pos="792"/>
        </w:tabs>
        <w:spacing w:before="69" w:line="238" w:lineRule="exact"/>
        <w:ind w:left="792" w:hanging="360"/>
        <w:textAlignment w:val="baseline"/>
        <w:rPr>
          <w:rFonts w:ascii="Arial" w:eastAsia="Arial" w:hAnsi="Arial"/>
          <w:color w:val="000000"/>
          <w:spacing w:val="-3"/>
        </w:rPr>
      </w:pPr>
      <w:r w:rsidRPr="008A35C4">
        <w:rPr>
          <w:rFonts w:ascii="Arial" w:eastAsia="Arial" w:hAnsi="Arial"/>
          <w:color w:val="000000"/>
          <w:spacing w:val="-3"/>
        </w:rPr>
        <w:t>Seizure-like activity is possible.</w:t>
      </w:r>
    </w:p>
    <w:p w14:paraId="364A7C9D" w14:textId="77777777" w:rsidR="006C4D82" w:rsidRDefault="006C4D82" w:rsidP="006C4D82">
      <w:pPr>
        <w:numPr>
          <w:ilvl w:val="0"/>
          <w:numId w:val="12"/>
        </w:numPr>
        <w:tabs>
          <w:tab w:val="clear" w:pos="360"/>
          <w:tab w:val="left" w:pos="792"/>
        </w:tabs>
        <w:spacing w:before="72" w:line="238" w:lineRule="exact"/>
        <w:ind w:left="792" w:hanging="360"/>
        <w:textAlignment w:val="baseline"/>
        <w:rPr>
          <w:rFonts w:ascii="Arial" w:eastAsia="Arial" w:hAnsi="Arial"/>
          <w:color w:val="000000"/>
          <w:spacing w:val="-3"/>
          <w:sz w:val="21"/>
        </w:rPr>
      </w:pPr>
      <w:r w:rsidRPr="008A35C4">
        <w:rPr>
          <w:rFonts w:ascii="Arial" w:eastAsia="Arial" w:hAnsi="Arial"/>
          <w:color w:val="000000"/>
          <w:spacing w:val="-3"/>
        </w:rPr>
        <w:t>Suspect SCA in a collapsed player after a blow to the chest by a baseball or another player</w:t>
      </w:r>
      <w:r>
        <w:rPr>
          <w:rFonts w:ascii="Arial" w:eastAsia="Arial" w:hAnsi="Arial"/>
          <w:color w:val="000000"/>
          <w:spacing w:val="-3"/>
          <w:sz w:val="21"/>
        </w:rPr>
        <w:t>.</w:t>
      </w:r>
    </w:p>
    <w:p w14:paraId="629B6741" w14:textId="77777777" w:rsidR="006C4D82" w:rsidRPr="00B57C34" w:rsidRDefault="006C4D82" w:rsidP="006C4D82">
      <w:pPr>
        <w:spacing w:before="200" w:line="238" w:lineRule="exact"/>
        <w:textAlignment w:val="baseline"/>
        <w:rPr>
          <w:rFonts w:ascii="Arial" w:eastAsia="Arial" w:hAnsi="Arial"/>
          <w:b/>
          <w:color w:val="000000"/>
          <w:sz w:val="24"/>
        </w:rPr>
      </w:pPr>
      <w:r w:rsidRPr="00B57C34">
        <w:rPr>
          <w:rFonts w:ascii="Arial" w:eastAsia="Arial" w:hAnsi="Arial"/>
          <w:b/>
          <w:color w:val="000000"/>
          <w:sz w:val="24"/>
        </w:rPr>
        <w:t>Action Plan for SCA</w:t>
      </w:r>
      <w:r w:rsidRPr="00B57C34">
        <w:rPr>
          <w:noProof/>
        </w:rPr>
        <w:t xml:space="preserve"> </w:t>
      </w:r>
    </w:p>
    <w:p w14:paraId="7ED508BE" w14:textId="77777777" w:rsidR="006C4D82" w:rsidRDefault="006C4D82" w:rsidP="006C4D82">
      <w:pPr>
        <w:numPr>
          <w:ilvl w:val="0"/>
          <w:numId w:val="13"/>
        </w:numPr>
        <w:tabs>
          <w:tab w:val="clear" w:pos="360"/>
          <w:tab w:val="left" w:pos="792"/>
        </w:tabs>
        <w:spacing w:before="120" w:line="260" w:lineRule="exact"/>
        <w:ind w:left="792" w:hanging="360"/>
        <w:textAlignment w:val="baseline"/>
        <w:rPr>
          <w:rFonts w:ascii="Arial" w:eastAsia="Arial" w:hAnsi="Arial"/>
          <w:color w:val="000000"/>
          <w:spacing w:val="-5"/>
          <w:sz w:val="21"/>
        </w:rPr>
      </w:pPr>
      <w:r>
        <w:rPr>
          <w:rFonts w:ascii="Arial" w:eastAsia="Arial" w:hAnsi="Arial"/>
          <w:color w:val="000000"/>
          <w:spacing w:val="-5"/>
          <w:sz w:val="21"/>
        </w:rPr>
        <w:t>Recognize Sudden Cardiac Arrest.</w:t>
      </w:r>
    </w:p>
    <w:p w14:paraId="4DBD62F3" w14:textId="77777777" w:rsidR="006C4D82" w:rsidRDefault="006C4D82" w:rsidP="006C4D82">
      <w:pPr>
        <w:numPr>
          <w:ilvl w:val="0"/>
          <w:numId w:val="13"/>
        </w:numPr>
        <w:tabs>
          <w:tab w:val="clear" w:pos="360"/>
          <w:tab w:val="left" w:pos="792"/>
        </w:tabs>
        <w:spacing w:before="69" w:line="238" w:lineRule="exact"/>
        <w:ind w:left="792" w:hanging="360"/>
        <w:textAlignment w:val="baseline"/>
        <w:rPr>
          <w:rFonts w:ascii="Arial" w:eastAsia="Arial" w:hAnsi="Arial"/>
          <w:color w:val="000000"/>
          <w:spacing w:val="-6"/>
          <w:sz w:val="21"/>
        </w:rPr>
      </w:pPr>
      <w:r>
        <w:rPr>
          <w:rFonts w:ascii="Arial" w:eastAsia="Arial" w:hAnsi="Arial"/>
          <w:color w:val="000000"/>
          <w:spacing w:val="-6"/>
          <w:sz w:val="21"/>
        </w:rPr>
        <w:t>Call E-9-1-1.</w:t>
      </w:r>
    </w:p>
    <w:p w14:paraId="7589DCEA" w14:textId="77777777" w:rsidR="006C4D82" w:rsidRDefault="006C4D82" w:rsidP="006C4D82">
      <w:pPr>
        <w:numPr>
          <w:ilvl w:val="0"/>
          <w:numId w:val="13"/>
        </w:numPr>
        <w:tabs>
          <w:tab w:val="clear" w:pos="360"/>
          <w:tab w:val="left" w:pos="792"/>
        </w:tabs>
        <w:spacing w:line="304" w:lineRule="exact"/>
        <w:ind w:left="792" w:right="144" w:hanging="360"/>
        <w:textAlignment w:val="baseline"/>
        <w:rPr>
          <w:rFonts w:ascii="Arial" w:eastAsia="Arial" w:hAnsi="Arial"/>
          <w:color w:val="000000"/>
          <w:sz w:val="21"/>
        </w:rPr>
      </w:pPr>
      <w:r>
        <w:rPr>
          <w:rFonts w:ascii="Arial" w:eastAsia="Arial" w:hAnsi="Arial"/>
          <w:color w:val="000000"/>
          <w:sz w:val="21"/>
        </w:rPr>
        <w:t>Immediately begin cardiopulmonary resuscitation (CPR) and continue until EMS arrives. Push hard, push fast in the center of the chest.</w:t>
      </w:r>
    </w:p>
    <w:p w14:paraId="44ECF8A4" w14:textId="77777777" w:rsidR="006C4D82" w:rsidRDefault="006C4D82" w:rsidP="006C4D82">
      <w:pPr>
        <w:numPr>
          <w:ilvl w:val="0"/>
          <w:numId w:val="13"/>
        </w:numPr>
        <w:tabs>
          <w:tab w:val="clear" w:pos="360"/>
          <w:tab w:val="left" w:pos="792"/>
        </w:tabs>
        <w:spacing w:line="310" w:lineRule="exact"/>
        <w:ind w:left="792" w:right="1584" w:hanging="360"/>
        <w:textAlignment w:val="baseline"/>
        <w:rPr>
          <w:rFonts w:ascii="Arial" w:eastAsia="Arial" w:hAnsi="Arial"/>
          <w:color w:val="000000"/>
          <w:spacing w:val="-3"/>
          <w:sz w:val="21"/>
        </w:rPr>
      </w:pPr>
      <w:r>
        <w:rPr>
          <w:rFonts w:ascii="Arial" w:eastAsia="Arial" w:hAnsi="Arial"/>
          <w:color w:val="000000"/>
          <w:spacing w:val="-3"/>
          <w:sz w:val="21"/>
        </w:rPr>
        <w:t>Retrieve the Automated External Defibrillator (AED) located in the snack bar. Clear the area and use the AED to restore the heart to its normal rhythm.</w:t>
      </w:r>
    </w:p>
    <w:p w14:paraId="520B7A54" w14:textId="77777777" w:rsidR="006C4D82" w:rsidRDefault="006C4D82" w:rsidP="006C4D82">
      <w:pPr>
        <w:numPr>
          <w:ilvl w:val="0"/>
          <w:numId w:val="13"/>
        </w:numPr>
        <w:tabs>
          <w:tab w:val="clear" w:pos="360"/>
          <w:tab w:val="left" w:pos="792"/>
        </w:tabs>
        <w:spacing w:before="1" w:after="336" w:line="306" w:lineRule="exact"/>
        <w:ind w:left="792" w:right="288" w:hanging="360"/>
        <w:jc w:val="both"/>
        <w:textAlignment w:val="baseline"/>
        <w:rPr>
          <w:rFonts w:ascii="Arial" w:eastAsia="Arial" w:hAnsi="Arial"/>
          <w:color w:val="000000"/>
          <w:sz w:val="21"/>
        </w:rPr>
      </w:pPr>
      <w:r>
        <w:rPr>
          <w:rFonts w:ascii="Arial" w:eastAsia="Arial" w:hAnsi="Arial"/>
          <w:color w:val="000000"/>
          <w:sz w:val="21"/>
        </w:rPr>
        <w:t>Continue CPR and AED use until EMS arrives and can provide advanced cardiac life support, including additional resuscitative measures and transfer to hospital.</w:t>
      </w:r>
    </w:p>
    <w:p w14:paraId="32DA5752" w14:textId="77777777" w:rsidR="006C382C" w:rsidRDefault="006C382C" w:rsidP="006C4D82">
      <w:pPr>
        <w:spacing w:before="264" w:line="238" w:lineRule="exact"/>
        <w:ind w:left="72"/>
        <w:textAlignment w:val="baseline"/>
        <w:rPr>
          <w:rFonts w:ascii="Arial" w:eastAsia="Arial" w:hAnsi="Arial"/>
          <w:b/>
          <w:color w:val="000000"/>
          <w:spacing w:val="-11"/>
          <w:sz w:val="28"/>
          <w:szCs w:val="28"/>
        </w:rPr>
      </w:pPr>
    </w:p>
    <w:p w14:paraId="1D60BEB0" w14:textId="2B568FE0" w:rsidR="006C4D82" w:rsidRDefault="006C4D82" w:rsidP="006C4D82">
      <w:pPr>
        <w:spacing w:before="264" w:line="238" w:lineRule="exact"/>
        <w:ind w:left="72"/>
        <w:textAlignment w:val="baseline"/>
        <w:rPr>
          <w:rFonts w:ascii="Arial" w:eastAsia="Arial" w:hAnsi="Arial"/>
          <w:b/>
          <w:color w:val="000000"/>
          <w:spacing w:val="-11"/>
          <w:sz w:val="28"/>
          <w:szCs w:val="28"/>
        </w:rPr>
      </w:pPr>
      <w:r w:rsidRPr="00A70DF9">
        <w:rPr>
          <w:rFonts w:ascii="Arial" w:eastAsia="Arial" w:hAnsi="Arial"/>
          <w:b/>
          <w:color w:val="000000"/>
          <w:spacing w:val="-11"/>
          <w:sz w:val="28"/>
          <w:szCs w:val="28"/>
        </w:rPr>
        <w:t>CONCUSSIONS AND TRAUMATIC BRAIN INJURY</w:t>
      </w:r>
    </w:p>
    <w:p w14:paraId="23801512" w14:textId="77777777" w:rsidR="006C4D82" w:rsidRPr="008A35C4" w:rsidRDefault="006C4D82" w:rsidP="006C4D82">
      <w:pPr>
        <w:ind w:left="72"/>
        <w:textAlignment w:val="baseline"/>
        <w:rPr>
          <w:rFonts w:ascii="Arial" w:eastAsia="Arial" w:hAnsi="Arial"/>
          <w:b/>
          <w:color w:val="000000"/>
          <w:spacing w:val="-11"/>
          <w:sz w:val="12"/>
          <w:szCs w:val="12"/>
        </w:rPr>
      </w:pPr>
    </w:p>
    <w:p w14:paraId="03B510AF" w14:textId="77777777" w:rsidR="006C4D82" w:rsidRPr="00A70DF9" w:rsidRDefault="006C4D82" w:rsidP="006C4D82">
      <w:pPr>
        <w:spacing w:line="306" w:lineRule="exact"/>
        <w:ind w:left="72" w:right="72"/>
        <w:textAlignment w:val="baseline"/>
        <w:rPr>
          <w:rFonts w:ascii="Arial" w:eastAsia="Arial" w:hAnsi="Arial"/>
          <w:color w:val="000000"/>
          <w:sz w:val="23"/>
          <w:szCs w:val="23"/>
        </w:rPr>
      </w:pPr>
      <w:r w:rsidRPr="00A70DF9">
        <w:rPr>
          <w:rFonts w:ascii="Arial" w:eastAsia="Arial" w:hAnsi="Arial"/>
          <w:color w:val="000000"/>
          <w:sz w:val="23"/>
          <w:szCs w:val="23"/>
        </w:rPr>
        <w:t>A concussion is a type of traumatic brain injury, or TBI, cause by a bump, blow, or jolt to the head that can change the way your brain normally works. Concussions can also occur from a fall or blow to the body that causes the head and brain to move quickly back and forth. Health care professionals may describe a concussion as "mild" brain injury because concussions are usually not life threatening. Even so, their effects can be serious.</w:t>
      </w:r>
    </w:p>
    <w:p w14:paraId="544DC571" w14:textId="77777777" w:rsidR="006C4D82" w:rsidRPr="00B930FA" w:rsidRDefault="006C4D82" w:rsidP="006C4D82">
      <w:pPr>
        <w:spacing w:before="276" w:line="238" w:lineRule="exact"/>
        <w:ind w:left="72"/>
        <w:textAlignment w:val="baseline"/>
        <w:rPr>
          <w:rFonts w:ascii="Arial" w:eastAsia="Arial" w:hAnsi="Arial"/>
          <w:b/>
          <w:color w:val="000000"/>
          <w:spacing w:val="-4"/>
          <w:sz w:val="24"/>
          <w:szCs w:val="23"/>
        </w:rPr>
      </w:pPr>
      <w:r w:rsidRPr="00B930FA">
        <w:rPr>
          <w:rFonts w:ascii="Arial" w:eastAsia="Arial" w:hAnsi="Arial"/>
          <w:b/>
          <w:color w:val="000000"/>
          <w:spacing w:val="-4"/>
          <w:sz w:val="24"/>
          <w:szCs w:val="23"/>
        </w:rPr>
        <w:t>How to Recognize a Possible Concussion</w:t>
      </w:r>
      <w:r w:rsidRPr="005F3B6F">
        <w:rPr>
          <w:noProof/>
        </w:rPr>
        <w:t xml:space="preserve"> </w:t>
      </w:r>
    </w:p>
    <w:p w14:paraId="469C5EE9" w14:textId="77777777" w:rsidR="006C4D82" w:rsidRPr="00B930FA" w:rsidRDefault="006C4D82" w:rsidP="006C4D82">
      <w:pPr>
        <w:pStyle w:val="ListParagraph"/>
        <w:numPr>
          <w:ilvl w:val="0"/>
          <w:numId w:val="30"/>
        </w:numPr>
        <w:tabs>
          <w:tab w:val="left" w:pos="720"/>
        </w:tabs>
        <w:spacing w:before="120"/>
        <w:ind w:left="720"/>
        <w:textAlignment w:val="baseline"/>
        <w:rPr>
          <w:rFonts w:ascii="Arial" w:eastAsia="Arial" w:hAnsi="Arial"/>
          <w:color w:val="000000"/>
          <w:sz w:val="21"/>
        </w:rPr>
      </w:pPr>
      <w:r w:rsidRPr="00B930FA">
        <w:rPr>
          <w:rFonts w:ascii="Arial" w:eastAsia="Arial" w:hAnsi="Arial"/>
          <w:color w:val="000000"/>
          <w:sz w:val="23"/>
          <w:szCs w:val="23"/>
        </w:rPr>
        <w:t>A forceful bump, blow or jolt to the head or body that results in rapid movement of the head.</w:t>
      </w:r>
    </w:p>
    <w:p w14:paraId="77F1E8D5" w14:textId="77777777" w:rsidR="006C4D82" w:rsidRPr="00B930FA" w:rsidRDefault="006C4D82" w:rsidP="006C4D82">
      <w:pPr>
        <w:pStyle w:val="ListParagraph"/>
        <w:numPr>
          <w:ilvl w:val="0"/>
          <w:numId w:val="30"/>
        </w:numPr>
        <w:tabs>
          <w:tab w:val="left" w:pos="720"/>
        </w:tabs>
        <w:spacing w:before="260" w:line="259" w:lineRule="exact"/>
        <w:ind w:left="720"/>
        <w:textAlignment w:val="baseline"/>
        <w:rPr>
          <w:rFonts w:ascii="Arial" w:eastAsia="Arial" w:hAnsi="Arial"/>
          <w:color w:val="000000"/>
          <w:sz w:val="21"/>
        </w:rPr>
      </w:pPr>
      <w:r w:rsidRPr="00B930FA">
        <w:rPr>
          <w:rFonts w:ascii="Arial" w:eastAsia="Arial" w:hAnsi="Arial"/>
          <w:color w:val="000000"/>
          <w:sz w:val="23"/>
          <w:szCs w:val="23"/>
        </w:rPr>
        <w:t>Any change in the athlete's behavior, thinking or physical functioning</w:t>
      </w:r>
    </w:p>
    <w:p w14:paraId="167E2B91" w14:textId="77777777" w:rsidR="006C4D82" w:rsidRPr="00B930FA" w:rsidRDefault="006C4D82" w:rsidP="006C4D82">
      <w:pPr>
        <w:tabs>
          <w:tab w:val="left" w:pos="1080"/>
        </w:tabs>
        <w:spacing w:before="120" w:line="259" w:lineRule="exact"/>
        <w:textAlignment w:val="baseline"/>
        <w:rPr>
          <w:rFonts w:ascii="Arial" w:eastAsia="Arial" w:hAnsi="Arial"/>
          <w:b/>
          <w:color w:val="000000"/>
          <w:sz w:val="21"/>
        </w:rPr>
      </w:pPr>
      <w:r w:rsidRPr="00B930FA">
        <w:rPr>
          <w:rFonts w:ascii="Arial" w:eastAsia="Arial" w:hAnsi="Arial"/>
          <w:b/>
          <w:color w:val="000000"/>
          <w:sz w:val="21"/>
        </w:rPr>
        <w:t>Signs Observed by a Coach in a Player</w:t>
      </w:r>
    </w:p>
    <w:p w14:paraId="015A1AA5" w14:textId="77777777" w:rsidR="006C4D82" w:rsidRPr="00B930FA" w:rsidRDefault="006C4D82" w:rsidP="006C4D82">
      <w:pPr>
        <w:pStyle w:val="ListParagraph"/>
        <w:numPr>
          <w:ilvl w:val="0"/>
          <w:numId w:val="30"/>
        </w:numPr>
        <w:tabs>
          <w:tab w:val="left" w:pos="720"/>
        </w:tabs>
        <w:spacing w:before="120"/>
        <w:ind w:left="720"/>
        <w:textAlignment w:val="baseline"/>
        <w:rPr>
          <w:rFonts w:ascii="Arial" w:eastAsia="Arial" w:hAnsi="Arial"/>
          <w:color w:val="000000"/>
          <w:sz w:val="21"/>
        </w:rPr>
      </w:pPr>
      <w:r>
        <w:rPr>
          <w:noProof/>
        </w:rPr>
        <w:drawing>
          <wp:anchor distT="0" distB="0" distL="114300" distR="114300" simplePos="0" relativeHeight="251687424" behindDoc="0" locked="0" layoutInCell="1" allowOverlap="1" wp14:anchorId="156E824C" wp14:editId="4B895D13">
            <wp:simplePos x="0" y="0"/>
            <wp:positionH relativeFrom="column">
              <wp:posOffset>3442335</wp:posOffset>
            </wp:positionH>
            <wp:positionV relativeFrom="paragraph">
              <wp:posOffset>186583</wp:posOffset>
            </wp:positionV>
            <wp:extent cx="2499796" cy="1647485"/>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99796" cy="1647485"/>
                    </a:xfrm>
                    <a:prstGeom prst="rect">
                      <a:avLst/>
                    </a:prstGeom>
                  </pic:spPr>
                </pic:pic>
              </a:graphicData>
            </a:graphic>
            <wp14:sizeRelH relativeFrom="page">
              <wp14:pctWidth>0</wp14:pctWidth>
            </wp14:sizeRelH>
            <wp14:sizeRelV relativeFrom="page">
              <wp14:pctHeight>0</wp14:pctHeight>
            </wp14:sizeRelV>
          </wp:anchor>
        </w:drawing>
      </w:r>
      <w:r w:rsidRPr="00B930FA">
        <w:rPr>
          <w:rFonts w:ascii="Arial" w:eastAsia="Arial" w:hAnsi="Arial"/>
          <w:color w:val="000000"/>
          <w:sz w:val="21"/>
        </w:rPr>
        <w:t xml:space="preserve">Appears dazed or stunned </w:t>
      </w:r>
    </w:p>
    <w:p w14:paraId="78BCCB8F" w14:textId="77777777" w:rsidR="006C4D82" w:rsidRPr="00B930FA" w:rsidRDefault="006C4D82" w:rsidP="006C4D82">
      <w:pPr>
        <w:pStyle w:val="ListParagraph"/>
        <w:numPr>
          <w:ilvl w:val="0"/>
          <w:numId w:val="30"/>
        </w:numPr>
        <w:tabs>
          <w:tab w:val="left" w:pos="720"/>
        </w:tabs>
        <w:spacing w:before="260" w:line="259" w:lineRule="exact"/>
        <w:ind w:left="720"/>
        <w:textAlignment w:val="baseline"/>
        <w:rPr>
          <w:rFonts w:ascii="Arial" w:eastAsia="Arial" w:hAnsi="Arial"/>
          <w:color w:val="000000"/>
          <w:sz w:val="21"/>
        </w:rPr>
      </w:pPr>
      <w:r w:rsidRPr="00B930FA">
        <w:rPr>
          <w:rFonts w:ascii="Arial" w:eastAsia="Arial" w:hAnsi="Arial"/>
          <w:color w:val="000000"/>
          <w:sz w:val="21"/>
        </w:rPr>
        <w:t xml:space="preserve">Is confused about assignment or position </w:t>
      </w:r>
    </w:p>
    <w:p w14:paraId="7DDA1FD0" w14:textId="77777777" w:rsidR="006C4D82" w:rsidRPr="00B930FA" w:rsidRDefault="006C4D82" w:rsidP="006C4D82">
      <w:pPr>
        <w:pStyle w:val="ListParagraph"/>
        <w:numPr>
          <w:ilvl w:val="0"/>
          <w:numId w:val="30"/>
        </w:numPr>
        <w:tabs>
          <w:tab w:val="left" w:pos="360"/>
          <w:tab w:val="left" w:pos="720"/>
        </w:tabs>
        <w:spacing w:before="135" w:line="259" w:lineRule="exact"/>
        <w:ind w:left="720"/>
        <w:textAlignment w:val="baseline"/>
        <w:rPr>
          <w:rFonts w:ascii="Arial" w:eastAsia="Arial" w:hAnsi="Arial"/>
          <w:color w:val="000000"/>
          <w:sz w:val="21"/>
        </w:rPr>
      </w:pPr>
      <w:r w:rsidRPr="00B930FA">
        <w:rPr>
          <w:rFonts w:ascii="Arial" w:eastAsia="Arial" w:hAnsi="Arial"/>
          <w:color w:val="000000"/>
          <w:sz w:val="21"/>
        </w:rPr>
        <w:t>Forgets an instruction</w:t>
      </w:r>
    </w:p>
    <w:p w14:paraId="3403657A" w14:textId="77777777" w:rsidR="006C4D82" w:rsidRPr="00B930FA" w:rsidRDefault="006C4D82" w:rsidP="006C4D82">
      <w:pPr>
        <w:pStyle w:val="ListParagraph"/>
        <w:numPr>
          <w:ilvl w:val="0"/>
          <w:numId w:val="30"/>
        </w:numPr>
        <w:tabs>
          <w:tab w:val="left" w:pos="360"/>
          <w:tab w:val="left" w:pos="720"/>
        </w:tabs>
        <w:spacing w:before="58" w:line="259" w:lineRule="exact"/>
        <w:ind w:left="720"/>
        <w:textAlignment w:val="baseline"/>
        <w:rPr>
          <w:rFonts w:ascii="Arial" w:eastAsia="Arial" w:hAnsi="Arial"/>
          <w:color w:val="000000"/>
          <w:sz w:val="21"/>
        </w:rPr>
      </w:pPr>
      <w:r w:rsidRPr="00B930FA">
        <w:rPr>
          <w:rFonts w:ascii="Arial" w:eastAsia="Arial" w:hAnsi="Arial"/>
          <w:color w:val="000000"/>
          <w:sz w:val="21"/>
        </w:rPr>
        <w:t>Is unsure of game, score, or opponent</w:t>
      </w:r>
    </w:p>
    <w:p w14:paraId="0158B6FE" w14:textId="77777777" w:rsidR="006C4D82" w:rsidRPr="00B930FA" w:rsidRDefault="006C4D82" w:rsidP="006C4D82">
      <w:pPr>
        <w:pStyle w:val="ListParagraph"/>
        <w:numPr>
          <w:ilvl w:val="0"/>
          <w:numId w:val="30"/>
        </w:numPr>
        <w:tabs>
          <w:tab w:val="left" w:pos="360"/>
          <w:tab w:val="left" w:pos="720"/>
        </w:tabs>
        <w:spacing w:before="53" w:line="259" w:lineRule="exact"/>
        <w:ind w:left="720"/>
        <w:textAlignment w:val="baseline"/>
        <w:rPr>
          <w:rFonts w:ascii="Arial" w:eastAsia="Arial" w:hAnsi="Arial"/>
          <w:color w:val="000000"/>
          <w:sz w:val="21"/>
        </w:rPr>
      </w:pPr>
      <w:r w:rsidRPr="00B930FA">
        <w:rPr>
          <w:rFonts w:ascii="Arial" w:eastAsia="Arial" w:hAnsi="Arial"/>
          <w:color w:val="000000"/>
          <w:sz w:val="21"/>
        </w:rPr>
        <w:t>Moves clumsily</w:t>
      </w:r>
    </w:p>
    <w:p w14:paraId="4370CE31" w14:textId="77777777" w:rsidR="006C4D82" w:rsidRPr="00B930FA" w:rsidRDefault="006C4D82" w:rsidP="006C4D82">
      <w:pPr>
        <w:pStyle w:val="ListParagraph"/>
        <w:numPr>
          <w:ilvl w:val="0"/>
          <w:numId w:val="30"/>
        </w:numPr>
        <w:tabs>
          <w:tab w:val="left" w:pos="360"/>
          <w:tab w:val="left" w:pos="720"/>
        </w:tabs>
        <w:spacing w:before="58" w:line="259" w:lineRule="exact"/>
        <w:ind w:left="720"/>
        <w:textAlignment w:val="baseline"/>
        <w:rPr>
          <w:rFonts w:ascii="Arial" w:eastAsia="Arial" w:hAnsi="Arial"/>
          <w:color w:val="000000"/>
          <w:sz w:val="21"/>
        </w:rPr>
      </w:pPr>
      <w:r w:rsidRPr="00B930FA">
        <w:rPr>
          <w:rFonts w:ascii="Arial" w:eastAsia="Arial" w:hAnsi="Arial"/>
          <w:color w:val="000000"/>
          <w:sz w:val="21"/>
        </w:rPr>
        <w:t>Answers questions slowly</w:t>
      </w:r>
    </w:p>
    <w:p w14:paraId="59A3162D" w14:textId="77777777" w:rsidR="006C4D82" w:rsidRPr="00B930FA" w:rsidRDefault="006C4D82" w:rsidP="006C4D82">
      <w:pPr>
        <w:pStyle w:val="ListParagraph"/>
        <w:numPr>
          <w:ilvl w:val="0"/>
          <w:numId w:val="30"/>
        </w:numPr>
        <w:tabs>
          <w:tab w:val="left" w:pos="360"/>
          <w:tab w:val="left" w:pos="720"/>
        </w:tabs>
        <w:spacing w:before="62" w:line="259" w:lineRule="exact"/>
        <w:ind w:left="720"/>
        <w:textAlignment w:val="baseline"/>
        <w:rPr>
          <w:rFonts w:ascii="Arial" w:eastAsia="Arial" w:hAnsi="Arial"/>
          <w:color w:val="000000"/>
          <w:sz w:val="21"/>
        </w:rPr>
      </w:pPr>
      <w:r w:rsidRPr="00B930FA">
        <w:rPr>
          <w:rFonts w:ascii="Arial" w:eastAsia="Arial" w:hAnsi="Arial"/>
          <w:color w:val="000000"/>
          <w:sz w:val="21"/>
        </w:rPr>
        <w:t>Loses consciousness (even briefly)</w:t>
      </w:r>
    </w:p>
    <w:p w14:paraId="6096A2A0" w14:textId="77777777" w:rsidR="006C4D82" w:rsidRPr="00B930FA" w:rsidRDefault="006C4D82" w:rsidP="006C4D82">
      <w:pPr>
        <w:pStyle w:val="ListParagraph"/>
        <w:numPr>
          <w:ilvl w:val="0"/>
          <w:numId w:val="30"/>
        </w:numPr>
        <w:tabs>
          <w:tab w:val="left" w:pos="360"/>
          <w:tab w:val="left" w:pos="720"/>
        </w:tabs>
        <w:spacing w:before="63" w:line="259" w:lineRule="exact"/>
        <w:ind w:left="720"/>
        <w:textAlignment w:val="baseline"/>
        <w:rPr>
          <w:rFonts w:ascii="Arial" w:eastAsia="Arial" w:hAnsi="Arial"/>
          <w:color w:val="000000"/>
          <w:sz w:val="21"/>
        </w:rPr>
      </w:pPr>
      <w:r w:rsidRPr="00B930FA">
        <w:rPr>
          <w:rFonts w:ascii="Arial" w:eastAsia="Arial" w:hAnsi="Arial"/>
          <w:color w:val="000000"/>
          <w:sz w:val="21"/>
        </w:rPr>
        <w:t>Shows mood, behavior, or personality change</w:t>
      </w:r>
    </w:p>
    <w:p w14:paraId="0DE9ABA5" w14:textId="77777777" w:rsidR="006C4D82" w:rsidRPr="00B930FA" w:rsidRDefault="006C4D82" w:rsidP="006C4D82">
      <w:pPr>
        <w:pStyle w:val="ListParagraph"/>
        <w:numPr>
          <w:ilvl w:val="0"/>
          <w:numId w:val="30"/>
        </w:numPr>
        <w:tabs>
          <w:tab w:val="left" w:pos="360"/>
          <w:tab w:val="left" w:pos="720"/>
        </w:tabs>
        <w:spacing w:before="139" w:line="259" w:lineRule="exact"/>
        <w:ind w:left="720"/>
        <w:textAlignment w:val="baseline"/>
        <w:rPr>
          <w:rFonts w:ascii="Arial" w:eastAsia="Arial" w:hAnsi="Arial"/>
          <w:color w:val="000000"/>
          <w:sz w:val="21"/>
        </w:rPr>
      </w:pPr>
      <w:r w:rsidRPr="00B930FA">
        <w:rPr>
          <w:rFonts w:ascii="Arial" w:eastAsia="Arial" w:hAnsi="Arial"/>
          <w:color w:val="000000"/>
          <w:sz w:val="21"/>
        </w:rPr>
        <w:t>Can't recall events prior to hit or fall</w:t>
      </w:r>
    </w:p>
    <w:p w14:paraId="586A9269" w14:textId="77777777" w:rsidR="006C4D82" w:rsidRPr="00B930FA" w:rsidRDefault="006C4D82" w:rsidP="006C4D82">
      <w:pPr>
        <w:pStyle w:val="ListParagraph"/>
        <w:numPr>
          <w:ilvl w:val="0"/>
          <w:numId w:val="30"/>
        </w:numPr>
        <w:tabs>
          <w:tab w:val="left" w:pos="360"/>
          <w:tab w:val="left" w:pos="720"/>
        </w:tabs>
        <w:spacing w:before="58" w:line="259" w:lineRule="exact"/>
        <w:ind w:left="720"/>
        <w:textAlignment w:val="baseline"/>
        <w:rPr>
          <w:rFonts w:ascii="Arial" w:eastAsia="Arial" w:hAnsi="Arial"/>
          <w:color w:val="000000"/>
          <w:sz w:val="21"/>
        </w:rPr>
      </w:pPr>
      <w:r w:rsidRPr="00B930FA">
        <w:rPr>
          <w:rFonts w:ascii="Arial" w:eastAsia="Arial" w:hAnsi="Arial"/>
          <w:color w:val="000000"/>
          <w:sz w:val="21"/>
        </w:rPr>
        <w:t>Can't recall events after hit or fall</w:t>
      </w:r>
    </w:p>
    <w:p w14:paraId="0B7FAC33" w14:textId="77777777" w:rsidR="006C4D82" w:rsidRPr="00B930FA" w:rsidRDefault="006C4D82" w:rsidP="006C4D82">
      <w:pPr>
        <w:spacing w:before="120" w:after="120" w:line="238" w:lineRule="exact"/>
        <w:textAlignment w:val="baseline"/>
        <w:rPr>
          <w:rFonts w:ascii="Arial" w:eastAsia="Arial" w:hAnsi="Arial"/>
          <w:b/>
          <w:color w:val="000000"/>
          <w:sz w:val="21"/>
        </w:rPr>
      </w:pPr>
      <w:r w:rsidRPr="00B930FA">
        <w:rPr>
          <w:rFonts w:ascii="Arial" w:eastAsia="Arial" w:hAnsi="Arial"/>
          <w:b/>
          <w:color w:val="000000"/>
          <w:sz w:val="21"/>
        </w:rPr>
        <w:t>Symptoms Reported by Athlete</w:t>
      </w:r>
      <w:r w:rsidRPr="000314B3">
        <w:rPr>
          <w:noProof/>
        </w:rPr>
        <w:t xml:space="preserve"> </w:t>
      </w:r>
    </w:p>
    <w:p w14:paraId="3BFDE324" w14:textId="77777777" w:rsidR="006C4D82" w:rsidRDefault="006C4D82" w:rsidP="006C4D82">
      <w:pPr>
        <w:numPr>
          <w:ilvl w:val="0"/>
          <w:numId w:val="8"/>
        </w:numPr>
        <w:tabs>
          <w:tab w:val="clear" w:pos="360"/>
          <w:tab w:val="left" w:pos="720"/>
        </w:tabs>
        <w:ind w:left="720" w:hanging="360"/>
        <w:contextualSpacing/>
        <w:textAlignment w:val="baseline"/>
        <w:rPr>
          <w:rFonts w:ascii="Arial" w:eastAsia="Arial" w:hAnsi="Arial"/>
          <w:color w:val="000000"/>
          <w:sz w:val="21"/>
        </w:rPr>
      </w:pPr>
      <w:r>
        <w:rPr>
          <w:rFonts w:ascii="Arial" w:eastAsia="Arial" w:hAnsi="Arial"/>
          <w:color w:val="000000"/>
          <w:sz w:val="21"/>
        </w:rPr>
        <w:t>Headache or "pressure" in head</w:t>
      </w:r>
    </w:p>
    <w:p w14:paraId="15FFA1EA"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noProof/>
        </w:rPr>
        <w:drawing>
          <wp:anchor distT="0" distB="0" distL="114300" distR="114300" simplePos="0" relativeHeight="251685376" behindDoc="0" locked="0" layoutInCell="1" allowOverlap="1" wp14:anchorId="6FC475F8" wp14:editId="0C25ABED">
            <wp:simplePos x="0" y="0"/>
            <wp:positionH relativeFrom="column">
              <wp:posOffset>3358506</wp:posOffset>
            </wp:positionH>
            <wp:positionV relativeFrom="paragraph">
              <wp:posOffset>12998</wp:posOffset>
            </wp:positionV>
            <wp:extent cx="2580336" cy="1437380"/>
            <wp:effectExtent l="19050" t="19050" r="10795" b="10795"/>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0336" cy="1437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Arial" w:hAnsi="Arial"/>
          <w:color w:val="000000"/>
          <w:sz w:val="21"/>
        </w:rPr>
        <w:t>Nausea or vomiting</w:t>
      </w:r>
    </w:p>
    <w:p w14:paraId="0AF34C94"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Balance problems or dizziness</w:t>
      </w:r>
    </w:p>
    <w:p w14:paraId="32CD7094"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Double or blurry vision</w:t>
      </w:r>
    </w:p>
    <w:p w14:paraId="0E64BB0E"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Sensitivity to light</w:t>
      </w:r>
    </w:p>
    <w:p w14:paraId="4968C108"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Sensitivity to noise</w:t>
      </w:r>
    </w:p>
    <w:p w14:paraId="52C22B8B"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Feeling sluggish, hazy, foggy, or groggy</w:t>
      </w:r>
    </w:p>
    <w:p w14:paraId="7E0D52F4"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Concentration or memory problems</w:t>
      </w:r>
    </w:p>
    <w:p w14:paraId="60344437"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Confusion</w:t>
      </w:r>
    </w:p>
    <w:p w14:paraId="5029C945"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Does not "feel right or is "feeling down"</w:t>
      </w:r>
    </w:p>
    <w:p w14:paraId="6E1B4D5B" w14:textId="77777777" w:rsidR="006C4D82" w:rsidRDefault="006C4D82" w:rsidP="006C4D82">
      <w:pPr>
        <w:tabs>
          <w:tab w:val="left" w:pos="360"/>
          <w:tab w:val="left" w:pos="720"/>
        </w:tabs>
        <w:spacing w:before="58" w:line="259" w:lineRule="exact"/>
        <w:ind w:left="360"/>
        <w:textAlignment w:val="baseline"/>
        <w:rPr>
          <w:rFonts w:ascii="Arial" w:eastAsia="Arial" w:hAnsi="Arial"/>
          <w:color w:val="000000"/>
          <w:sz w:val="21"/>
        </w:rPr>
      </w:pPr>
    </w:p>
    <w:p w14:paraId="28738E7A" w14:textId="77777777" w:rsidR="006C4D82" w:rsidRPr="00BB738F" w:rsidRDefault="006C4D82" w:rsidP="006C4D82">
      <w:pPr>
        <w:tabs>
          <w:tab w:val="left" w:pos="360"/>
          <w:tab w:val="left" w:pos="792"/>
        </w:tabs>
        <w:spacing w:before="4" w:line="238" w:lineRule="exact"/>
        <w:textAlignment w:val="baseline"/>
        <w:rPr>
          <w:rFonts w:ascii="Arial" w:eastAsia="Arial" w:hAnsi="Arial"/>
          <w:b/>
          <w:color w:val="000000"/>
          <w:spacing w:val="1"/>
          <w:sz w:val="24"/>
        </w:rPr>
      </w:pPr>
      <w:r w:rsidRPr="00BB738F">
        <w:rPr>
          <w:rFonts w:ascii="Arial" w:eastAsia="Arial" w:hAnsi="Arial"/>
          <w:b/>
          <w:color w:val="000000"/>
          <w:sz w:val="24"/>
        </w:rPr>
        <w:t>What to do when a Concussion Occurs</w:t>
      </w:r>
      <w:r w:rsidRPr="00BB738F">
        <w:rPr>
          <w:rFonts w:ascii="Arial" w:eastAsia="Arial" w:hAnsi="Arial"/>
          <w:b/>
          <w:color w:val="000000"/>
          <w:spacing w:val="1"/>
          <w:sz w:val="24"/>
        </w:rPr>
        <w:t xml:space="preserve"> </w:t>
      </w:r>
    </w:p>
    <w:p w14:paraId="742D9FE1" w14:textId="77777777" w:rsidR="006C4D82" w:rsidRDefault="006C4D82" w:rsidP="006C4D82">
      <w:pPr>
        <w:numPr>
          <w:ilvl w:val="0"/>
          <w:numId w:val="10"/>
        </w:numPr>
        <w:tabs>
          <w:tab w:val="clear" w:pos="360"/>
          <w:tab w:val="left" w:pos="792"/>
        </w:tabs>
        <w:spacing w:before="80" w:line="238" w:lineRule="exact"/>
        <w:ind w:left="792" w:hanging="360"/>
        <w:textAlignment w:val="baseline"/>
        <w:rPr>
          <w:rFonts w:ascii="Arial" w:eastAsia="Arial" w:hAnsi="Arial"/>
          <w:color w:val="000000"/>
          <w:spacing w:val="1"/>
          <w:sz w:val="21"/>
        </w:rPr>
      </w:pPr>
      <w:r>
        <w:rPr>
          <w:rFonts w:ascii="Arial" w:eastAsia="Arial" w:hAnsi="Arial"/>
          <w:color w:val="000000"/>
          <w:spacing w:val="1"/>
          <w:sz w:val="21"/>
        </w:rPr>
        <w:t>Remove the athlete from play. "When in doubt, sit them out!"</w:t>
      </w:r>
    </w:p>
    <w:p w14:paraId="155B7879" w14:textId="77777777" w:rsidR="006C4D82" w:rsidRDefault="006C4D82" w:rsidP="006C4D82">
      <w:pPr>
        <w:numPr>
          <w:ilvl w:val="0"/>
          <w:numId w:val="10"/>
        </w:numPr>
        <w:tabs>
          <w:tab w:val="clear" w:pos="360"/>
          <w:tab w:val="left" w:pos="792"/>
        </w:tabs>
        <w:spacing w:line="311" w:lineRule="exact"/>
        <w:ind w:left="792" w:right="288" w:hanging="360"/>
        <w:jc w:val="both"/>
        <w:textAlignment w:val="baseline"/>
        <w:rPr>
          <w:rFonts w:ascii="Arial" w:eastAsia="Arial" w:hAnsi="Arial"/>
          <w:color w:val="000000"/>
          <w:sz w:val="21"/>
        </w:rPr>
      </w:pPr>
      <w:r>
        <w:rPr>
          <w:rFonts w:ascii="Arial" w:eastAsia="Arial" w:hAnsi="Arial"/>
          <w:color w:val="000000"/>
          <w:sz w:val="21"/>
        </w:rPr>
        <w:t>Ensure that the athlete is evaluated by a health care professional experienced in evaluating for concussion.</w:t>
      </w:r>
    </w:p>
    <w:p w14:paraId="712965A3" w14:textId="77777777" w:rsidR="006C4D82" w:rsidRDefault="006C4D82" w:rsidP="006C4D82">
      <w:pPr>
        <w:numPr>
          <w:ilvl w:val="0"/>
          <w:numId w:val="10"/>
        </w:numPr>
        <w:tabs>
          <w:tab w:val="clear" w:pos="360"/>
          <w:tab w:val="left" w:pos="792"/>
        </w:tabs>
        <w:spacing w:before="69" w:line="238" w:lineRule="exact"/>
        <w:ind w:left="792" w:hanging="360"/>
        <w:jc w:val="both"/>
        <w:textAlignment w:val="baseline"/>
        <w:rPr>
          <w:rFonts w:ascii="Arial" w:eastAsia="Arial" w:hAnsi="Arial"/>
          <w:color w:val="000000"/>
          <w:spacing w:val="-1"/>
          <w:sz w:val="21"/>
        </w:rPr>
      </w:pPr>
      <w:r>
        <w:rPr>
          <w:rFonts w:ascii="Arial" w:eastAsia="Arial" w:hAnsi="Arial"/>
          <w:color w:val="000000"/>
          <w:spacing w:val="-1"/>
          <w:sz w:val="21"/>
        </w:rPr>
        <w:t>Inform the athlete's parents or guardians about the possible concussion.</w:t>
      </w:r>
    </w:p>
    <w:p w14:paraId="5C2D1A72" w14:textId="77777777" w:rsidR="006C4D82" w:rsidRPr="005F3B6F" w:rsidRDefault="006C4D82" w:rsidP="006C4D82">
      <w:pPr>
        <w:numPr>
          <w:ilvl w:val="0"/>
          <w:numId w:val="10"/>
        </w:numPr>
        <w:tabs>
          <w:tab w:val="clear" w:pos="360"/>
          <w:tab w:val="left" w:pos="792"/>
        </w:tabs>
        <w:spacing w:line="310" w:lineRule="exact"/>
        <w:ind w:left="792" w:hanging="360"/>
        <w:textAlignment w:val="baseline"/>
        <w:rPr>
          <w:rFonts w:ascii="Arial" w:eastAsia="Arial" w:hAnsi="Arial"/>
          <w:color w:val="000000"/>
          <w:sz w:val="21"/>
        </w:rPr>
      </w:pPr>
      <w:r>
        <w:rPr>
          <w:rFonts w:ascii="Arial" w:eastAsia="Arial" w:hAnsi="Arial"/>
          <w:color w:val="000000"/>
          <w:sz w:val="21"/>
        </w:rPr>
        <w:t>Keep the athlete out of play the day of the injury and until a healthcare professional, experienced in evaluating for a concussion, says the player is symptom free and it is ok to return to play.</w:t>
      </w:r>
    </w:p>
    <w:p w14:paraId="495C678C" w14:textId="77777777" w:rsidR="006C4D82" w:rsidRDefault="006C4D82" w:rsidP="006C4D82">
      <w:pPr>
        <w:rPr>
          <w:rFonts w:ascii="Arial" w:eastAsia="Arial" w:hAnsi="Arial"/>
          <w:b/>
          <w:color w:val="000000"/>
          <w:spacing w:val="-17"/>
          <w:sz w:val="24"/>
        </w:rPr>
      </w:pPr>
      <w:r>
        <w:rPr>
          <w:rFonts w:ascii="Arial" w:eastAsia="Arial" w:hAnsi="Arial"/>
          <w:b/>
          <w:color w:val="000000"/>
          <w:spacing w:val="-17"/>
          <w:sz w:val="24"/>
        </w:rPr>
        <w:br w:type="page"/>
      </w:r>
    </w:p>
    <w:p w14:paraId="78FD416B" w14:textId="77777777" w:rsidR="006C4D82" w:rsidRDefault="006C4D82" w:rsidP="006C4D82">
      <w:pPr>
        <w:spacing w:before="265" w:line="238" w:lineRule="exact"/>
        <w:textAlignment w:val="baseline"/>
        <w:rPr>
          <w:rFonts w:ascii="Arial" w:eastAsia="Arial" w:hAnsi="Arial"/>
          <w:b/>
          <w:color w:val="000000"/>
          <w:spacing w:val="-17"/>
          <w:sz w:val="24"/>
        </w:rPr>
      </w:pPr>
      <w:r w:rsidRPr="00BB738F">
        <w:rPr>
          <w:rFonts w:ascii="Arial" w:eastAsia="Arial" w:hAnsi="Arial"/>
          <w:b/>
          <w:color w:val="000000"/>
          <w:spacing w:val="-17"/>
          <w:sz w:val="24"/>
        </w:rPr>
        <w:lastRenderedPageBreak/>
        <w:t>HEAT ILLNESS</w:t>
      </w:r>
    </w:p>
    <w:p w14:paraId="26C3A4BA" w14:textId="77777777" w:rsidR="006C4D82" w:rsidRPr="00BB738F" w:rsidRDefault="006C4D82" w:rsidP="006C4D82">
      <w:pPr>
        <w:spacing w:line="238" w:lineRule="exact"/>
        <w:textAlignment w:val="baseline"/>
        <w:rPr>
          <w:rFonts w:ascii="Arial" w:eastAsia="Arial" w:hAnsi="Arial"/>
          <w:b/>
          <w:color w:val="000000"/>
          <w:spacing w:val="-17"/>
          <w:sz w:val="24"/>
        </w:rPr>
      </w:pPr>
    </w:p>
    <w:p w14:paraId="3A933AFA" w14:textId="77777777" w:rsidR="006C4D82" w:rsidRPr="00A70DF9" w:rsidRDefault="006C4D82" w:rsidP="006C4D82">
      <w:pPr>
        <w:tabs>
          <w:tab w:val="left" w:pos="360"/>
          <w:tab w:val="left" w:pos="864"/>
        </w:tabs>
        <w:spacing w:line="312" w:lineRule="exact"/>
        <w:ind w:right="504"/>
        <w:jc w:val="both"/>
        <w:textAlignment w:val="baseline"/>
        <w:rPr>
          <w:rFonts w:ascii="Arial" w:eastAsia="Arial" w:hAnsi="Arial"/>
          <w:color w:val="000000"/>
          <w:sz w:val="23"/>
          <w:szCs w:val="23"/>
        </w:rPr>
      </w:pPr>
      <w:r>
        <w:rPr>
          <w:rFonts w:ascii="Arial" w:eastAsia="Arial" w:hAnsi="Arial"/>
          <w:color w:val="000000"/>
          <w:sz w:val="21"/>
        </w:rPr>
        <w:t xml:space="preserve">Heat exposure can lead to </w:t>
      </w:r>
      <w:proofErr w:type="gramStart"/>
      <w:r>
        <w:rPr>
          <w:rFonts w:ascii="Arial" w:eastAsia="Arial" w:hAnsi="Arial"/>
          <w:color w:val="000000"/>
          <w:sz w:val="21"/>
        </w:rPr>
        <w:t>a large number of</w:t>
      </w:r>
      <w:proofErr w:type="gramEnd"/>
      <w:r>
        <w:rPr>
          <w:rFonts w:ascii="Arial" w:eastAsia="Arial" w:hAnsi="Arial"/>
          <w:color w:val="000000"/>
          <w:sz w:val="21"/>
        </w:rPr>
        <w:t xml:space="preserve"> health problems for players and spectators. Heat cramps can be debilitating, and heat exhaustion symptoms include fatigue, nausea, head and muscle aches and drenching sweats</w:t>
      </w:r>
      <w:r w:rsidRPr="00A70DF9">
        <w:rPr>
          <w:rFonts w:ascii="Arial" w:eastAsia="Arial" w:hAnsi="Arial"/>
          <w:color w:val="000000"/>
          <w:sz w:val="23"/>
          <w:szCs w:val="23"/>
        </w:rPr>
        <w:t>.</w:t>
      </w:r>
    </w:p>
    <w:p w14:paraId="3D4A66A2" w14:textId="77777777" w:rsidR="006C4D82" w:rsidRDefault="006C4D82" w:rsidP="006C4D82">
      <w:pPr>
        <w:spacing w:before="200" w:line="304" w:lineRule="exact"/>
        <w:ind w:right="72"/>
        <w:textAlignment w:val="baseline"/>
        <w:rPr>
          <w:rFonts w:ascii="Arial" w:eastAsia="Arial" w:hAnsi="Arial"/>
          <w:color w:val="000000"/>
          <w:sz w:val="21"/>
        </w:rPr>
      </w:pPr>
      <w:r>
        <w:rPr>
          <w:rFonts w:ascii="Arial" w:eastAsia="Arial" w:hAnsi="Arial"/>
          <w:color w:val="000000"/>
          <w:sz w:val="21"/>
        </w:rPr>
        <w:t>More seriously, if someone experiences heat stroke they may vomit, have a rapid heart rate, and have a dangerously elevated temperature. A telltale sign of dangerous dehydration is when a player stops sweating</w:t>
      </w:r>
    </w:p>
    <w:p w14:paraId="6A501836" w14:textId="77777777" w:rsidR="006C4D82" w:rsidRPr="00F2226A" w:rsidRDefault="006C4D82" w:rsidP="006C4D82">
      <w:pPr>
        <w:spacing w:before="200" w:line="304" w:lineRule="exact"/>
        <w:ind w:right="72"/>
        <w:textAlignment w:val="baseline"/>
        <w:rPr>
          <w:rFonts w:ascii="Arial" w:eastAsia="Arial" w:hAnsi="Arial"/>
          <w:b/>
          <w:color w:val="000000"/>
          <w:sz w:val="24"/>
        </w:rPr>
      </w:pPr>
      <w:r w:rsidRPr="00F2226A">
        <w:rPr>
          <w:rFonts w:ascii="Arial" w:eastAsia="Arial" w:hAnsi="Arial"/>
          <w:b/>
          <w:color w:val="000000"/>
          <w:sz w:val="24"/>
        </w:rPr>
        <w:t>Heat Illness Prevention and Action Plan</w:t>
      </w:r>
    </w:p>
    <w:p w14:paraId="1DBDB4C6" w14:textId="77777777" w:rsidR="006C4D82" w:rsidRDefault="006C4D82" w:rsidP="006C4D82">
      <w:pPr>
        <w:numPr>
          <w:ilvl w:val="0"/>
          <w:numId w:val="11"/>
        </w:numPr>
        <w:tabs>
          <w:tab w:val="clear" w:pos="432"/>
          <w:tab w:val="left" w:pos="792"/>
        </w:tabs>
        <w:spacing w:before="212" w:line="307" w:lineRule="exact"/>
        <w:ind w:left="792" w:right="144" w:hanging="432"/>
        <w:textAlignment w:val="baseline"/>
        <w:rPr>
          <w:rFonts w:ascii="Arial" w:eastAsia="Arial" w:hAnsi="Arial"/>
          <w:color w:val="000000"/>
          <w:sz w:val="21"/>
        </w:rPr>
      </w:pPr>
      <w:r>
        <w:rPr>
          <w:rFonts w:ascii="Arial" w:eastAsia="Arial" w:hAnsi="Arial"/>
          <w:color w:val="000000"/>
          <w:sz w:val="21"/>
        </w:rPr>
        <w:t>Encourage your players to drink plenty of cold water before and during games and practices. Rule of thumb: 15 - 20 ounces of water two-three hours before the game, and eight to ten ounces every 15 minutes during play. Increase the amount of water depending on the magnitude of heat exposure. Keep water cold, avoid caffeinated drinks, and stay away from carbonated drinks.</w:t>
      </w:r>
    </w:p>
    <w:p w14:paraId="11CCCBA7" w14:textId="77777777" w:rsidR="006C4D82" w:rsidRDefault="006C4D82" w:rsidP="006C4D82">
      <w:pPr>
        <w:numPr>
          <w:ilvl w:val="0"/>
          <w:numId w:val="11"/>
        </w:numPr>
        <w:tabs>
          <w:tab w:val="clear" w:pos="432"/>
          <w:tab w:val="left" w:pos="792"/>
        </w:tabs>
        <w:spacing w:before="11" w:line="307" w:lineRule="exact"/>
        <w:ind w:left="792" w:right="72" w:hanging="432"/>
        <w:textAlignment w:val="baseline"/>
        <w:rPr>
          <w:rFonts w:ascii="Arial" w:eastAsia="Arial" w:hAnsi="Arial"/>
          <w:color w:val="000000"/>
          <w:sz w:val="21"/>
        </w:rPr>
      </w:pPr>
      <w:r>
        <w:rPr>
          <w:rFonts w:ascii="Arial" w:eastAsia="Arial" w:hAnsi="Arial"/>
          <w:color w:val="000000"/>
          <w:sz w:val="21"/>
        </w:rPr>
        <w:t xml:space="preserve">Apply an appropriate amount of sunscreen (SPF 15 or higher) to exposed areas before a game or </w:t>
      </w:r>
      <w:proofErr w:type="gramStart"/>
      <w:r>
        <w:rPr>
          <w:rFonts w:ascii="Arial" w:eastAsia="Arial" w:hAnsi="Arial"/>
          <w:color w:val="000000"/>
          <w:sz w:val="21"/>
        </w:rPr>
        <w:t>practice, and</w:t>
      </w:r>
      <w:proofErr w:type="gramEnd"/>
      <w:r>
        <w:rPr>
          <w:rFonts w:ascii="Arial" w:eastAsia="Arial" w:hAnsi="Arial"/>
          <w:color w:val="000000"/>
          <w:sz w:val="21"/>
        </w:rPr>
        <w:t xml:space="preserve"> apply it often. Harsh sun exposure may cause uncomfortable sun burns, and over time, can lead to several types of cancer.</w:t>
      </w:r>
    </w:p>
    <w:p w14:paraId="78AD7039" w14:textId="77777777" w:rsidR="006C4D82" w:rsidRDefault="006C4D82" w:rsidP="006C4D82">
      <w:pPr>
        <w:numPr>
          <w:ilvl w:val="0"/>
          <w:numId w:val="11"/>
        </w:numPr>
        <w:tabs>
          <w:tab w:val="clear" w:pos="432"/>
          <w:tab w:val="left" w:pos="792"/>
        </w:tabs>
        <w:spacing w:before="8" w:line="308" w:lineRule="exact"/>
        <w:ind w:left="792" w:right="360" w:hanging="432"/>
        <w:textAlignment w:val="baseline"/>
        <w:rPr>
          <w:rFonts w:ascii="Arial" w:eastAsia="Arial" w:hAnsi="Arial"/>
          <w:color w:val="000000"/>
          <w:sz w:val="21"/>
        </w:rPr>
      </w:pPr>
      <w:r w:rsidRPr="00F2226A">
        <w:rPr>
          <w:b/>
          <w:noProof/>
          <w:sz w:val="28"/>
        </w:rPr>
        <w:drawing>
          <wp:anchor distT="0" distB="0" distL="114300" distR="114300" simplePos="0" relativeHeight="251694592" behindDoc="0" locked="0" layoutInCell="1" allowOverlap="1" wp14:anchorId="0409218D" wp14:editId="6D58D691">
            <wp:simplePos x="0" y="0"/>
            <wp:positionH relativeFrom="column">
              <wp:posOffset>2863850</wp:posOffset>
            </wp:positionH>
            <wp:positionV relativeFrom="paragraph">
              <wp:posOffset>146050</wp:posOffset>
            </wp:positionV>
            <wp:extent cx="3253105" cy="4174490"/>
            <wp:effectExtent l="0" t="0" r="4445" b="0"/>
            <wp:wrapSquare wrapText="bothSides"/>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53105" cy="41744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olor w:val="000000"/>
          <w:sz w:val="21"/>
        </w:rPr>
        <w:t xml:space="preserve">Take frequent breaks when heat and humidity is high. Wear </w:t>
      </w:r>
      <w:proofErr w:type="gramStart"/>
      <w:r>
        <w:rPr>
          <w:rFonts w:ascii="Arial" w:eastAsia="Arial" w:hAnsi="Arial"/>
          <w:color w:val="000000"/>
          <w:sz w:val="21"/>
        </w:rPr>
        <w:t>light-weight</w:t>
      </w:r>
      <w:proofErr w:type="gramEnd"/>
      <w:r>
        <w:rPr>
          <w:rFonts w:ascii="Arial" w:eastAsia="Arial" w:hAnsi="Arial"/>
          <w:color w:val="000000"/>
          <w:sz w:val="21"/>
        </w:rPr>
        <w:t>, light-colored and loose fit clothing.</w:t>
      </w:r>
    </w:p>
    <w:p w14:paraId="30B74181" w14:textId="77777777" w:rsidR="006C4D82" w:rsidRDefault="006C4D82" w:rsidP="006C4D82">
      <w:pPr>
        <w:numPr>
          <w:ilvl w:val="0"/>
          <w:numId w:val="11"/>
        </w:numPr>
        <w:tabs>
          <w:tab w:val="clear" w:pos="432"/>
          <w:tab w:val="left" w:pos="792"/>
        </w:tabs>
        <w:spacing w:before="4" w:line="309" w:lineRule="exact"/>
        <w:ind w:left="792" w:hanging="432"/>
        <w:textAlignment w:val="baseline"/>
        <w:rPr>
          <w:rFonts w:ascii="Arial" w:eastAsia="Arial" w:hAnsi="Arial"/>
          <w:color w:val="000000"/>
          <w:sz w:val="21"/>
        </w:rPr>
      </w:pPr>
      <w:r>
        <w:rPr>
          <w:rFonts w:ascii="Arial" w:eastAsia="Arial" w:hAnsi="Arial"/>
          <w:color w:val="000000"/>
          <w:sz w:val="21"/>
        </w:rPr>
        <w:t xml:space="preserve">Don't hesitate to take a player out of the game or practice if they show any of the heat illness symptoms. If a player is thirsty, they are already experiencing dehydration. Allow players time to recover until you are </w:t>
      </w:r>
      <w:proofErr w:type="gramStart"/>
      <w:r>
        <w:rPr>
          <w:rFonts w:ascii="Arial" w:eastAsia="Arial" w:hAnsi="Arial"/>
          <w:color w:val="000000"/>
          <w:sz w:val="21"/>
        </w:rPr>
        <w:t>convinced</w:t>
      </w:r>
      <w:proofErr w:type="gramEnd"/>
      <w:r>
        <w:rPr>
          <w:rFonts w:ascii="Arial" w:eastAsia="Arial" w:hAnsi="Arial"/>
          <w:color w:val="000000"/>
          <w:sz w:val="21"/>
        </w:rPr>
        <w:t xml:space="preserve"> they are well hydrated and rested.</w:t>
      </w:r>
    </w:p>
    <w:p w14:paraId="0158C304" w14:textId="77777777" w:rsidR="006C4D82" w:rsidRDefault="006C4D82" w:rsidP="006C4D82">
      <w:pPr>
        <w:numPr>
          <w:ilvl w:val="0"/>
          <w:numId w:val="11"/>
        </w:numPr>
        <w:tabs>
          <w:tab w:val="clear" w:pos="432"/>
          <w:tab w:val="left" w:pos="792"/>
        </w:tabs>
        <w:spacing w:before="16" w:line="301" w:lineRule="exact"/>
        <w:ind w:left="792" w:right="216" w:hanging="432"/>
        <w:textAlignment w:val="baseline"/>
        <w:rPr>
          <w:rFonts w:ascii="Arial" w:eastAsia="Arial" w:hAnsi="Arial"/>
          <w:color w:val="000000"/>
          <w:sz w:val="21"/>
        </w:rPr>
      </w:pPr>
      <w:r>
        <w:rPr>
          <w:rFonts w:ascii="Arial" w:eastAsia="Arial" w:hAnsi="Arial"/>
          <w:color w:val="000000"/>
          <w:sz w:val="21"/>
        </w:rPr>
        <w:t>If a player begins to show signs of more severe dehydration, bring them to a cool place, and place a cold, wet cloth on their forehead and neck. If a player is unresponsive or unable to consume liquids, they must receive immediate medical attention. Call E-911 and DO NOT ADMINISTER MEDICATION. Be aware of signs of shock while waiting for medical help to arrive.</w:t>
      </w:r>
      <w:r w:rsidRPr="00F2226A">
        <w:rPr>
          <w:noProof/>
        </w:rPr>
        <w:t xml:space="preserve"> </w:t>
      </w:r>
    </w:p>
    <w:p w14:paraId="453E1910" w14:textId="77777777" w:rsidR="006C4D82" w:rsidRDefault="006C4D82" w:rsidP="006C4D82">
      <w:pPr>
        <w:rPr>
          <w:rFonts w:ascii="Arial" w:eastAsia="Arial" w:hAnsi="Arial"/>
          <w:b/>
          <w:color w:val="000000"/>
          <w:spacing w:val="-15"/>
          <w:sz w:val="24"/>
        </w:rPr>
      </w:pPr>
    </w:p>
    <w:p w14:paraId="7A5465E2" w14:textId="77777777" w:rsidR="006C4D82" w:rsidRDefault="006C4D82" w:rsidP="006C4D82">
      <w:pPr>
        <w:rPr>
          <w:rFonts w:ascii="Arial" w:eastAsia="Arial" w:hAnsi="Arial"/>
          <w:b/>
          <w:color w:val="000000"/>
          <w:spacing w:val="-15"/>
          <w:sz w:val="24"/>
        </w:rPr>
      </w:pPr>
      <w:r>
        <w:rPr>
          <w:rFonts w:ascii="Arial" w:eastAsia="Arial" w:hAnsi="Arial"/>
          <w:b/>
          <w:color w:val="000000"/>
          <w:spacing w:val="-15"/>
          <w:sz w:val="24"/>
        </w:rPr>
        <w:br w:type="page"/>
      </w:r>
    </w:p>
    <w:p w14:paraId="413EE2F9" w14:textId="77777777" w:rsidR="004753F3" w:rsidRDefault="004753F3" w:rsidP="006C4D82">
      <w:pPr>
        <w:spacing w:before="266" w:line="238" w:lineRule="exact"/>
        <w:textAlignment w:val="baseline"/>
        <w:rPr>
          <w:rFonts w:ascii="Arial" w:eastAsia="Arial" w:hAnsi="Arial"/>
          <w:b/>
          <w:color w:val="000000"/>
          <w:spacing w:val="-15"/>
          <w:sz w:val="24"/>
        </w:rPr>
      </w:pPr>
    </w:p>
    <w:p w14:paraId="12D58A10" w14:textId="3624EA57" w:rsidR="006C4D82" w:rsidRPr="00346BDA" w:rsidRDefault="006C4D82" w:rsidP="006C4D82">
      <w:pPr>
        <w:spacing w:before="266" w:line="238" w:lineRule="exact"/>
        <w:textAlignment w:val="baseline"/>
        <w:rPr>
          <w:rFonts w:ascii="Arial" w:eastAsia="Arial" w:hAnsi="Arial"/>
          <w:b/>
          <w:color w:val="000000"/>
          <w:spacing w:val="-15"/>
          <w:sz w:val="24"/>
        </w:rPr>
      </w:pPr>
      <w:r w:rsidRPr="00346BDA">
        <w:rPr>
          <w:rFonts w:ascii="Arial" w:eastAsia="Arial" w:hAnsi="Arial"/>
          <w:b/>
          <w:color w:val="000000"/>
          <w:spacing w:val="-15"/>
          <w:sz w:val="24"/>
        </w:rPr>
        <w:t>OTHER NON-EMERGENCY ACCIDENTS/INJURIES</w:t>
      </w:r>
    </w:p>
    <w:p w14:paraId="251E3E23" w14:textId="77777777" w:rsidR="006C4D82" w:rsidRDefault="006C4D82" w:rsidP="006C4D82">
      <w:pPr>
        <w:spacing w:before="193" w:line="313" w:lineRule="exact"/>
        <w:ind w:right="432"/>
        <w:textAlignment w:val="baseline"/>
        <w:rPr>
          <w:rFonts w:ascii="Arial" w:eastAsia="Arial" w:hAnsi="Arial"/>
          <w:color w:val="000000"/>
          <w:sz w:val="21"/>
        </w:rPr>
      </w:pPr>
      <w:r>
        <w:rPr>
          <w:rFonts w:ascii="Arial" w:eastAsia="Arial" w:hAnsi="Arial"/>
          <w:color w:val="000000"/>
          <w:sz w:val="21"/>
        </w:rPr>
        <w:t>Injuries to arms and legs, especially ankles and knees, are common among players.</w:t>
      </w:r>
      <w:r>
        <w:rPr>
          <w:rFonts w:ascii="Arial" w:eastAsia="Arial" w:hAnsi="Arial"/>
          <w:color w:val="000000"/>
          <w:sz w:val="21"/>
        </w:rPr>
        <w:br/>
        <w:t xml:space="preserve"> When an injury occurs follow the following PRICE system protocol:</w:t>
      </w:r>
    </w:p>
    <w:p w14:paraId="144292A5" w14:textId="77777777" w:rsidR="006C4D82" w:rsidRPr="00346BDA" w:rsidRDefault="006C4D82" w:rsidP="006C4D82">
      <w:pPr>
        <w:pStyle w:val="ListParagraph"/>
        <w:numPr>
          <w:ilvl w:val="0"/>
          <w:numId w:val="31"/>
        </w:numPr>
        <w:spacing w:before="191" w:line="311" w:lineRule="exact"/>
        <w:ind w:right="216"/>
        <w:jc w:val="both"/>
        <w:textAlignment w:val="baseline"/>
        <w:rPr>
          <w:rFonts w:ascii="Arial" w:eastAsia="Arial" w:hAnsi="Arial"/>
          <w:color w:val="000000"/>
          <w:sz w:val="21"/>
        </w:rPr>
      </w:pPr>
      <w:r w:rsidRPr="00346BDA">
        <w:rPr>
          <w:rFonts w:ascii="Arial" w:eastAsia="Arial" w:hAnsi="Arial"/>
          <w:color w:val="000000"/>
          <w:sz w:val="21"/>
        </w:rPr>
        <w:t>Protect the injured area. First, stop playing. Remove the player from the field and avoid putting any weight on the injury.</w:t>
      </w:r>
    </w:p>
    <w:p w14:paraId="590073D2" w14:textId="77777777" w:rsidR="006C4D82" w:rsidRPr="00346BDA" w:rsidRDefault="006C4D82" w:rsidP="006C4D82">
      <w:pPr>
        <w:pStyle w:val="ListParagraph"/>
        <w:numPr>
          <w:ilvl w:val="0"/>
          <w:numId w:val="31"/>
        </w:numPr>
        <w:spacing w:before="198" w:line="308" w:lineRule="exact"/>
        <w:ind w:right="72"/>
        <w:textAlignment w:val="baseline"/>
        <w:rPr>
          <w:rFonts w:ascii="Arial" w:eastAsia="Arial" w:hAnsi="Arial"/>
          <w:color w:val="000000"/>
          <w:sz w:val="21"/>
        </w:rPr>
      </w:pPr>
      <w:r w:rsidRPr="00346BDA">
        <w:rPr>
          <w:rFonts w:ascii="Arial" w:eastAsia="Arial" w:hAnsi="Arial"/>
          <w:color w:val="000000"/>
          <w:sz w:val="21"/>
        </w:rPr>
        <w:t>Rest and allow the injury time to heal. Don't let the players desire to play again override the need for rest. The player's body must have time to heal. If they injure the same area again, it can turn out to be a more severe injury and recovery time is often longer than the first time.</w:t>
      </w:r>
    </w:p>
    <w:p w14:paraId="01681BC1" w14:textId="77777777" w:rsidR="006C4D82" w:rsidRPr="00346BDA" w:rsidRDefault="006C4D82" w:rsidP="006C4D82">
      <w:pPr>
        <w:pStyle w:val="ListParagraph"/>
        <w:numPr>
          <w:ilvl w:val="0"/>
          <w:numId w:val="31"/>
        </w:numPr>
        <w:spacing w:before="196" w:line="309" w:lineRule="exact"/>
        <w:ind w:right="72"/>
        <w:textAlignment w:val="baseline"/>
        <w:rPr>
          <w:rFonts w:ascii="Arial" w:eastAsia="Arial" w:hAnsi="Arial"/>
          <w:color w:val="000000"/>
          <w:sz w:val="21"/>
        </w:rPr>
      </w:pPr>
      <w:r w:rsidRPr="00346BDA">
        <w:rPr>
          <w:rFonts w:ascii="Arial" w:eastAsia="Arial" w:hAnsi="Arial"/>
          <w:color w:val="000000"/>
          <w:sz w:val="21"/>
        </w:rPr>
        <w:t>Ice the area for 20 minutes every two - three hours while awake. Protect the skin with a thin towel or t- shirt. An ice pack with crushed ice or a bag of frozen peas is optimal. If the skin becomes red, raised, and blotchy — immediately remove the ice and allow the area to warm.</w:t>
      </w:r>
    </w:p>
    <w:p w14:paraId="11FD7423" w14:textId="77777777" w:rsidR="006C4D82" w:rsidRDefault="006C4D82" w:rsidP="006C4D82">
      <w:pPr>
        <w:pStyle w:val="ListParagraph"/>
        <w:numPr>
          <w:ilvl w:val="0"/>
          <w:numId w:val="31"/>
        </w:numPr>
        <w:spacing w:before="305" w:line="303" w:lineRule="exact"/>
        <w:ind w:right="288"/>
        <w:textAlignment w:val="baseline"/>
        <w:rPr>
          <w:rFonts w:ascii="Arial" w:eastAsia="Arial" w:hAnsi="Arial"/>
          <w:color w:val="000000"/>
          <w:sz w:val="21"/>
        </w:rPr>
      </w:pPr>
      <w:r w:rsidRPr="00B57C34">
        <w:rPr>
          <w:rFonts w:ascii="Arial" w:eastAsia="Arial" w:hAnsi="Arial"/>
          <w:color w:val="000000"/>
          <w:sz w:val="21"/>
        </w:rPr>
        <w:t xml:space="preserve">Compression is used to minimize swelling after the ice pack is removed. Most common compression wraps are the elastic or ace bandage. Use a wrap that is appropriate for the body part affected. </w:t>
      </w:r>
    </w:p>
    <w:p w14:paraId="435D1EF5" w14:textId="77777777" w:rsidR="006C4D82" w:rsidRPr="00B57C34" w:rsidRDefault="006C4D82" w:rsidP="006C4D82">
      <w:pPr>
        <w:pStyle w:val="ListParagraph"/>
        <w:numPr>
          <w:ilvl w:val="0"/>
          <w:numId w:val="31"/>
        </w:numPr>
        <w:spacing w:before="305" w:line="303" w:lineRule="exact"/>
        <w:ind w:right="288"/>
        <w:textAlignment w:val="baseline"/>
        <w:rPr>
          <w:rFonts w:ascii="Arial" w:eastAsia="Arial" w:hAnsi="Arial"/>
          <w:color w:val="000000"/>
          <w:sz w:val="21"/>
        </w:rPr>
      </w:pPr>
      <w:r w:rsidRPr="00B57C34">
        <w:rPr>
          <w:rFonts w:ascii="Arial" w:eastAsia="Arial" w:hAnsi="Arial"/>
          <w:color w:val="000000"/>
          <w:sz w:val="21"/>
        </w:rPr>
        <w:t>Elevate the injured area above the heart to help slow and reduce swelling. Use a pillow or blanket to help with elevation of the injury.</w:t>
      </w:r>
    </w:p>
    <w:p w14:paraId="667983D7" w14:textId="77777777" w:rsidR="006C4D82" w:rsidRDefault="006C4D82" w:rsidP="006C4D82">
      <w:pPr>
        <w:spacing w:before="219" w:line="304" w:lineRule="exact"/>
        <w:ind w:right="144"/>
        <w:textAlignment w:val="baseline"/>
        <w:rPr>
          <w:rFonts w:ascii="Arial" w:eastAsia="Arial" w:hAnsi="Arial"/>
          <w:color w:val="000000"/>
          <w:spacing w:val="-2"/>
          <w:sz w:val="21"/>
        </w:rPr>
      </w:pPr>
      <w:r>
        <w:rPr>
          <w:rFonts w:ascii="Arial" w:eastAsia="Arial" w:hAnsi="Arial"/>
          <w:color w:val="000000"/>
          <w:spacing w:val="-2"/>
          <w:sz w:val="21"/>
        </w:rPr>
        <w:t>The player should start the healing process in a day or two. Seek medical attention if pain or swelling does not decrease after 48 hours. Once the swelling subsides, the player can start some gentle stretching, working up to the full range of motion of the injured joint or muscle. Use caution when stretching; do not force a stretch and stop the player from stretching immediately if there is pain.</w:t>
      </w:r>
    </w:p>
    <w:p w14:paraId="5EC3C7BD" w14:textId="77777777" w:rsidR="006C4D82" w:rsidRPr="00A70DF9" w:rsidRDefault="006C4D82" w:rsidP="006C4D82">
      <w:pPr>
        <w:tabs>
          <w:tab w:val="left" w:pos="360"/>
          <w:tab w:val="left" w:pos="792"/>
        </w:tabs>
        <w:spacing w:before="267" w:after="18" w:line="252" w:lineRule="exact"/>
        <w:textAlignment w:val="baseline"/>
        <w:rPr>
          <w:rFonts w:ascii="Arial" w:eastAsia="Arial" w:hAnsi="Arial"/>
          <w:color w:val="000000"/>
          <w:spacing w:val="-4"/>
          <w:sz w:val="23"/>
          <w:szCs w:val="23"/>
        </w:rPr>
      </w:pPr>
    </w:p>
    <w:p w14:paraId="17D28870" w14:textId="77777777" w:rsidR="006C4D82" w:rsidRDefault="006C4D82" w:rsidP="006C4D82">
      <w:pPr>
        <w:textAlignment w:val="baseline"/>
        <w:rPr>
          <w:rFonts w:eastAsia="Times New Roman"/>
          <w:color w:val="000000"/>
          <w:sz w:val="24"/>
        </w:rPr>
      </w:pPr>
    </w:p>
    <w:p w14:paraId="02C8DDF3" w14:textId="77777777" w:rsidR="006C4D82" w:rsidRDefault="006C4D82" w:rsidP="006C4D82">
      <w:r>
        <w:br w:type="page"/>
      </w:r>
    </w:p>
    <w:p w14:paraId="6EF75BA9" w14:textId="77777777" w:rsidR="006C4D82" w:rsidRPr="009851CB" w:rsidRDefault="006C4D82" w:rsidP="006C4D82">
      <w:pPr>
        <w:spacing w:after="100"/>
        <w:sectPr w:rsidR="006C4D82" w:rsidRPr="009851CB">
          <w:headerReference w:type="default" r:id="rId41"/>
          <w:pgSz w:w="12240" w:h="15840"/>
          <w:pgMar w:top="760" w:right="1476" w:bottom="324" w:left="1404" w:header="720" w:footer="720" w:gutter="0"/>
          <w:cols w:space="720"/>
        </w:sectPr>
      </w:pPr>
    </w:p>
    <w:p w14:paraId="3BD9950E" w14:textId="77777777" w:rsidR="00A13369" w:rsidRDefault="00A13369" w:rsidP="006C4D82">
      <w:pPr>
        <w:autoSpaceDE w:val="0"/>
        <w:autoSpaceDN w:val="0"/>
        <w:adjustRightInd w:val="0"/>
        <w:snapToGrid w:val="0"/>
        <w:jc w:val="center"/>
        <w:rPr>
          <w:rFonts w:ascii="TimesNewRoman" w:eastAsia="Times New Roman" w:hAnsi="TimesNewRoman" w:cs="TimesNewRoman"/>
          <w:b/>
          <w:color w:val="000000"/>
          <w:sz w:val="24"/>
          <w:szCs w:val="24"/>
          <w:lang w:val="x-none"/>
        </w:rPr>
      </w:pPr>
    </w:p>
    <w:p w14:paraId="70C65AC5" w14:textId="469D8DFD" w:rsidR="00A13369" w:rsidRDefault="00A13369">
      <w:pPr>
        <w:rPr>
          <w:rFonts w:ascii="TimesNewRoman" w:eastAsia="Times New Roman" w:hAnsi="TimesNewRoman" w:cs="TimesNewRoman"/>
          <w:b/>
          <w:color w:val="000000"/>
          <w:sz w:val="24"/>
          <w:szCs w:val="24"/>
          <w:lang w:val="x-none"/>
        </w:rPr>
      </w:pPr>
      <w:r>
        <w:rPr>
          <w:noProof/>
        </w:rPr>
        <w:drawing>
          <wp:inline distT="0" distB="0" distL="0" distR="0" wp14:anchorId="255D0C30" wp14:editId="7DA948C7">
            <wp:extent cx="6267450" cy="813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67450" cy="8134350"/>
                    </a:xfrm>
                    <a:prstGeom prst="rect">
                      <a:avLst/>
                    </a:prstGeom>
                  </pic:spPr>
                </pic:pic>
              </a:graphicData>
            </a:graphic>
          </wp:inline>
        </w:drawing>
      </w:r>
      <w:r>
        <w:rPr>
          <w:rFonts w:ascii="TimesNewRoman" w:eastAsia="Times New Roman" w:hAnsi="TimesNewRoman" w:cs="TimesNewRoman"/>
          <w:b/>
          <w:color w:val="000000"/>
          <w:sz w:val="24"/>
          <w:szCs w:val="24"/>
          <w:lang w:val="x-none"/>
        </w:rPr>
        <w:br w:type="page"/>
      </w:r>
    </w:p>
    <w:p w14:paraId="21B2FF88" w14:textId="2538028B" w:rsidR="006C4D82" w:rsidRDefault="006C4D82" w:rsidP="006C4D82">
      <w:pPr>
        <w:autoSpaceDE w:val="0"/>
        <w:autoSpaceDN w:val="0"/>
        <w:adjustRightInd w:val="0"/>
        <w:snapToGrid w:val="0"/>
        <w:jc w:val="center"/>
        <w:rPr>
          <w:rFonts w:ascii="TimesNewRoman" w:eastAsia="Times New Roman" w:hAnsi="TimesNewRoman" w:cs="TimesNewRoman"/>
          <w:b/>
          <w:color w:val="000000"/>
          <w:sz w:val="24"/>
          <w:szCs w:val="24"/>
          <w:lang w:val="x-none"/>
        </w:rPr>
      </w:pPr>
      <w:r>
        <w:rPr>
          <w:rFonts w:ascii="TimesNewRoman" w:eastAsia="Times New Roman" w:hAnsi="TimesNewRoman" w:cs="TimesNewRoman"/>
          <w:b/>
          <w:color w:val="000000"/>
          <w:sz w:val="24"/>
          <w:szCs w:val="24"/>
          <w:lang w:val="x-none"/>
        </w:rPr>
        <w:lastRenderedPageBreak/>
        <w:t>Little League®</w:t>
      </w:r>
      <w:r>
        <w:rPr>
          <w:rFonts w:ascii="TimesNewRoman" w:eastAsia="Times New Roman" w:hAnsi="TimesNewRoman" w:cs="TimesNewRoman"/>
          <w:b/>
          <w:color w:val="000000"/>
          <w:sz w:val="24"/>
          <w:szCs w:val="24"/>
        </w:rPr>
        <w:t xml:space="preserve"> </w:t>
      </w:r>
      <w:r>
        <w:rPr>
          <w:rFonts w:ascii="TimesNewRoman" w:eastAsia="Times New Roman" w:hAnsi="TimesNewRoman" w:cs="TimesNewRoman"/>
          <w:b/>
          <w:color w:val="000000"/>
          <w:sz w:val="24"/>
          <w:szCs w:val="24"/>
          <w:lang w:val="x-none"/>
        </w:rPr>
        <w:t>Baseball &amp; Softball</w:t>
      </w:r>
    </w:p>
    <w:p w14:paraId="6B01BCFA"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r>
        <w:rPr>
          <w:rFonts w:ascii="TimesNewRoman" w:eastAsia="Times New Roman" w:hAnsi="TimesNewRoman" w:cs="TimesNewRoman"/>
          <w:b/>
          <w:color w:val="000000"/>
          <w:sz w:val="32"/>
          <w:szCs w:val="24"/>
          <w:lang w:val="x-none"/>
        </w:rPr>
        <w:t>CLAIM FORM INSTRUCTIONS</w:t>
      </w:r>
    </w:p>
    <w:p w14:paraId="3CBBA1FB"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p>
    <w:p w14:paraId="0541E80A"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r>
        <w:rPr>
          <w:noProof/>
        </w:rPr>
        <w:drawing>
          <wp:inline distT="0" distB="0" distL="0" distR="0" wp14:anchorId="12AA48C0" wp14:editId="29B5A62C">
            <wp:extent cx="1771287" cy="1685580"/>
            <wp:effectExtent l="0" t="0" r="63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79863" cy="1693741"/>
                    </a:xfrm>
                    <a:prstGeom prst="rect">
                      <a:avLst/>
                    </a:prstGeom>
                  </pic:spPr>
                </pic:pic>
              </a:graphicData>
            </a:graphic>
          </wp:inline>
        </w:drawing>
      </w:r>
    </w:p>
    <w:p w14:paraId="4C6F708B"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p>
    <w:p w14:paraId="6A3D6514"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p>
    <w:p w14:paraId="505B8F46"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i/>
          <w:color w:val="000000"/>
          <w:lang w:val="x-none"/>
        </w:rPr>
      </w:pPr>
      <w:r w:rsidRPr="009851CB">
        <w:rPr>
          <w:rFonts w:ascii="TimesNewRoman" w:eastAsia="Times New Roman" w:hAnsi="TimesNewRoman" w:cs="TimesNewRoman"/>
          <w:b/>
          <w:color w:val="000000"/>
          <w:lang w:val="x-none"/>
        </w:rPr>
        <w:t xml:space="preserve">WARNING </w:t>
      </w:r>
      <w:r w:rsidRPr="009851CB">
        <w:rPr>
          <w:rFonts w:ascii="TimesNewRoman" w:eastAsia="Times New Roman" w:hAnsi="TimesNewRoman" w:cs="TimesNewRoman"/>
          <w:color w:val="000000"/>
          <w:lang w:val="x-none"/>
        </w:rPr>
        <w:t xml:space="preserve">— It is important that parents/guardians and players note that: </w:t>
      </w:r>
      <w:r w:rsidRPr="009851CB">
        <w:rPr>
          <w:rFonts w:ascii="TimesNewRoman" w:eastAsia="Times New Roman" w:hAnsi="TimesNewRoman" w:cs="TimesNewRoman"/>
          <w:i/>
          <w:color w:val="000000"/>
          <w:lang w:val="x-none"/>
        </w:rPr>
        <w:t>Protective equipment cannot prevent all injuries a player might receive while participating in baseball/softball.</w:t>
      </w:r>
    </w:p>
    <w:p w14:paraId="6394568E"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To expedite league personnel’s reporting of injuries, we have prepared guidelines to use as a checklist in completing reports. It will save time -- and speed your payment of claims.</w:t>
      </w:r>
    </w:p>
    <w:p w14:paraId="4CC97587" w14:textId="7D54C18C"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The National Union Fire Insurance Company of Pittsburgh, Pa. (NUFIC) Accident Master Policy acquired through Little League®</w:t>
      </w:r>
      <w:r w:rsidR="006C382C">
        <w:rPr>
          <w:rFonts w:ascii="TimesNewRoman" w:eastAsia="Times New Roman" w:hAnsi="TimesNewRoman" w:cs="TimesNewRoman"/>
          <w:color w:val="000000"/>
        </w:rPr>
        <w:t xml:space="preserve"> </w:t>
      </w:r>
      <w:r w:rsidRPr="009851CB">
        <w:rPr>
          <w:rFonts w:ascii="TimesNewRoman" w:eastAsia="Times New Roman" w:hAnsi="TimesNewRoman" w:cs="TimesNewRoman"/>
          <w:color w:val="000000"/>
          <w:lang w:val="x-none"/>
        </w:rPr>
        <w:t>contains an “Excess Coverage Provision” whereby all personal and/or group insurance shall be used first.</w:t>
      </w:r>
    </w:p>
    <w:p w14:paraId="67AEA41E"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The Accident Claim Form must be fully completed, including a Social Security Number, for processing.</w:t>
      </w:r>
    </w:p>
    <w:p w14:paraId="31DAF834"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 xml:space="preserve">To help explain insurance coverage to parents/guardians refer to </w:t>
      </w:r>
      <w:r w:rsidRPr="009851CB">
        <w:rPr>
          <w:rFonts w:ascii="TimesNewRoman" w:eastAsia="Times New Roman" w:hAnsi="TimesNewRoman" w:cs="TimesNewRoman"/>
          <w:i/>
          <w:color w:val="000000"/>
          <w:lang w:val="x-none"/>
        </w:rPr>
        <w:t xml:space="preserve">What Parents Should Know </w:t>
      </w:r>
      <w:r w:rsidRPr="009851CB">
        <w:rPr>
          <w:rFonts w:ascii="TimesNewRoman" w:eastAsia="Times New Roman" w:hAnsi="TimesNewRoman" w:cs="TimesNewRoman"/>
          <w:color w:val="000000"/>
          <w:lang w:val="x-none"/>
        </w:rPr>
        <w:t>on the internet that should be reproduced on your league’s letterhead and distributed to parents/guardians of all participants at registration time.</w:t>
      </w:r>
    </w:p>
    <w:p w14:paraId="3870AC8C"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If injuries occur, initially it is necessary to determine whether claimant’s parents/guardians or the claimant has other insurance such as group, employer, Blue Cross and Blue Shield, etc., which pays benefits. (This information should be obtained at the time of registration prior to tryouts.) If such coverage is provided, the claim must be filed first with the primary company under which the parent/guardian or claimant is insured.</w:t>
      </w:r>
    </w:p>
    <w:p w14:paraId="55983F8A"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When filing a claim, all medical costs should be fully itemized and forwarded to Little League International. If no other insurance is in effect, a letter from the parent/guardian or claimant’s employer explaining the lack of group or employer insurance should accompany the claim form.</w:t>
      </w:r>
    </w:p>
    <w:p w14:paraId="4CCA7250"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The NUFIC Accident Policy is acquired by leagues, not parents, and provides comprehensive coverage at an affordable cost. Accident coverage is underwritten by National Union Fire Insurance Company of Pittsburgh, a Pennsylvania Insurance company, with its principal place of business at 175 Water Street, 18th Floor, New York, NY 10038. It is currently authorized to transact business in all states and the District of Columbia. NAIC Number 19445.This is a brief description of the coverage available under the policy. The policy will contain limitations, exclusions, and termination provisions. Full details of the coverage are contained in the Policy. If there are any conflicts between this document and the Policy, the Policy shall govern.</w:t>
      </w:r>
    </w:p>
    <w:p w14:paraId="0D905775" w14:textId="77777777" w:rsidR="006C4D82" w:rsidRDefault="006C4D82" w:rsidP="006C4D82">
      <w:pPr>
        <w:autoSpaceDE w:val="0"/>
        <w:autoSpaceDN w:val="0"/>
        <w:adjustRightInd w:val="0"/>
        <w:snapToGrid w:val="0"/>
        <w:spacing w:after="100"/>
        <w:rPr>
          <w:rFonts w:ascii="TimesNewRoman" w:eastAsia="Times New Roman" w:hAnsi="TimesNewRoman" w:cs="TimesNewRoman"/>
          <w:b/>
          <w:color w:val="000000"/>
          <w:lang w:val="x-none"/>
        </w:rPr>
      </w:pPr>
      <w:r w:rsidRPr="009851CB">
        <w:rPr>
          <w:rFonts w:ascii="TimesNewRoman" w:eastAsia="Times New Roman" w:hAnsi="TimesNewRoman" w:cs="TimesNewRoman"/>
          <w:color w:val="000000"/>
          <w:lang w:val="x-none"/>
        </w:rPr>
        <w:t xml:space="preserve">The current insurance rates would not be possible without your help in stressing safety programs at the local level. The ASAP manual, </w:t>
      </w:r>
      <w:r w:rsidRPr="009851CB">
        <w:rPr>
          <w:rFonts w:ascii="TimesNewRoman" w:eastAsia="Times New Roman" w:hAnsi="TimesNewRoman" w:cs="TimesNewRoman"/>
          <w:b/>
          <w:color w:val="000000"/>
          <w:lang w:val="x-none"/>
        </w:rPr>
        <w:t xml:space="preserve">League Safety Officer Program Kit, </w:t>
      </w:r>
      <w:r w:rsidRPr="009851CB">
        <w:rPr>
          <w:rFonts w:ascii="TimesNewRoman" w:eastAsia="Times New Roman" w:hAnsi="TimesNewRoman" w:cs="TimesNewRoman"/>
          <w:color w:val="000000"/>
          <w:lang w:val="x-none"/>
        </w:rPr>
        <w:t>is recommended for use by your Safety Officer.</w:t>
      </w:r>
      <w:r w:rsidRPr="00D8653C">
        <w:rPr>
          <w:rFonts w:ascii="TimesNewRoman" w:eastAsia="Times New Roman" w:hAnsi="TimesNewRoman" w:cs="TimesNewRoman"/>
          <w:b/>
          <w:color w:val="000000"/>
          <w:lang w:val="x-none"/>
        </w:rPr>
        <w:t xml:space="preserve"> </w:t>
      </w:r>
    </w:p>
    <w:p w14:paraId="7577E8A9" w14:textId="77777777" w:rsidR="006C4D82" w:rsidRDefault="006C4D82" w:rsidP="006C4D82">
      <w:pPr>
        <w:rPr>
          <w:rFonts w:ascii="TimesNewRoman" w:eastAsia="Times New Roman" w:hAnsi="TimesNewRoman" w:cs="TimesNewRoman"/>
          <w:b/>
          <w:color w:val="000000"/>
          <w:lang w:val="x-none"/>
        </w:rPr>
      </w:pPr>
      <w:r>
        <w:rPr>
          <w:rFonts w:ascii="TimesNewRoman" w:eastAsia="Times New Roman" w:hAnsi="TimesNewRoman" w:cs="TimesNewRoman"/>
          <w:b/>
          <w:color w:val="000000"/>
          <w:lang w:val="x-none"/>
        </w:rPr>
        <w:br w:type="page"/>
      </w:r>
    </w:p>
    <w:p w14:paraId="329636FE" w14:textId="77777777" w:rsidR="004753F3" w:rsidRDefault="004753F3" w:rsidP="006C4D82">
      <w:pPr>
        <w:spacing w:before="24" w:line="277" w:lineRule="exact"/>
        <w:jc w:val="center"/>
        <w:textAlignment w:val="baseline"/>
        <w:rPr>
          <w:rFonts w:eastAsia="Times New Roman"/>
          <w:b/>
          <w:color w:val="000000"/>
          <w:spacing w:val="-4"/>
          <w:sz w:val="32"/>
          <w:u w:val="single"/>
        </w:rPr>
      </w:pPr>
    </w:p>
    <w:p w14:paraId="14258E56" w14:textId="24963C5B" w:rsidR="006C4D82" w:rsidRPr="00F2226A" w:rsidRDefault="006C4D82" w:rsidP="006C4D82">
      <w:pPr>
        <w:spacing w:before="24" w:line="277" w:lineRule="exact"/>
        <w:jc w:val="center"/>
        <w:textAlignment w:val="baseline"/>
        <w:rPr>
          <w:rFonts w:eastAsia="Times New Roman"/>
          <w:b/>
          <w:color w:val="000000"/>
          <w:spacing w:val="-4"/>
          <w:sz w:val="32"/>
          <w:u w:val="single"/>
        </w:rPr>
      </w:pPr>
      <w:r w:rsidRPr="00F2226A">
        <w:rPr>
          <w:rFonts w:eastAsia="Times New Roman"/>
          <w:b/>
          <w:color w:val="000000"/>
          <w:spacing w:val="-4"/>
          <w:sz w:val="32"/>
          <w:u w:val="single"/>
        </w:rPr>
        <w:t>TREATMENT OF DENTAL INJURIES</w:t>
      </w:r>
    </w:p>
    <w:p w14:paraId="7FD2454A" w14:textId="77777777" w:rsidR="006C4D82" w:rsidRPr="00F2226A" w:rsidRDefault="006C4D82" w:rsidP="006C4D82">
      <w:pPr>
        <w:spacing w:before="256" w:after="240" w:line="220" w:lineRule="exact"/>
        <w:ind w:left="216" w:right="216"/>
        <w:textAlignment w:val="baseline"/>
        <w:rPr>
          <w:sz w:val="24"/>
        </w:rPr>
      </w:pPr>
      <w:r w:rsidRPr="00F2226A">
        <w:rPr>
          <w:rFonts w:eastAsia="Times New Roman"/>
          <w:color w:val="000000"/>
        </w:rPr>
        <w:t>Deferred Dental Treatment for claims or injuries occurring in 2002 and beyond: If the insured incurs injury to sound, natural teeth and necessary treatment requires that dental treatment for that injury must be postponed to a date more than 52 weeks after the date of the injury due to, but not limited to, the physiological changes occurring to an insured who is a growing child, we will pay the lesser of the maximum benefit of $1,500.00 or the reasonable expense incurred for the deferred dental treatment. Reasonable expenses incurred for deferred dental treatment are only covered if they are incurred on or before the insured's 23rd birthday. Reasonable Expenses incurred for deferred root canal therapy are only covered if they are incurred within 104 weeks after the date the Injury is sustained.</w:t>
      </w:r>
      <w:r w:rsidRPr="00F2226A">
        <w:rPr>
          <w:sz w:val="24"/>
        </w:rPr>
        <w:t xml:space="preserve"> </w:t>
      </w:r>
    </w:p>
    <w:p w14:paraId="40B93619" w14:textId="77777777" w:rsidR="006C4D82" w:rsidRPr="00F2226A" w:rsidRDefault="006C4D82" w:rsidP="006C4D82">
      <w:pPr>
        <w:spacing w:before="256" w:after="240" w:line="220" w:lineRule="exact"/>
        <w:ind w:left="216" w:right="216"/>
        <w:jc w:val="center"/>
        <w:textAlignment w:val="baseline"/>
        <w:rPr>
          <w:u w:val="single"/>
        </w:rPr>
      </w:pPr>
      <w:r w:rsidRPr="00F2226A">
        <w:rPr>
          <w:rFonts w:eastAsia="Times New Roman"/>
          <w:b/>
          <w:color w:val="000000"/>
          <w:sz w:val="24"/>
          <w:u w:val="single"/>
        </w:rPr>
        <w:t>CHECKLIST FOR PREPARING CLAIM FORM</w:t>
      </w:r>
    </w:p>
    <w:p w14:paraId="1C5D2DA2" w14:textId="77777777" w:rsidR="006C4D82" w:rsidRPr="00D8653C" w:rsidRDefault="006C4D82" w:rsidP="006C4D82">
      <w:pPr>
        <w:pStyle w:val="ListParagraph"/>
        <w:numPr>
          <w:ilvl w:val="0"/>
          <w:numId w:val="32"/>
        </w:numPr>
        <w:textAlignment w:val="baseline"/>
        <w:rPr>
          <w:rFonts w:eastAsia="Times New Roman"/>
          <w:color w:val="000000"/>
          <w:sz w:val="24"/>
        </w:rPr>
      </w:pPr>
      <w:r w:rsidRPr="00D8653C">
        <w:rPr>
          <w:rFonts w:eastAsia="Times New Roman"/>
          <w:color w:val="000000"/>
          <w:sz w:val="24"/>
        </w:rPr>
        <w:t>Print or type all information.</w:t>
      </w:r>
    </w:p>
    <w:p w14:paraId="3DAC5D71" w14:textId="77777777" w:rsidR="006C4D82" w:rsidRDefault="006C4D82" w:rsidP="006C4D82">
      <w:pPr>
        <w:pStyle w:val="ListParagraph"/>
        <w:numPr>
          <w:ilvl w:val="0"/>
          <w:numId w:val="32"/>
        </w:numPr>
        <w:textAlignment w:val="baseline"/>
        <w:rPr>
          <w:rFonts w:eastAsia="Times New Roman"/>
          <w:color w:val="000000"/>
          <w:sz w:val="24"/>
        </w:rPr>
      </w:pPr>
      <w:r w:rsidRPr="00D8653C">
        <w:rPr>
          <w:rFonts w:eastAsia="Times New Roman"/>
          <w:color w:val="000000"/>
          <w:sz w:val="24"/>
        </w:rPr>
        <w:t>Complete all portions of the claim form before mailing to our office.</w:t>
      </w:r>
    </w:p>
    <w:p w14:paraId="18899DBB" w14:textId="77777777" w:rsidR="006C4D82" w:rsidRPr="00D8653C" w:rsidRDefault="006C4D82" w:rsidP="006C4D82">
      <w:pPr>
        <w:pStyle w:val="ListParagraph"/>
        <w:numPr>
          <w:ilvl w:val="0"/>
          <w:numId w:val="32"/>
        </w:numPr>
        <w:textAlignment w:val="baseline"/>
        <w:rPr>
          <w:rFonts w:eastAsia="Times New Roman"/>
          <w:color w:val="000000"/>
          <w:sz w:val="24"/>
        </w:rPr>
      </w:pPr>
      <w:r w:rsidRPr="00D8653C">
        <w:rPr>
          <w:rFonts w:eastAsia="Times New Roman"/>
          <w:color w:val="000000"/>
          <w:sz w:val="24"/>
        </w:rPr>
        <w:t>Be sure to include league name and league ID number.</w:t>
      </w:r>
    </w:p>
    <w:p w14:paraId="7274D510" w14:textId="77777777" w:rsidR="006C4D82" w:rsidRDefault="006C4D82" w:rsidP="006C4D82"/>
    <w:p w14:paraId="071EC79E" w14:textId="77777777" w:rsidR="006C4D82" w:rsidRPr="00E266F0" w:rsidRDefault="006C4D82" w:rsidP="006C4D82">
      <w:pPr>
        <w:ind w:right="-306"/>
        <w:rPr>
          <w:b/>
          <w:sz w:val="28"/>
        </w:rPr>
      </w:pPr>
      <w:r w:rsidRPr="00E266F0">
        <w:rPr>
          <w:b/>
          <w:sz w:val="28"/>
        </w:rPr>
        <w:t>PART I - CLAIMANT, OR PARENT/GUARDIAN(S), IF CLAIMANT IS A MINOR</w:t>
      </w:r>
    </w:p>
    <w:p w14:paraId="42DCB52A" w14:textId="77777777" w:rsidR="006C4D82" w:rsidRDefault="006C4D82" w:rsidP="006C4D82"/>
    <w:p w14:paraId="281EF203" w14:textId="77777777" w:rsidR="006C4D82" w:rsidRDefault="006C4D82" w:rsidP="006C4D82">
      <w:pPr>
        <w:pStyle w:val="ListParagraph"/>
        <w:numPr>
          <w:ilvl w:val="0"/>
          <w:numId w:val="33"/>
        </w:numPr>
      </w:pPr>
      <w:r w:rsidRPr="00D8653C">
        <w:t>The adult claimant or parent(s)/guardians(s) must sign this section, if the claimant is a minor.</w:t>
      </w:r>
      <w:r w:rsidRPr="00D8653C">
        <w:cr/>
      </w:r>
    </w:p>
    <w:p w14:paraId="46372A31" w14:textId="77777777" w:rsidR="006C4D82" w:rsidRDefault="006C4D82" w:rsidP="006C4D82">
      <w:pPr>
        <w:pStyle w:val="ListParagraph"/>
        <w:numPr>
          <w:ilvl w:val="0"/>
          <w:numId w:val="33"/>
        </w:numPr>
      </w:pPr>
      <w:r w:rsidRPr="00D8653C">
        <w:t>Give the name and address of the injured person, along with the name and address of the</w:t>
      </w:r>
      <w:r w:rsidRPr="00D8653C">
        <w:cr/>
        <w:t>parent(s)/guardian(s), if claimant is a minor.</w:t>
      </w:r>
    </w:p>
    <w:p w14:paraId="4D5A701E" w14:textId="77777777" w:rsidR="006C4D82" w:rsidRDefault="006C4D82" w:rsidP="006C4D82">
      <w:pPr>
        <w:pStyle w:val="ListParagraph"/>
        <w:numPr>
          <w:ilvl w:val="0"/>
          <w:numId w:val="33"/>
        </w:numPr>
      </w:pPr>
      <w:r w:rsidRPr="00D8653C">
        <w:t>Fill out all sections, including check marks in the appropriate boxes for all categories. Do not leave any</w:t>
      </w:r>
      <w:r w:rsidRPr="00D8653C">
        <w:cr/>
        <w:t>section blank. This will cause a delay in processing your claim and a copy of the claim form will be</w:t>
      </w:r>
      <w:r w:rsidRPr="00D8653C">
        <w:cr/>
        <w:t>returned to you for completion.</w:t>
      </w:r>
    </w:p>
    <w:p w14:paraId="218C1255" w14:textId="77777777" w:rsidR="006C4D82" w:rsidRDefault="006C4D82" w:rsidP="006C4D82">
      <w:pPr>
        <w:pStyle w:val="ListParagraph"/>
        <w:numPr>
          <w:ilvl w:val="0"/>
          <w:numId w:val="33"/>
        </w:numPr>
      </w:pPr>
      <w:r w:rsidRPr="00D8653C">
        <w:t>It is mandatory to forward information on other insurance. Without that information there will be a delay in</w:t>
      </w:r>
      <w:r w:rsidRPr="00D8653C">
        <w:cr/>
        <w:t>processing your claim. If no insurance, written verification from each parent/spouse employer must be</w:t>
      </w:r>
      <w:r w:rsidRPr="00D8653C">
        <w:cr/>
        <w:t>submitted.</w:t>
      </w:r>
    </w:p>
    <w:p w14:paraId="15A7FBC8" w14:textId="77777777" w:rsidR="006C4D82" w:rsidRDefault="006C4D82" w:rsidP="006C4D82">
      <w:pPr>
        <w:pStyle w:val="ListParagraph"/>
        <w:numPr>
          <w:ilvl w:val="0"/>
          <w:numId w:val="33"/>
        </w:numPr>
      </w:pPr>
      <w:r w:rsidRPr="00D8653C">
        <w:t>Be certain all necessary papers are attached to the claim form. (See instruction 3.) Only itemized bills are</w:t>
      </w:r>
      <w:r w:rsidRPr="00D8653C">
        <w:cr/>
        <w:t>acceptable.</w:t>
      </w:r>
    </w:p>
    <w:p w14:paraId="6872E445" w14:textId="77777777" w:rsidR="006C4D82" w:rsidRDefault="006C4D82" w:rsidP="006C4D82">
      <w:pPr>
        <w:pStyle w:val="ListParagraph"/>
        <w:numPr>
          <w:ilvl w:val="0"/>
          <w:numId w:val="33"/>
        </w:numPr>
      </w:pPr>
      <w:r w:rsidRPr="00D8653C">
        <w:t>On dental claims, it is necessary to submit charges to the major medical and dental insurance company of</w:t>
      </w:r>
      <w:r w:rsidRPr="00D8653C">
        <w:cr/>
        <w:t>the claimant, or parent(s)/guardian(s) if claimant is a minor. “Accident-related treatment to whole, sound,</w:t>
      </w:r>
      <w:r w:rsidRPr="00D8653C">
        <w:cr/>
        <w:t>natural teeth as a direct and independent result of an accident” must be stated on the form and bills. Please</w:t>
      </w:r>
      <w:r w:rsidRPr="00D8653C">
        <w:cr/>
        <w:t>forward a copy of the insurance company’s response to Little League International. Include the claimant’s</w:t>
      </w:r>
      <w:r w:rsidRPr="00D8653C">
        <w:cr/>
        <w:t>name, league ID, and year of the injury on the form.</w:t>
      </w:r>
      <w:r w:rsidRPr="00D8653C">
        <w:cr/>
      </w:r>
    </w:p>
    <w:p w14:paraId="1AAC2940" w14:textId="77777777" w:rsidR="006C4D82" w:rsidRDefault="006C4D82" w:rsidP="006C4D82">
      <w:pPr>
        <w:ind w:left="360"/>
        <w:rPr>
          <w:b/>
          <w:sz w:val="28"/>
        </w:rPr>
      </w:pPr>
      <w:r w:rsidRPr="00E266F0">
        <w:rPr>
          <w:b/>
          <w:sz w:val="28"/>
        </w:rPr>
        <w:t>PART II - LEAGUE STATEMENT</w:t>
      </w:r>
    </w:p>
    <w:p w14:paraId="59B72B3B" w14:textId="77777777" w:rsidR="006C4D82" w:rsidRPr="00E266F0" w:rsidRDefault="006C4D82" w:rsidP="006C4D82">
      <w:pPr>
        <w:ind w:left="360"/>
        <w:rPr>
          <w:b/>
          <w:sz w:val="28"/>
        </w:rPr>
      </w:pPr>
    </w:p>
    <w:p w14:paraId="63024C00" w14:textId="77777777" w:rsidR="006C4D82" w:rsidRDefault="006C4D82" w:rsidP="006C4D82">
      <w:pPr>
        <w:pStyle w:val="ListParagraph"/>
        <w:numPr>
          <w:ilvl w:val="0"/>
          <w:numId w:val="34"/>
        </w:numPr>
      </w:pPr>
      <w:r w:rsidRPr="00D8653C">
        <w:t>This section must be filled out, signed and dated by the league official</w:t>
      </w:r>
    </w:p>
    <w:p w14:paraId="6A2A8679" w14:textId="77777777" w:rsidR="006C4D82" w:rsidRDefault="006C4D82" w:rsidP="006C4D82">
      <w:pPr>
        <w:pStyle w:val="ListParagraph"/>
        <w:numPr>
          <w:ilvl w:val="0"/>
          <w:numId w:val="34"/>
        </w:numPr>
      </w:pPr>
      <w:r w:rsidRPr="00D8653C">
        <w:t>Fill out all sections, including check marks in the appropriate boxes for all categories. Do not leave any</w:t>
      </w:r>
      <w:r w:rsidRPr="00D8653C">
        <w:cr/>
        <w:t>section blank. This will cause a delay in processing your claim and a copy of the claim form will be</w:t>
      </w:r>
      <w:r w:rsidRPr="00D8653C">
        <w:cr/>
      </w:r>
      <w:r>
        <w:t>returned to you for completion.</w:t>
      </w:r>
    </w:p>
    <w:p w14:paraId="7C75AE10" w14:textId="77777777" w:rsidR="006C4D82" w:rsidRDefault="006C4D82" w:rsidP="006C4D82">
      <w:pPr>
        <w:ind w:left="360"/>
      </w:pPr>
    </w:p>
    <w:p w14:paraId="49A3A169" w14:textId="77777777" w:rsidR="006C4D82" w:rsidRPr="00E266F0" w:rsidRDefault="006C4D82" w:rsidP="006C4D82">
      <w:pPr>
        <w:ind w:left="360"/>
        <w:rPr>
          <w:b/>
          <w:sz w:val="24"/>
        </w:rPr>
      </w:pPr>
      <w:r w:rsidRPr="00E266F0">
        <w:rPr>
          <w:b/>
          <w:sz w:val="24"/>
        </w:rPr>
        <w:t>IMPORTANT: Notification of a claim should be filed with Little League International within 20 days of the incident for the current season.</w:t>
      </w:r>
    </w:p>
    <w:p w14:paraId="25740DE4" w14:textId="77777777" w:rsidR="006C4D82" w:rsidRDefault="006C4D82" w:rsidP="006C4D82">
      <w:pPr>
        <w:rPr>
          <w:rFonts w:ascii="Arial" w:hAnsi="Arial" w:cs="Arial"/>
          <w:b/>
          <w:color w:val="C00000"/>
          <w:sz w:val="24"/>
        </w:rPr>
      </w:pPr>
      <w:r>
        <w:rPr>
          <w:rFonts w:ascii="Arial" w:hAnsi="Arial" w:cs="Arial"/>
          <w:b/>
          <w:color w:val="C00000"/>
          <w:sz w:val="24"/>
        </w:rPr>
        <w:br w:type="page"/>
      </w:r>
    </w:p>
    <w:p w14:paraId="7045A803" w14:textId="77777777" w:rsidR="006C4D82" w:rsidRDefault="006C4D82" w:rsidP="006C4D82">
      <w:pPr>
        <w:rPr>
          <w:rFonts w:ascii="Arial" w:hAnsi="Arial" w:cs="Arial"/>
          <w:b/>
          <w:color w:val="C00000"/>
          <w:sz w:val="24"/>
        </w:rPr>
      </w:pPr>
      <w:r w:rsidRPr="00C624A8">
        <w:rPr>
          <w:rFonts w:ascii="Arial" w:hAnsi="Arial" w:cs="Arial"/>
          <w:b/>
          <w:color w:val="C00000"/>
          <w:sz w:val="24"/>
        </w:rPr>
        <w:lastRenderedPageBreak/>
        <w:t>Access the claim form online:</w:t>
      </w:r>
    </w:p>
    <w:p w14:paraId="3B4B602B" w14:textId="77777777" w:rsidR="006C4D82" w:rsidRPr="00C624A8" w:rsidRDefault="006C4D82" w:rsidP="006C4D82">
      <w:pPr>
        <w:ind w:left="2160" w:firstLine="720"/>
        <w:rPr>
          <w:rFonts w:ascii="Arial" w:hAnsi="Arial" w:cs="Arial"/>
          <w:b/>
          <w:sz w:val="24"/>
        </w:rPr>
      </w:pPr>
      <w:r w:rsidRPr="00C624A8">
        <w:rPr>
          <w:rFonts w:ascii="Arial" w:hAnsi="Arial" w:cs="Arial"/>
          <w:b/>
          <w:sz w:val="24"/>
        </w:rPr>
        <w:t xml:space="preserve"> </w:t>
      </w:r>
      <w:hyperlink r:id="rId44" w:history="1">
        <w:r w:rsidRPr="00BD6641">
          <w:rPr>
            <w:rStyle w:val="Hyperlink"/>
            <w:rFonts w:ascii="Arial" w:hAnsi="Arial" w:cs="Arial"/>
            <w:b/>
            <w:sz w:val="24"/>
          </w:rPr>
          <w:t>https://www.littleleague.org/downloads/accident-claim-form/</w:t>
        </w:r>
      </w:hyperlink>
      <w:r>
        <w:rPr>
          <w:rFonts w:ascii="Arial" w:hAnsi="Arial" w:cs="Arial"/>
          <w:b/>
          <w:sz w:val="24"/>
        </w:rPr>
        <w:t xml:space="preserve"> </w:t>
      </w:r>
    </w:p>
    <w:p w14:paraId="55B52CCF" w14:textId="77777777" w:rsidR="006C4D82" w:rsidRDefault="006C4D82" w:rsidP="006C4D82"/>
    <w:p w14:paraId="2284DD37" w14:textId="77777777" w:rsidR="006C4D82" w:rsidRDefault="006C4D82" w:rsidP="006C4D82">
      <w:pPr>
        <w:rPr>
          <w:noProof/>
        </w:rPr>
      </w:pPr>
    </w:p>
    <w:p w14:paraId="5E273C8D" w14:textId="77777777" w:rsidR="006C4D82" w:rsidRDefault="006C4D82" w:rsidP="006C4D82">
      <w:pPr>
        <w:jc w:val="center"/>
      </w:pPr>
      <w:r>
        <w:rPr>
          <w:noProof/>
        </w:rPr>
        <w:drawing>
          <wp:inline distT="0" distB="0" distL="0" distR="0" wp14:anchorId="38B4B735" wp14:editId="07E54233">
            <wp:extent cx="5695721" cy="7385130"/>
            <wp:effectExtent l="133350" t="114300" r="133985" b="15875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00533" cy="7391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4AE88F" w14:textId="77777777" w:rsidR="006C4D82" w:rsidRDefault="006C4D82" w:rsidP="006C4D82">
      <w:pPr>
        <w:jc w:val="center"/>
      </w:pPr>
    </w:p>
    <w:p w14:paraId="2EC868AD" w14:textId="77777777" w:rsidR="006C4D82" w:rsidRDefault="006C4D82" w:rsidP="006C4D82">
      <w:pPr>
        <w:jc w:val="center"/>
      </w:pPr>
      <w:r>
        <w:rPr>
          <w:noProof/>
        </w:rPr>
        <w:lastRenderedPageBreak/>
        <w:drawing>
          <wp:inline distT="0" distB="0" distL="0" distR="0" wp14:anchorId="01295F1F" wp14:editId="2B32CB68">
            <wp:extent cx="5703459" cy="7388352"/>
            <wp:effectExtent l="133350" t="114300" r="126365" b="15557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03459" cy="7388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648D90" w14:textId="77777777" w:rsidR="006C4D82" w:rsidRDefault="006C4D82" w:rsidP="006C4D82"/>
    <w:p w14:paraId="0197A98E" w14:textId="77777777" w:rsidR="006C4D82" w:rsidRDefault="006C4D82" w:rsidP="006C4D82"/>
    <w:p w14:paraId="325050B4" w14:textId="77777777" w:rsidR="006C4D82" w:rsidRDefault="006C4D82" w:rsidP="006C4D82">
      <w:r>
        <w:br w:type="page"/>
      </w:r>
    </w:p>
    <w:p w14:paraId="4E34D1FF" w14:textId="77777777" w:rsidR="006C4D82" w:rsidRDefault="006C4D82" w:rsidP="006C4D82"/>
    <w:p w14:paraId="5B69095A" w14:textId="77777777" w:rsidR="006C4D82" w:rsidRDefault="006C4D82" w:rsidP="006C4D82">
      <w:pPr>
        <w:rPr>
          <w:rFonts w:ascii="Arial" w:hAnsi="Arial" w:cs="Arial"/>
          <w:b/>
          <w:color w:val="C00000"/>
          <w:sz w:val="24"/>
          <w:szCs w:val="24"/>
        </w:rPr>
      </w:pPr>
      <w:r w:rsidRPr="00C624A8">
        <w:rPr>
          <w:rFonts w:ascii="Arial" w:hAnsi="Arial" w:cs="Arial"/>
          <w:b/>
          <w:color w:val="C00000"/>
          <w:sz w:val="24"/>
          <w:szCs w:val="24"/>
        </w:rPr>
        <w:t>Access the injury form online:</w:t>
      </w:r>
    </w:p>
    <w:p w14:paraId="67989E74" w14:textId="77777777" w:rsidR="006C4D82" w:rsidRPr="00C624A8" w:rsidRDefault="006C4D82" w:rsidP="006C4D82">
      <w:pPr>
        <w:ind w:left="2160" w:firstLine="720"/>
        <w:rPr>
          <w:rFonts w:ascii="Arial" w:hAnsi="Arial" w:cs="Arial"/>
          <w:sz w:val="24"/>
          <w:szCs w:val="24"/>
        </w:rPr>
      </w:pPr>
      <w:r w:rsidRPr="00C624A8">
        <w:rPr>
          <w:rFonts w:ascii="Arial" w:hAnsi="Arial" w:cs="Arial"/>
          <w:b/>
          <w:color w:val="C00000"/>
          <w:sz w:val="24"/>
          <w:szCs w:val="24"/>
        </w:rPr>
        <w:t xml:space="preserve"> </w:t>
      </w:r>
      <w:hyperlink r:id="rId47" w:history="1">
        <w:r w:rsidRPr="00BD6641">
          <w:rPr>
            <w:rStyle w:val="Hyperlink"/>
            <w:rFonts w:ascii="Arial" w:hAnsi="Arial" w:cs="Arial"/>
            <w:sz w:val="24"/>
            <w:szCs w:val="24"/>
          </w:rPr>
          <w:t>https://www.littleleague.org/downloads/incident-injury-tracking-form/</w:t>
        </w:r>
      </w:hyperlink>
      <w:r>
        <w:rPr>
          <w:rFonts w:ascii="Arial" w:hAnsi="Arial" w:cs="Arial"/>
          <w:sz w:val="24"/>
          <w:szCs w:val="24"/>
        </w:rPr>
        <w:t xml:space="preserve"> </w:t>
      </w:r>
    </w:p>
    <w:p w14:paraId="6503C365" w14:textId="77777777" w:rsidR="006C4D82" w:rsidRDefault="006C4D82" w:rsidP="006C4D82">
      <w:pPr>
        <w:tabs>
          <w:tab w:val="left" w:pos="10890"/>
        </w:tabs>
        <w:jc w:val="center"/>
      </w:pPr>
    </w:p>
    <w:p w14:paraId="5C6BF22D" w14:textId="77777777" w:rsidR="006C4D82" w:rsidRDefault="006C4D82" w:rsidP="006C4D82">
      <w:pPr>
        <w:tabs>
          <w:tab w:val="left" w:pos="10890"/>
        </w:tabs>
        <w:jc w:val="center"/>
      </w:pPr>
    </w:p>
    <w:p w14:paraId="3436852F" w14:textId="77777777" w:rsidR="006C4D82" w:rsidRDefault="006C4D82" w:rsidP="006C4D82">
      <w:pPr>
        <w:tabs>
          <w:tab w:val="left" w:pos="10890"/>
        </w:tabs>
        <w:jc w:val="center"/>
      </w:pPr>
      <w:r>
        <w:rPr>
          <w:noProof/>
        </w:rPr>
        <w:drawing>
          <wp:inline distT="0" distB="0" distL="0" distR="0" wp14:anchorId="56B20F86" wp14:editId="080A7C9C">
            <wp:extent cx="4983913" cy="7259901"/>
            <wp:effectExtent l="133350" t="114300" r="140970" b="17018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88030" cy="7265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A037F0" w14:textId="77777777" w:rsidR="006C4D82" w:rsidRDefault="006C4D82" w:rsidP="006C4D82">
      <w:pPr>
        <w:jc w:val="center"/>
      </w:pPr>
    </w:p>
    <w:p w14:paraId="5F8EC030" w14:textId="77777777" w:rsidR="006C4D82" w:rsidRDefault="006C4D82" w:rsidP="006C4D82"/>
    <w:p w14:paraId="026FCEA7" w14:textId="77777777" w:rsidR="006C4D82" w:rsidRDefault="006C4D82" w:rsidP="006C4D82">
      <w:pPr>
        <w:rPr>
          <w:rFonts w:ascii="Arial" w:hAnsi="Arial" w:cs="Arial"/>
          <w:b/>
          <w:color w:val="C00000"/>
          <w:sz w:val="24"/>
          <w:szCs w:val="24"/>
        </w:rPr>
      </w:pPr>
      <w:r w:rsidRPr="00C624A8">
        <w:rPr>
          <w:rFonts w:ascii="Arial" w:hAnsi="Arial" w:cs="Arial"/>
          <w:b/>
          <w:color w:val="C00000"/>
          <w:sz w:val="24"/>
          <w:szCs w:val="24"/>
        </w:rPr>
        <w:t xml:space="preserve">Access the </w:t>
      </w:r>
      <w:r>
        <w:rPr>
          <w:rFonts w:ascii="Arial" w:hAnsi="Arial" w:cs="Arial"/>
          <w:b/>
          <w:color w:val="C00000"/>
          <w:sz w:val="24"/>
          <w:szCs w:val="24"/>
        </w:rPr>
        <w:t>Liability</w:t>
      </w:r>
      <w:r w:rsidRPr="00C624A8">
        <w:rPr>
          <w:rFonts w:ascii="Arial" w:hAnsi="Arial" w:cs="Arial"/>
          <w:b/>
          <w:color w:val="C00000"/>
          <w:sz w:val="24"/>
          <w:szCs w:val="24"/>
        </w:rPr>
        <w:t xml:space="preserve"> form online: </w:t>
      </w:r>
    </w:p>
    <w:p w14:paraId="16578EA6" w14:textId="77777777" w:rsidR="006C4D82" w:rsidRDefault="006C4D82" w:rsidP="006C4D82">
      <w:pPr>
        <w:ind w:left="2160" w:firstLine="720"/>
        <w:rPr>
          <w:noProof/>
        </w:rPr>
      </w:pPr>
      <w:r w:rsidRPr="00C624A8">
        <w:rPr>
          <w:rFonts w:ascii="Arial" w:hAnsi="Arial" w:cs="Arial"/>
          <w:b/>
          <w:color w:val="C00000"/>
          <w:sz w:val="24"/>
          <w:szCs w:val="24"/>
        </w:rPr>
        <w:t xml:space="preserve"> </w:t>
      </w:r>
      <w:hyperlink r:id="rId49" w:history="1">
        <w:r w:rsidRPr="00BD6641">
          <w:rPr>
            <w:rStyle w:val="Hyperlink"/>
            <w:rFonts w:ascii="Arial" w:hAnsi="Arial" w:cs="Arial"/>
            <w:sz w:val="24"/>
            <w:szCs w:val="24"/>
          </w:rPr>
          <w:t>https://www.littleleague.org/downloads/general-liability-claim-form/</w:t>
        </w:r>
      </w:hyperlink>
      <w:r>
        <w:rPr>
          <w:rFonts w:ascii="Arial" w:hAnsi="Arial" w:cs="Arial"/>
          <w:sz w:val="24"/>
          <w:szCs w:val="24"/>
        </w:rPr>
        <w:br/>
      </w:r>
    </w:p>
    <w:p w14:paraId="38082FB4" w14:textId="77777777" w:rsidR="006C4D82" w:rsidRDefault="006C4D82" w:rsidP="006C4D82">
      <w:pPr>
        <w:rPr>
          <w:noProof/>
        </w:rPr>
      </w:pPr>
      <w:r>
        <w:rPr>
          <w:noProof/>
        </w:rPr>
        <w:drawing>
          <wp:anchor distT="0" distB="0" distL="114300" distR="114300" simplePos="0" relativeHeight="251700736" behindDoc="0" locked="0" layoutInCell="1" allowOverlap="1" wp14:anchorId="155B1E47" wp14:editId="63A546B5">
            <wp:simplePos x="0" y="0"/>
            <wp:positionH relativeFrom="column">
              <wp:posOffset>680085</wp:posOffset>
            </wp:positionH>
            <wp:positionV relativeFrom="paragraph">
              <wp:posOffset>153670</wp:posOffset>
            </wp:positionV>
            <wp:extent cx="5660390" cy="7259955"/>
            <wp:effectExtent l="133350" t="114300" r="149860" b="169545"/>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660390" cy="7259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D1ADC1E" w14:textId="77777777" w:rsidR="006C4D82" w:rsidRDefault="006C4D82" w:rsidP="006C4D82">
      <w:pPr>
        <w:rPr>
          <w:noProof/>
        </w:rPr>
      </w:pPr>
    </w:p>
    <w:p w14:paraId="7A7B2890" w14:textId="77777777" w:rsidR="006C4D82" w:rsidRDefault="006C4D82" w:rsidP="006C4D82">
      <w:pPr>
        <w:rPr>
          <w:noProof/>
        </w:rPr>
      </w:pPr>
    </w:p>
    <w:p w14:paraId="61D008F5" w14:textId="77777777" w:rsidR="006C4D82" w:rsidRDefault="006C4D82" w:rsidP="006C4D82">
      <w:pPr>
        <w:rPr>
          <w:noProof/>
        </w:rPr>
      </w:pPr>
    </w:p>
    <w:p w14:paraId="04F48788" w14:textId="77777777" w:rsidR="006C4D82" w:rsidRDefault="006C4D82" w:rsidP="006C4D82">
      <w:pPr>
        <w:rPr>
          <w:noProof/>
        </w:rPr>
      </w:pPr>
    </w:p>
    <w:p w14:paraId="34002ECB" w14:textId="77777777" w:rsidR="006C4D82" w:rsidRDefault="006C4D82" w:rsidP="006C4D82">
      <w:pPr>
        <w:rPr>
          <w:noProof/>
        </w:rPr>
      </w:pPr>
    </w:p>
    <w:p w14:paraId="060FF90B" w14:textId="77777777" w:rsidR="006C4D82" w:rsidRDefault="006C4D82" w:rsidP="006C4D82">
      <w:pPr>
        <w:rPr>
          <w:noProof/>
        </w:rPr>
      </w:pPr>
    </w:p>
    <w:p w14:paraId="2DD1BF90" w14:textId="77777777" w:rsidR="006C4D82" w:rsidRDefault="006C4D82" w:rsidP="006C4D82">
      <w:pPr>
        <w:rPr>
          <w:noProof/>
        </w:rPr>
      </w:pPr>
    </w:p>
    <w:p w14:paraId="62AEC35D" w14:textId="77777777" w:rsidR="006C4D82" w:rsidRDefault="006C4D82" w:rsidP="006C4D82">
      <w:pPr>
        <w:rPr>
          <w:noProof/>
        </w:rPr>
      </w:pPr>
    </w:p>
    <w:p w14:paraId="6589AEA2" w14:textId="77777777" w:rsidR="006C4D82" w:rsidRDefault="006C4D82" w:rsidP="006C4D82">
      <w:pPr>
        <w:rPr>
          <w:noProof/>
        </w:rPr>
      </w:pPr>
    </w:p>
    <w:p w14:paraId="6DFD739C" w14:textId="77777777" w:rsidR="006C4D82" w:rsidRDefault="006C4D82" w:rsidP="006C4D82">
      <w:pPr>
        <w:rPr>
          <w:noProof/>
        </w:rPr>
      </w:pPr>
    </w:p>
    <w:p w14:paraId="2F49240E" w14:textId="77777777" w:rsidR="006C4D82" w:rsidRDefault="006C4D82" w:rsidP="006C4D82">
      <w:pPr>
        <w:rPr>
          <w:noProof/>
        </w:rPr>
      </w:pPr>
    </w:p>
    <w:p w14:paraId="23F8F4A5" w14:textId="77777777" w:rsidR="006C4D82" w:rsidRDefault="006C4D82" w:rsidP="006C4D82">
      <w:pPr>
        <w:rPr>
          <w:noProof/>
        </w:rPr>
      </w:pPr>
    </w:p>
    <w:p w14:paraId="20CE2354" w14:textId="77777777" w:rsidR="006C4D82" w:rsidRDefault="006C4D82" w:rsidP="006C4D82">
      <w:pPr>
        <w:rPr>
          <w:noProof/>
        </w:rPr>
      </w:pPr>
    </w:p>
    <w:p w14:paraId="1F2E08A3" w14:textId="77777777" w:rsidR="006C4D82" w:rsidRDefault="006C4D82" w:rsidP="006C4D82">
      <w:pPr>
        <w:rPr>
          <w:noProof/>
        </w:rPr>
      </w:pPr>
    </w:p>
    <w:p w14:paraId="440E14C1" w14:textId="77777777" w:rsidR="006C4D82" w:rsidRDefault="006C4D82" w:rsidP="006C4D82">
      <w:pPr>
        <w:rPr>
          <w:noProof/>
        </w:rPr>
      </w:pPr>
    </w:p>
    <w:p w14:paraId="6B3F0B26" w14:textId="77777777" w:rsidR="006C4D82" w:rsidRDefault="006C4D82" w:rsidP="006C4D82">
      <w:pPr>
        <w:rPr>
          <w:noProof/>
        </w:rPr>
      </w:pPr>
    </w:p>
    <w:p w14:paraId="6C9BA53E" w14:textId="77777777" w:rsidR="006C4D82" w:rsidRDefault="006C4D82" w:rsidP="006C4D82">
      <w:pPr>
        <w:rPr>
          <w:noProof/>
        </w:rPr>
      </w:pPr>
    </w:p>
    <w:p w14:paraId="2A1F1FDB" w14:textId="77777777" w:rsidR="006C4D82" w:rsidRDefault="006C4D82" w:rsidP="006C4D82">
      <w:pPr>
        <w:rPr>
          <w:noProof/>
        </w:rPr>
      </w:pPr>
    </w:p>
    <w:p w14:paraId="0715D06E" w14:textId="77777777" w:rsidR="006C4D82" w:rsidRDefault="006C4D82" w:rsidP="006C4D82">
      <w:pPr>
        <w:rPr>
          <w:noProof/>
        </w:rPr>
      </w:pPr>
    </w:p>
    <w:p w14:paraId="6AE9C474" w14:textId="77777777" w:rsidR="006C4D82" w:rsidRDefault="006C4D82" w:rsidP="006C4D82">
      <w:pPr>
        <w:rPr>
          <w:noProof/>
        </w:rPr>
      </w:pPr>
    </w:p>
    <w:p w14:paraId="252294B2" w14:textId="77777777" w:rsidR="006C4D82" w:rsidRDefault="006C4D82" w:rsidP="006C4D82">
      <w:pPr>
        <w:rPr>
          <w:noProof/>
        </w:rPr>
      </w:pPr>
    </w:p>
    <w:p w14:paraId="3AAF4290" w14:textId="77777777" w:rsidR="006C4D82" w:rsidRDefault="006C4D82" w:rsidP="006C4D82">
      <w:pPr>
        <w:rPr>
          <w:noProof/>
        </w:rPr>
      </w:pPr>
    </w:p>
    <w:p w14:paraId="7099563E" w14:textId="77777777" w:rsidR="006C4D82" w:rsidRDefault="006C4D82" w:rsidP="006C4D82">
      <w:pPr>
        <w:rPr>
          <w:noProof/>
        </w:rPr>
      </w:pPr>
    </w:p>
    <w:p w14:paraId="458E70C0" w14:textId="77777777" w:rsidR="006C4D82" w:rsidRDefault="006C4D82" w:rsidP="006C4D82">
      <w:pPr>
        <w:rPr>
          <w:noProof/>
        </w:rPr>
      </w:pPr>
    </w:p>
    <w:p w14:paraId="048842B5" w14:textId="77777777" w:rsidR="006C4D82" w:rsidRDefault="006C4D82" w:rsidP="006C4D82">
      <w:pPr>
        <w:rPr>
          <w:noProof/>
        </w:rPr>
      </w:pPr>
    </w:p>
    <w:p w14:paraId="7A73BBC5" w14:textId="77777777" w:rsidR="006C4D82" w:rsidRDefault="006C4D82" w:rsidP="006C4D82">
      <w:pPr>
        <w:rPr>
          <w:noProof/>
        </w:rPr>
      </w:pPr>
    </w:p>
    <w:p w14:paraId="44F7603D" w14:textId="77777777" w:rsidR="006C4D82" w:rsidRDefault="006C4D82" w:rsidP="006C4D82">
      <w:pPr>
        <w:rPr>
          <w:noProof/>
        </w:rPr>
      </w:pPr>
    </w:p>
    <w:p w14:paraId="6133DEBF" w14:textId="77777777" w:rsidR="006C4D82" w:rsidRDefault="006C4D82" w:rsidP="006C4D82">
      <w:pPr>
        <w:rPr>
          <w:noProof/>
        </w:rPr>
      </w:pPr>
    </w:p>
    <w:p w14:paraId="1DF53662" w14:textId="77777777" w:rsidR="006C4D82" w:rsidRDefault="006C4D82" w:rsidP="006C4D82">
      <w:pPr>
        <w:rPr>
          <w:noProof/>
        </w:rPr>
      </w:pPr>
    </w:p>
    <w:p w14:paraId="6333FDC7" w14:textId="77777777" w:rsidR="006C4D82" w:rsidRDefault="006C4D82" w:rsidP="006C4D82">
      <w:pPr>
        <w:rPr>
          <w:noProof/>
        </w:rPr>
      </w:pPr>
    </w:p>
    <w:p w14:paraId="5C9BB3A0" w14:textId="77777777" w:rsidR="006C4D82" w:rsidRDefault="006C4D82" w:rsidP="006C4D82">
      <w:pPr>
        <w:rPr>
          <w:noProof/>
        </w:rPr>
      </w:pPr>
    </w:p>
    <w:p w14:paraId="5C46F663" w14:textId="77777777" w:rsidR="006C4D82" w:rsidRDefault="006C4D82" w:rsidP="006C4D82">
      <w:pPr>
        <w:rPr>
          <w:noProof/>
        </w:rPr>
      </w:pPr>
    </w:p>
    <w:p w14:paraId="29671812" w14:textId="77777777" w:rsidR="006C4D82" w:rsidRDefault="006C4D82" w:rsidP="006C4D82">
      <w:pPr>
        <w:rPr>
          <w:noProof/>
        </w:rPr>
      </w:pPr>
    </w:p>
    <w:p w14:paraId="731337CA" w14:textId="77777777" w:rsidR="006C4D82" w:rsidRDefault="006C4D82" w:rsidP="006C4D82">
      <w:pPr>
        <w:rPr>
          <w:noProof/>
        </w:rPr>
      </w:pPr>
    </w:p>
    <w:p w14:paraId="435024A3" w14:textId="77777777" w:rsidR="006C4D82" w:rsidRDefault="006C4D82" w:rsidP="006C4D82">
      <w:pPr>
        <w:rPr>
          <w:noProof/>
        </w:rPr>
      </w:pPr>
    </w:p>
    <w:p w14:paraId="749A5C8D" w14:textId="77777777" w:rsidR="006C4D82" w:rsidRDefault="006C4D82" w:rsidP="006C4D82">
      <w:pPr>
        <w:rPr>
          <w:noProof/>
        </w:rPr>
      </w:pPr>
    </w:p>
    <w:p w14:paraId="60DD772B" w14:textId="77777777" w:rsidR="006C4D82" w:rsidRDefault="006C4D82" w:rsidP="006C4D82">
      <w:pPr>
        <w:rPr>
          <w:noProof/>
        </w:rPr>
      </w:pPr>
    </w:p>
    <w:p w14:paraId="2B31A6D5" w14:textId="77777777" w:rsidR="006C4D82" w:rsidRDefault="006C4D82" w:rsidP="006C4D82">
      <w:pPr>
        <w:rPr>
          <w:noProof/>
        </w:rPr>
      </w:pPr>
    </w:p>
    <w:p w14:paraId="2AD9F6AC" w14:textId="77777777" w:rsidR="006C4D82" w:rsidRDefault="006C4D82" w:rsidP="006C4D82">
      <w:pPr>
        <w:rPr>
          <w:noProof/>
        </w:rPr>
      </w:pPr>
    </w:p>
    <w:p w14:paraId="06D8EE4B" w14:textId="77777777" w:rsidR="006C4D82" w:rsidRDefault="006C4D82" w:rsidP="006C4D82">
      <w:pPr>
        <w:rPr>
          <w:noProof/>
        </w:rPr>
      </w:pPr>
    </w:p>
    <w:p w14:paraId="4B3A6380" w14:textId="77777777" w:rsidR="006C4D82" w:rsidRDefault="006C4D82" w:rsidP="006C4D82">
      <w:pPr>
        <w:rPr>
          <w:noProof/>
        </w:rPr>
      </w:pPr>
    </w:p>
    <w:p w14:paraId="1A07FE71" w14:textId="77777777" w:rsidR="006C4D82" w:rsidRDefault="006C4D82" w:rsidP="006C4D82">
      <w:pPr>
        <w:rPr>
          <w:noProof/>
        </w:rPr>
      </w:pPr>
    </w:p>
    <w:p w14:paraId="3FB8FFD4" w14:textId="77777777" w:rsidR="006C4D82" w:rsidRDefault="006C4D82" w:rsidP="006C4D82">
      <w:pPr>
        <w:rPr>
          <w:noProof/>
        </w:rPr>
      </w:pPr>
    </w:p>
    <w:p w14:paraId="373B4C7F" w14:textId="77777777" w:rsidR="006C4D82" w:rsidRDefault="006C4D82" w:rsidP="006C4D82">
      <w:pPr>
        <w:rPr>
          <w:noProof/>
        </w:rPr>
      </w:pPr>
    </w:p>
    <w:p w14:paraId="78F26DDD" w14:textId="77777777" w:rsidR="006C4D82" w:rsidRDefault="006C4D82" w:rsidP="006C4D82">
      <w:pPr>
        <w:rPr>
          <w:noProof/>
        </w:rPr>
      </w:pPr>
    </w:p>
    <w:p w14:paraId="076DAD4D" w14:textId="77777777" w:rsidR="006C4D82" w:rsidRDefault="006C4D82" w:rsidP="006C4D82">
      <w:pPr>
        <w:rPr>
          <w:noProof/>
        </w:rPr>
      </w:pPr>
    </w:p>
    <w:p w14:paraId="159E19C0" w14:textId="77777777" w:rsidR="006C4D82" w:rsidRDefault="006C4D82" w:rsidP="006C4D82">
      <w:pPr>
        <w:rPr>
          <w:noProof/>
        </w:rPr>
      </w:pPr>
    </w:p>
    <w:p w14:paraId="6D4E85C2" w14:textId="77777777" w:rsidR="006C4D82" w:rsidRPr="00B56095" w:rsidRDefault="006C4D82" w:rsidP="006C4D82">
      <w:pPr>
        <w:jc w:val="center"/>
        <w:rPr>
          <w:rFonts w:ascii="Arial" w:hAnsi="Arial" w:cs="Arial"/>
          <w:sz w:val="24"/>
          <w:szCs w:val="24"/>
        </w:rPr>
      </w:pPr>
      <w:r w:rsidRPr="000D4F1B">
        <w:rPr>
          <w:noProof/>
        </w:rPr>
        <w:t xml:space="preserve"> </w:t>
      </w:r>
      <w:r>
        <w:rPr>
          <w:noProof/>
        </w:rPr>
        <w:drawing>
          <wp:inline distT="0" distB="0" distL="0" distR="0" wp14:anchorId="56968171" wp14:editId="66F0B745">
            <wp:extent cx="5686425" cy="72866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86425" cy="7286625"/>
                    </a:xfrm>
                    <a:prstGeom prst="rect">
                      <a:avLst/>
                    </a:prstGeom>
                  </pic:spPr>
                </pic:pic>
              </a:graphicData>
            </a:graphic>
          </wp:inline>
        </w:drawing>
      </w:r>
    </w:p>
    <w:p w14:paraId="786E475A" w14:textId="77777777" w:rsidR="006C4D82" w:rsidRDefault="006C4D82" w:rsidP="006C4D82"/>
    <w:p w14:paraId="39B44CD8" w14:textId="77777777" w:rsidR="006C4D82" w:rsidRDefault="006C4D82" w:rsidP="006C4D82"/>
    <w:p w14:paraId="54F4CBC4" w14:textId="77777777" w:rsidR="006C4D82" w:rsidRDefault="006C4D82" w:rsidP="006C4D82"/>
    <w:p w14:paraId="4E39FB1D" w14:textId="77777777" w:rsidR="006C4D82" w:rsidRDefault="006C4D82" w:rsidP="006C4D82"/>
    <w:p w14:paraId="21636A5E" w14:textId="77777777" w:rsidR="006C4D82" w:rsidRDefault="006C4D82" w:rsidP="006C4D82"/>
    <w:p w14:paraId="7DF46206" w14:textId="77777777" w:rsidR="006C4D82" w:rsidRDefault="006C4D82" w:rsidP="006C4D82">
      <w:pPr>
        <w:sectPr w:rsidR="006C4D82" w:rsidSect="008A35C4">
          <w:headerReference w:type="default" r:id="rId52"/>
          <w:pgSz w:w="12240" w:h="15840"/>
          <w:pgMar w:top="1152" w:right="1008" w:bottom="115" w:left="1008" w:header="720" w:footer="720" w:gutter="0"/>
          <w:cols w:space="720"/>
        </w:sectPr>
      </w:pPr>
    </w:p>
    <w:p w14:paraId="23618421" w14:textId="77777777" w:rsidR="006C4D82" w:rsidRPr="000D4F1B" w:rsidRDefault="006C4D82" w:rsidP="006C4D82">
      <w:pPr>
        <w:spacing w:before="418" w:line="282" w:lineRule="exact"/>
        <w:jc w:val="center"/>
        <w:textAlignment w:val="baseline"/>
        <w:rPr>
          <w:rFonts w:ascii="Arial" w:eastAsia="Arial" w:hAnsi="Arial"/>
          <w:b/>
          <w:color w:val="000000"/>
          <w:spacing w:val="1"/>
          <w:sz w:val="36"/>
        </w:rPr>
      </w:pPr>
      <w:r w:rsidRPr="000D4F1B">
        <w:rPr>
          <w:rFonts w:ascii="Arial" w:eastAsia="Arial" w:hAnsi="Arial"/>
          <w:b/>
          <w:color w:val="000000"/>
          <w:spacing w:val="1"/>
          <w:sz w:val="36"/>
        </w:rPr>
        <w:lastRenderedPageBreak/>
        <w:t>Snack Bar Management and Safety Procedures</w:t>
      </w:r>
    </w:p>
    <w:p w14:paraId="6F16BAE1" w14:textId="77777777" w:rsidR="006C4D82" w:rsidRDefault="006C4D82" w:rsidP="006C4D82">
      <w:pPr>
        <w:spacing w:before="214" w:line="307" w:lineRule="exact"/>
        <w:ind w:right="144"/>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Every team Manager within DNLL is responsible to provide Snack Bar coverage on designated days by enlisting the help of parent volunteers. </w:t>
      </w:r>
    </w:p>
    <w:p w14:paraId="560C4239" w14:textId="77777777" w:rsidR="006C4D82" w:rsidRPr="000D4F1B" w:rsidRDefault="006C4D82" w:rsidP="006C4D82">
      <w:pPr>
        <w:spacing w:before="214" w:line="307" w:lineRule="exact"/>
        <w:ind w:right="144"/>
        <w:textAlignment w:val="baseline"/>
        <w:rPr>
          <w:rFonts w:ascii="Arial" w:eastAsia="Arial" w:hAnsi="Arial" w:cs="Arial"/>
          <w:color w:val="000000"/>
          <w:sz w:val="24"/>
          <w:szCs w:val="24"/>
        </w:rPr>
      </w:pPr>
      <w:r w:rsidRPr="000D4F1B">
        <w:rPr>
          <w:rFonts w:ascii="Arial" w:eastAsia="Arial" w:hAnsi="Arial" w:cs="Arial"/>
          <w:color w:val="000000"/>
          <w:sz w:val="24"/>
          <w:szCs w:val="24"/>
        </w:rPr>
        <w:t>The DNLL Snack Bar, located behind the backstop at Moulton Field, is a significant revenue generator for DNLL. Maximizing snack bar revenue enables DNLL to charge the lowest registration fee within District 15.</w:t>
      </w:r>
    </w:p>
    <w:p w14:paraId="2F55618B" w14:textId="77777777" w:rsidR="006C4D82" w:rsidRDefault="006C4D82" w:rsidP="006C4D82">
      <w:pPr>
        <w:spacing w:before="197" w:line="308" w:lineRule="exact"/>
        <w:ind w:right="216"/>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The DNLL Snack Bar is managed by the DNLL Snack Bar Manager and serves basic concessions: hot/cold drinks, candy, popcorn, ice cream, slush, pretzels, hot dogs and pizza. </w:t>
      </w:r>
    </w:p>
    <w:p w14:paraId="798BED5B" w14:textId="55883DAE" w:rsidR="006C4D82" w:rsidRPr="000D4F1B" w:rsidRDefault="006C4D82" w:rsidP="006C4D82">
      <w:pPr>
        <w:spacing w:before="197" w:line="308" w:lineRule="exact"/>
        <w:ind w:right="216"/>
        <w:textAlignment w:val="baseline"/>
        <w:rPr>
          <w:rFonts w:ascii="Arial" w:eastAsia="Arial" w:hAnsi="Arial" w:cs="Arial"/>
          <w:color w:val="000000"/>
          <w:sz w:val="24"/>
          <w:szCs w:val="24"/>
        </w:rPr>
      </w:pPr>
      <w:r w:rsidRPr="000D4F1B">
        <w:rPr>
          <w:rFonts w:ascii="Arial" w:eastAsia="Arial" w:hAnsi="Arial" w:cs="Arial"/>
          <w:color w:val="000000"/>
          <w:sz w:val="24"/>
          <w:szCs w:val="24"/>
        </w:rPr>
        <w:t>The Snack Bar schedule is produced</w:t>
      </w:r>
      <w:r w:rsidR="00486002">
        <w:rPr>
          <w:rFonts w:ascii="Arial" w:eastAsia="Arial" w:hAnsi="Arial" w:cs="Arial"/>
          <w:color w:val="000000"/>
          <w:sz w:val="24"/>
          <w:szCs w:val="24"/>
        </w:rPr>
        <w:t xml:space="preserve"> by</w:t>
      </w:r>
      <w:r w:rsidRPr="000D4F1B">
        <w:rPr>
          <w:rFonts w:ascii="Arial" w:eastAsia="Arial" w:hAnsi="Arial" w:cs="Arial"/>
          <w:color w:val="000000"/>
          <w:sz w:val="24"/>
          <w:szCs w:val="24"/>
        </w:rPr>
        <w:t xml:space="preserve"> the Snack Bar Manager, posted inside the Snack Bar and the DNLL web site.</w:t>
      </w:r>
    </w:p>
    <w:p w14:paraId="081DB06D" w14:textId="77777777" w:rsidR="006C4D82" w:rsidRDefault="006C4D82" w:rsidP="006C4D82">
      <w:pPr>
        <w:spacing w:before="204" w:line="307" w:lineRule="exact"/>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Prior to the start of each season DNLL Snack Bar Manager inspects concession equipment and recommends items needing replacement to the Board of Directors. Recent equipment replacements include a hot dog roller, popcorn machine, slush machine and refrigerator. </w:t>
      </w:r>
    </w:p>
    <w:p w14:paraId="7605FC84" w14:textId="77777777" w:rsidR="006C4D82" w:rsidRPr="000D4F1B" w:rsidRDefault="006C4D82" w:rsidP="006C4D82">
      <w:pPr>
        <w:spacing w:before="204" w:line="307" w:lineRule="exact"/>
        <w:textAlignment w:val="baseline"/>
        <w:rPr>
          <w:rFonts w:ascii="Arial" w:eastAsia="Arial" w:hAnsi="Arial" w:cs="Arial"/>
          <w:color w:val="000000"/>
          <w:sz w:val="24"/>
          <w:szCs w:val="24"/>
        </w:rPr>
      </w:pPr>
      <w:r w:rsidRPr="000D4F1B">
        <w:rPr>
          <w:rFonts w:ascii="Arial" w:eastAsia="Arial" w:hAnsi="Arial" w:cs="Arial"/>
          <w:color w:val="000000"/>
          <w:sz w:val="24"/>
          <w:szCs w:val="24"/>
        </w:rPr>
        <w:t>Any Snack Bar Volunteer that identifies defective equipment should contact the Snack Bar Manager for replacement.</w:t>
      </w:r>
    </w:p>
    <w:p w14:paraId="5EB559A0" w14:textId="77777777" w:rsidR="006C4D82" w:rsidRPr="000D4F1B" w:rsidRDefault="006C4D82" w:rsidP="006C4D82">
      <w:pPr>
        <w:spacing w:before="200" w:line="308" w:lineRule="exact"/>
        <w:ind w:right="144"/>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Snack Bar Volunteers should check the DNLL website </w:t>
      </w:r>
      <w:hyperlink r:id="rId53">
        <w:r w:rsidRPr="000D4F1B">
          <w:rPr>
            <w:rFonts w:ascii="Arial" w:eastAsia="Arial" w:hAnsi="Arial" w:cs="Arial"/>
            <w:color w:val="0000FF"/>
            <w:sz w:val="24"/>
            <w:szCs w:val="24"/>
            <w:u w:val="single"/>
          </w:rPr>
          <w:t>www.danversnats.com</w:t>
        </w:r>
      </w:hyperlink>
      <w:r w:rsidRPr="000D4F1B">
        <w:rPr>
          <w:rFonts w:ascii="Arial" w:eastAsia="Arial" w:hAnsi="Arial" w:cs="Arial"/>
          <w:color w:val="000000"/>
          <w:sz w:val="24"/>
          <w:szCs w:val="24"/>
        </w:rPr>
        <w:t xml:space="preserve"> on inclement weather days before reporting for duty. </w:t>
      </w:r>
      <w:r>
        <w:rPr>
          <w:rFonts w:ascii="Arial" w:eastAsia="Arial" w:hAnsi="Arial" w:cs="Arial"/>
          <w:color w:val="000000"/>
          <w:sz w:val="24"/>
          <w:szCs w:val="24"/>
        </w:rPr>
        <w:br/>
      </w:r>
      <w:r w:rsidRPr="000D4F1B">
        <w:rPr>
          <w:rFonts w:ascii="Arial" w:eastAsia="Arial" w:hAnsi="Arial" w:cs="Arial"/>
          <w:color w:val="000000"/>
          <w:sz w:val="24"/>
          <w:szCs w:val="24"/>
        </w:rPr>
        <w:t>General rule of thumb: if the fields are open, then so is the snack bar.</w:t>
      </w:r>
    </w:p>
    <w:p w14:paraId="6E3C2AC3" w14:textId="77777777" w:rsidR="006C4D82" w:rsidRPr="000D4F1B" w:rsidRDefault="006C4D82" w:rsidP="006C4D82">
      <w:pPr>
        <w:spacing w:before="174" w:line="332" w:lineRule="exact"/>
        <w:ind w:right="216"/>
        <w:textAlignment w:val="baseline"/>
        <w:rPr>
          <w:rFonts w:ascii="Arial" w:eastAsia="Arial" w:hAnsi="Arial" w:cs="Arial"/>
          <w:color w:val="000000"/>
          <w:sz w:val="24"/>
          <w:szCs w:val="24"/>
        </w:rPr>
      </w:pPr>
      <w:r w:rsidRPr="000D4F1B">
        <w:rPr>
          <w:rFonts w:ascii="Arial" w:eastAsia="Arial" w:hAnsi="Arial" w:cs="Arial"/>
          <w:color w:val="000000"/>
          <w:sz w:val="24"/>
          <w:szCs w:val="24"/>
        </w:rPr>
        <w:t>The suggested "Snack Bar Team" consists of two adults per shift, and the recommended shift is two to three hours long.</w:t>
      </w:r>
    </w:p>
    <w:p w14:paraId="15415A4D" w14:textId="77777777" w:rsidR="006C4D82" w:rsidRPr="000D4F1B" w:rsidRDefault="006C4D82" w:rsidP="006C4D82">
      <w:pPr>
        <w:spacing w:before="171" w:line="326" w:lineRule="exact"/>
        <w:ind w:right="360"/>
        <w:textAlignment w:val="baseline"/>
        <w:rPr>
          <w:rFonts w:ascii="Arial" w:eastAsia="Arial" w:hAnsi="Arial" w:cs="Arial"/>
          <w:color w:val="000000"/>
          <w:sz w:val="24"/>
          <w:szCs w:val="24"/>
        </w:rPr>
      </w:pPr>
      <w:r w:rsidRPr="000D4F1B">
        <w:rPr>
          <w:rFonts w:ascii="Arial" w:eastAsia="Arial" w:hAnsi="Arial" w:cs="Arial"/>
          <w:color w:val="000000"/>
          <w:sz w:val="24"/>
          <w:szCs w:val="24"/>
        </w:rPr>
        <w:t>Snack Bar Volunteers should use caution when enlisting younger helpers, as the hot dog roller is hot when in use and hot beverages are often being served.</w:t>
      </w:r>
    </w:p>
    <w:p w14:paraId="0731FF56" w14:textId="77777777" w:rsidR="006C4D82" w:rsidRPr="00B56095" w:rsidRDefault="006C4D82" w:rsidP="006C4D82">
      <w:pPr>
        <w:spacing w:before="179" w:line="328" w:lineRule="exact"/>
        <w:textAlignment w:val="baseline"/>
        <w:rPr>
          <w:rFonts w:ascii="Arial" w:eastAsia="Arial" w:hAnsi="Arial" w:cs="Arial"/>
          <w:b/>
          <w:color w:val="000000"/>
          <w:sz w:val="24"/>
          <w:szCs w:val="24"/>
        </w:rPr>
      </w:pPr>
      <w:r w:rsidRPr="00B56095">
        <w:rPr>
          <w:rFonts w:ascii="Arial" w:eastAsia="Arial" w:hAnsi="Arial" w:cs="Arial"/>
          <w:b/>
          <w:color w:val="000000"/>
          <w:sz w:val="24"/>
          <w:szCs w:val="24"/>
        </w:rPr>
        <w:t>Please adhere to the following safety guidelines to ensure both the safety of our patrons and volunteers working the snack bar:</w:t>
      </w:r>
    </w:p>
    <w:p w14:paraId="241D4509" w14:textId="77777777" w:rsidR="006C4D82" w:rsidRPr="000D4F1B" w:rsidRDefault="006C4D82" w:rsidP="006C4D82">
      <w:pPr>
        <w:numPr>
          <w:ilvl w:val="0"/>
          <w:numId w:val="7"/>
        </w:numPr>
        <w:tabs>
          <w:tab w:val="clear" w:pos="360"/>
          <w:tab w:val="left" w:pos="792"/>
        </w:tabs>
        <w:spacing w:before="201" w:line="276" w:lineRule="auto"/>
        <w:ind w:left="792" w:right="216"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All snack bar volunteers must frequently wash hands. (See Attachment # 4: "Volunteers Must Wash Hands" poster displayed in snack bar.)</w:t>
      </w:r>
    </w:p>
    <w:p w14:paraId="11EE25FE" w14:textId="77777777" w:rsidR="006C4D82" w:rsidRPr="000D4F1B" w:rsidRDefault="006C4D82" w:rsidP="006C4D82">
      <w:pPr>
        <w:numPr>
          <w:ilvl w:val="0"/>
          <w:numId w:val="7"/>
        </w:numPr>
        <w:tabs>
          <w:tab w:val="clear" w:pos="360"/>
          <w:tab w:val="left" w:pos="792"/>
        </w:tabs>
        <w:spacing w:before="69" w:line="276" w:lineRule="auto"/>
        <w:ind w:left="792" w:hanging="360"/>
        <w:jc w:val="both"/>
        <w:textAlignment w:val="baseline"/>
        <w:rPr>
          <w:rFonts w:ascii="Arial" w:eastAsia="Arial" w:hAnsi="Arial" w:cs="Arial"/>
          <w:color w:val="000000"/>
          <w:spacing w:val="1"/>
          <w:sz w:val="24"/>
          <w:szCs w:val="24"/>
        </w:rPr>
      </w:pPr>
      <w:r w:rsidRPr="000D4F1B">
        <w:rPr>
          <w:rFonts w:ascii="Arial" w:eastAsia="Arial" w:hAnsi="Arial" w:cs="Arial"/>
          <w:color w:val="000000"/>
          <w:spacing w:val="1"/>
          <w:sz w:val="24"/>
          <w:szCs w:val="24"/>
        </w:rPr>
        <w:t xml:space="preserve">Proper food handling procedures must be </w:t>
      </w:r>
      <w:proofErr w:type="gramStart"/>
      <w:r w:rsidRPr="000D4F1B">
        <w:rPr>
          <w:rFonts w:ascii="Arial" w:eastAsia="Arial" w:hAnsi="Arial" w:cs="Arial"/>
          <w:color w:val="000000"/>
          <w:spacing w:val="1"/>
          <w:sz w:val="24"/>
          <w:szCs w:val="24"/>
        </w:rPr>
        <w:t>followed at all times</w:t>
      </w:r>
      <w:proofErr w:type="gramEnd"/>
      <w:r w:rsidRPr="000D4F1B">
        <w:rPr>
          <w:rFonts w:ascii="Arial" w:eastAsia="Arial" w:hAnsi="Arial" w:cs="Arial"/>
          <w:color w:val="000000"/>
          <w:spacing w:val="1"/>
          <w:sz w:val="24"/>
          <w:szCs w:val="24"/>
        </w:rPr>
        <w:t>.</w:t>
      </w:r>
    </w:p>
    <w:p w14:paraId="78342BD4" w14:textId="77777777" w:rsidR="006C4D82" w:rsidRPr="000D4F1B" w:rsidRDefault="006C4D82" w:rsidP="006C4D82">
      <w:pPr>
        <w:numPr>
          <w:ilvl w:val="0"/>
          <w:numId w:val="7"/>
        </w:numPr>
        <w:tabs>
          <w:tab w:val="clear" w:pos="360"/>
          <w:tab w:val="left" w:pos="792"/>
        </w:tabs>
        <w:spacing w:before="70" w:line="276" w:lineRule="auto"/>
        <w:ind w:left="792"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Gloves are prov</w:t>
      </w:r>
      <w:r>
        <w:rPr>
          <w:rFonts w:ascii="Arial" w:eastAsia="Arial" w:hAnsi="Arial" w:cs="Arial"/>
          <w:color w:val="000000"/>
          <w:sz w:val="24"/>
          <w:szCs w:val="24"/>
        </w:rPr>
        <w:t>id</w:t>
      </w:r>
      <w:r w:rsidRPr="000D4F1B">
        <w:rPr>
          <w:rFonts w:ascii="Arial" w:eastAsia="Arial" w:hAnsi="Arial" w:cs="Arial"/>
          <w:color w:val="000000"/>
          <w:sz w:val="24"/>
          <w:szCs w:val="24"/>
        </w:rPr>
        <w:t>ed and MUST be worn by all who handle food.</w:t>
      </w:r>
    </w:p>
    <w:p w14:paraId="04826AD1" w14:textId="77777777" w:rsidR="006C4D82" w:rsidRPr="000D4F1B" w:rsidRDefault="006C4D82" w:rsidP="006C4D82">
      <w:pPr>
        <w:numPr>
          <w:ilvl w:val="0"/>
          <w:numId w:val="7"/>
        </w:numPr>
        <w:tabs>
          <w:tab w:val="clear" w:pos="360"/>
          <w:tab w:val="left" w:pos="792"/>
        </w:tabs>
        <w:spacing w:before="65" w:line="276" w:lineRule="auto"/>
        <w:ind w:left="792"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All snack bar equipment shall be stored safely and checked regularly.</w:t>
      </w:r>
    </w:p>
    <w:p w14:paraId="1A487EB6" w14:textId="77777777" w:rsidR="006C4D82" w:rsidRPr="000D4F1B" w:rsidRDefault="006C4D82" w:rsidP="006C4D82">
      <w:pPr>
        <w:numPr>
          <w:ilvl w:val="0"/>
          <w:numId w:val="7"/>
        </w:numPr>
        <w:tabs>
          <w:tab w:val="clear" w:pos="360"/>
          <w:tab w:val="left" w:pos="792"/>
        </w:tabs>
        <w:spacing w:before="73" w:line="276" w:lineRule="auto"/>
        <w:ind w:left="792"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All chemicals will be stored in accordance </w:t>
      </w:r>
      <w:proofErr w:type="gramStart"/>
      <w:r w:rsidRPr="000D4F1B">
        <w:rPr>
          <w:rFonts w:ascii="Arial" w:eastAsia="Arial" w:hAnsi="Arial" w:cs="Arial"/>
          <w:color w:val="000000"/>
          <w:sz w:val="24"/>
          <w:szCs w:val="24"/>
        </w:rPr>
        <w:t>to</w:t>
      </w:r>
      <w:proofErr w:type="gramEnd"/>
      <w:r w:rsidRPr="000D4F1B">
        <w:rPr>
          <w:rFonts w:ascii="Arial" w:eastAsia="Arial" w:hAnsi="Arial" w:cs="Arial"/>
          <w:color w:val="000000"/>
          <w:sz w:val="24"/>
          <w:szCs w:val="24"/>
        </w:rPr>
        <w:t xml:space="preserve"> the local health codes.</w:t>
      </w:r>
    </w:p>
    <w:p w14:paraId="6A31DB17" w14:textId="77777777" w:rsidR="006C4D82" w:rsidRDefault="006C4D82" w:rsidP="006C4D82">
      <w:pPr>
        <w:numPr>
          <w:ilvl w:val="0"/>
          <w:numId w:val="7"/>
        </w:numPr>
        <w:tabs>
          <w:tab w:val="clear" w:pos="360"/>
          <w:tab w:val="left" w:pos="792"/>
        </w:tabs>
        <w:spacing w:before="71" w:line="276" w:lineRule="auto"/>
        <w:ind w:left="792"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Two adults will be present at closing every night</w:t>
      </w:r>
    </w:p>
    <w:p w14:paraId="15AEEC6E" w14:textId="77777777" w:rsidR="006C4D82" w:rsidRDefault="006C4D82" w:rsidP="006C4D82">
      <w:pPr>
        <w:numPr>
          <w:ilvl w:val="0"/>
          <w:numId w:val="7"/>
        </w:numPr>
        <w:tabs>
          <w:tab w:val="clear" w:pos="360"/>
          <w:tab w:val="left" w:pos="792"/>
        </w:tabs>
        <w:spacing w:before="71" w:line="276" w:lineRule="auto"/>
        <w:ind w:left="792" w:hanging="360"/>
        <w:jc w:val="both"/>
        <w:textAlignment w:val="baseline"/>
        <w:rPr>
          <w:rFonts w:ascii="Arial" w:eastAsia="Arial" w:hAnsi="Arial" w:cs="Arial"/>
          <w:color w:val="000000"/>
          <w:sz w:val="24"/>
          <w:szCs w:val="24"/>
        </w:rPr>
      </w:pPr>
      <w:r w:rsidRPr="00C46B3C">
        <w:rPr>
          <w:rFonts w:ascii="Arial" w:eastAsia="Arial" w:hAnsi="Arial" w:cs="Arial"/>
          <w:color w:val="000000"/>
          <w:sz w:val="24"/>
          <w:szCs w:val="24"/>
        </w:rPr>
        <w:t xml:space="preserve">A fully stocked First-Aid kit and ice packs will </w:t>
      </w:r>
      <w:proofErr w:type="gramStart"/>
      <w:r w:rsidRPr="00C46B3C">
        <w:rPr>
          <w:rFonts w:ascii="Arial" w:eastAsia="Arial" w:hAnsi="Arial" w:cs="Arial"/>
          <w:color w:val="000000"/>
          <w:sz w:val="24"/>
          <w:szCs w:val="24"/>
        </w:rPr>
        <w:t>be located in</w:t>
      </w:r>
      <w:proofErr w:type="gramEnd"/>
      <w:r w:rsidRPr="00C46B3C">
        <w:rPr>
          <w:rFonts w:ascii="Arial" w:eastAsia="Arial" w:hAnsi="Arial" w:cs="Arial"/>
          <w:color w:val="000000"/>
          <w:sz w:val="24"/>
          <w:szCs w:val="24"/>
        </w:rPr>
        <w:t xml:space="preserve"> the snack bar.</w:t>
      </w:r>
    </w:p>
    <w:p w14:paraId="72B10117" w14:textId="77777777" w:rsidR="006C4D82" w:rsidRPr="00713D81" w:rsidRDefault="006C4D82" w:rsidP="006C4D82">
      <w:pPr>
        <w:tabs>
          <w:tab w:val="left" w:pos="792"/>
        </w:tabs>
        <w:spacing w:before="71" w:line="249" w:lineRule="exact"/>
        <w:jc w:val="both"/>
        <w:textAlignment w:val="baseline"/>
        <w:rPr>
          <w:rFonts w:ascii="Arial" w:eastAsia="Arial" w:hAnsi="Arial" w:cs="Arial"/>
          <w:color w:val="000000"/>
          <w:sz w:val="24"/>
          <w:szCs w:val="24"/>
        </w:rPr>
      </w:pPr>
      <w:r w:rsidRPr="00A728C8">
        <w:rPr>
          <w:b/>
          <w:sz w:val="24"/>
        </w:rPr>
        <w:lastRenderedPageBreak/>
        <w:t xml:space="preserve">ATTACHMENT </w:t>
      </w:r>
      <w:r>
        <w:rPr>
          <w:b/>
          <w:sz w:val="24"/>
        </w:rPr>
        <w:t>4</w:t>
      </w:r>
      <w:r w:rsidRPr="00A728C8">
        <w:rPr>
          <w:b/>
          <w:sz w:val="24"/>
        </w:rPr>
        <w:t>:</w:t>
      </w:r>
    </w:p>
    <w:p w14:paraId="0B83B3FD" w14:textId="77777777" w:rsidR="006C4D82" w:rsidRDefault="006C4D82" w:rsidP="006C4D82"/>
    <w:tbl>
      <w:tblPr>
        <w:tblStyle w:val="TableGrid"/>
        <w:tblW w:w="0" w:type="auto"/>
        <w:jc w:val="center"/>
        <w:shd w:val="clear" w:color="auto" w:fill="0D04BC"/>
        <w:tblLook w:val="04A0" w:firstRow="1" w:lastRow="0" w:firstColumn="1" w:lastColumn="0" w:noHBand="0" w:noVBand="1"/>
      </w:tblPr>
      <w:tblGrid>
        <w:gridCol w:w="9738"/>
      </w:tblGrid>
      <w:tr w:rsidR="006C4D82" w:rsidRPr="005C0380" w14:paraId="520ABF42" w14:textId="77777777" w:rsidTr="00DB6F38">
        <w:trPr>
          <w:jc w:val="center"/>
        </w:trPr>
        <w:tc>
          <w:tcPr>
            <w:tcW w:w="9738" w:type="dxa"/>
            <w:shd w:val="clear" w:color="auto" w:fill="0D04BC"/>
          </w:tcPr>
          <w:p w14:paraId="569CA249" w14:textId="77777777" w:rsidR="006C4D82" w:rsidRPr="005C0380" w:rsidRDefault="006C4D82" w:rsidP="00DB6F38">
            <w:pPr>
              <w:jc w:val="center"/>
              <w:rPr>
                <w:rFonts w:ascii="Castellar" w:hAnsi="Castellar"/>
                <w:noProof/>
                <w:color w:val="FFFFFF" w:themeColor="background1"/>
                <w:sz w:val="44"/>
              </w:rPr>
            </w:pPr>
            <w:r>
              <w:rPr>
                <w:rFonts w:ascii="Castellar" w:hAnsi="Castellar"/>
                <w:noProof/>
                <w:color w:val="FFFFFF" w:themeColor="background1"/>
                <w:sz w:val="44"/>
              </w:rPr>
              <w:t>VO</w:t>
            </w:r>
            <w:r w:rsidRPr="005C0380">
              <w:rPr>
                <w:rFonts w:ascii="Castellar" w:hAnsi="Castellar"/>
                <w:noProof/>
                <w:color w:val="FFFFFF" w:themeColor="background1"/>
                <w:sz w:val="44"/>
              </w:rPr>
              <w:t>LUNTEERS MUST WASH HANDS!</w:t>
            </w:r>
          </w:p>
        </w:tc>
      </w:tr>
      <w:tr w:rsidR="006C4D82" w14:paraId="28A2CA31" w14:textId="77777777" w:rsidTr="00DB6F38">
        <w:trPr>
          <w:jc w:val="center"/>
        </w:trPr>
        <w:tc>
          <w:tcPr>
            <w:tcW w:w="9738" w:type="dxa"/>
            <w:shd w:val="clear" w:color="auto" w:fill="0D04BC"/>
          </w:tcPr>
          <w:p w14:paraId="015820AB" w14:textId="77777777" w:rsidR="006C4D82" w:rsidRDefault="006C4D82" w:rsidP="00DB6F38">
            <w:pPr>
              <w:jc w:val="center"/>
            </w:pPr>
            <w:r w:rsidRPr="005C0380">
              <w:rPr>
                <w:noProof/>
              </w:rPr>
              <w:drawing>
                <wp:inline distT="0" distB="0" distL="0" distR="0" wp14:anchorId="3BB3CF7F" wp14:editId="7C2C1785">
                  <wp:extent cx="5975059" cy="7138234"/>
                  <wp:effectExtent l="0" t="0" r="698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152"/>
                          <a:stretch/>
                        </pic:blipFill>
                        <pic:spPr bwMode="auto">
                          <a:xfrm>
                            <a:off x="0" y="0"/>
                            <a:ext cx="5975059" cy="7138234"/>
                          </a:xfrm>
                          <a:prstGeom prst="rect">
                            <a:avLst/>
                          </a:prstGeom>
                          <a:ln>
                            <a:noFill/>
                          </a:ln>
                          <a:extLst>
                            <a:ext uri="{53640926-AAD7-44D8-BBD7-CCE9431645EC}">
                              <a14:shadowObscured xmlns:a14="http://schemas.microsoft.com/office/drawing/2010/main"/>
                            </a:ext>
                          </a:extLst>
                        </pic:spPr>
                      </pic:pic>
                    </a:graphicData>
                  </a:graphic>
                </wp:inline>
              </w:drawing>
            </w:r>
          </w:p>
          <w:p w14:paraId="2CEA03DC" w14:textId="77777777" w:rsidR="006C4D82" w:rsidRPr="005C0380" w:rsidRDefault="006C4D82" w:rsidP="00DB6F38">
            <w:pPr>
              <w:jc w:val="center"/>
              <w:rPr>
                <w:sz w:val="12"/>
              </w:rPr>
            </w:pPr>
          </w:p>
        </w:tc>
      </w:tr>
    </w:tbl>
    <w:p w14:paraId="083392C8" w14:textId="77777777" w:rsidR="006C4D82" w:rsidRDefault="006C4D82" w:rsidP="006C4D82">
      <w:pPr>
        <w:jc w:val="center"/>
      </w:pPr>
    </w:p>
    <w:p w14:paraId="3D92BDBD" w14:textId="77777777" w:rsidR="006C4D82" w:rsidRDefault="006C4D82" w:rsidP="006C4D82">
      <w:pPr>
        <w:jc w:val="center"/>
      </w:pPr>
      <w:r>
        <w:br w:type="page"/>
      </w:r>
    </w:p>
    <w:p w14:paraId="4185CAE6" w14:textId="77777777" w:rsidR="006C4D82" w:rsidRPr="00B56095" w:rsidRDefault="006C4D82" w:rsidP="006C4D82">
      <w:pPr>
        <w:spacing w:before="409" w:line="281" w:lineRule="exact"/>
        <w:ind w:right="36"/>
        <w:textAlignment w:val="baseline"/>
        <w:rPr>
          <w:rFonts w:ascii="Arial" w:eastAsia="Arial" w:hAnsi="Arial" w:cs="Arial"/>
          <w:b/>
          <w:color w:val="000000"/>
          <w:spacing w:val="5"/>
          <w:sz w:val="28"/>
          <w:szCs w:val="23"/>
        </w:rPr>
      </w:pPr>
      <w:r w:rsidRPr="00B56095">
        <w:rPr>
          <w:rFonts w:ascii="Arial" w:eastAsia="Arial" w:hAnsi="Arial" w:cs="Arial"/>
          <w:b/>
          <w:color w:val="000000"/>
          <w:spacing w:val="5"/>
          <w:sz w:val="28"/>
          <w:szCs w:val="23"/>
        </w:rPr>
        <w:lastRenderedPageBreak/>
        <w:t>Equipment Inspection &amp; Replacement Policy</w:t>
      </w:r>
    </w:p>
    <w:p w14:paraId="44C5A36F" w14:textId="77777777" w:rsidR="006C4D82" w:rsidRPr="00B56095" w:rsidRDefault="006C4D82" w:rsidP="006C4D82">
      <w:pPr>
        <w:spacing w:before="218" w:line="307" w:lineRule="exact"/>
        <w:ind w:right="360"/>
        <w:textAlignment w:val="baseline"/>
        <w:rPr>
          <w:rFonts w:ascii="Arial" w:eastAsia="Arial" w:hAnsi="Arial" w:cs="Arial"/>
          <w:color w:val="000000"/>
          <w:sz w:val="23"/>
          <w:szCs w:val="23"/>
        </w:rPr>
      </w:pPr>
      <w:r w:rsidRPr="00B56095">
        <w:rPr>
          <w:rFonts w:ascii="Arial" w:eastAsia="Arial" w:hAnsi="Arial" w:cs="Arial"/>
          <w:color w:val="000000"/>
          <w:sz w:val="23"/>
          <w:szCs w:val="23"/>
        </w:rPr>
        <w:t>DNLL maintains a dedicated Board of Director's position (Equipment Chairperson) to ensure that all youth baseball equipment meets little league safety standards.</w:t>
      </w:r>
    </w:p>
    <w:p w14:paraId="6D1BB6E8" w14:textId="77777777" w:rsidR="006C4D82" w:rsidRPr="00B56095" w:rsidRDefault="006C4D82" w:rsidP="006C4D82">
      <w:pPr>
        <w:spacing w:before="211" w:line="307" w:lineRule="exact"/>
        <w:ind w:right="36"/>
        <w:textAlignment w:val="baseline"/>
        <w:rPr>
          <w:rFonts w:ascii="Arial" w:eastAsia="Arial" w:hAnsi="Arial" w:cs="Arial"/>
          <w:color w:val="000000"/>
          <w:spacing w:val="-1"/>
          <w:sz w:val="23"/>
          <w:szCs w:val="23"/>
        </w:rPr>
      </w:pPr>
      <w:r w:rsidRPr="00B56095">
        <w:rPr>
          <w:rFonts w:ascii="Arial" w:eastAsia="Arial" w:hAnsi="Arial" w:cs="Arial"/>
          <w:color w:val="000000"/>
          <w:spacing w:val="-1"/>
          <w:sz w:val="23"/>
          <w:szCs w:val="23"/>
        </w:rPr>
        <w:t xml:space="preserve">All DNLL participants are provided with necessary equipment for safe play. All batters and catchers are required to wear protective equipment (including but not limited to helmets, catchers helmet/mask, dangling throat protector, shin pads, chest protector and protective cup) for both practices and games - including warm-ups. Managers and Coaches are reminded that they are not allowed to catch pitchers (Little League Rule Handbook, rule 3.09). </w:t>
      </w:r>
      <w:r>
        <w:rPr>
          <w:rFonts w:ascii="Arial" w:eastAsia="Arial" w:hAnsi="Arial" w:cs="Arial"/>
          <w:color w:val="000000"/>
          <w:spacing w:val="-1"/>
          <w:sz w:val="23"/>
          <w:szCs w:val="23"/>
        </w:rPr>
        <w:br/>
      </w:r>
      <w:r w:rsidRPr="00B56095">
        <w:rPr>
          <w:rFonts w:ascii="Arial" w:eastAsia="Arial" w:hAnsi="Arial" w:cs="Arial"/>
          <w:color w:val="000000"/>
          <w:spacing w:val="-1"/>
          <w:sz w:val="23"/>
          <w:szCs w:val="23"/>
        </w:rPr>
        <w:t>Player base coaches are required to wear a protective helmet.</w:t>
      </w:r>
    </w:p>
    <w:p w14:paraId="5B44DD76" w14:textId="77777777" w:rsidR="006C4D82" w:rsidRPr="002E77D0" w:rsidRDefault="006C4D82" w:rsidP="006C4D82">
      <w:pPr>
        <w:spacing w:before="272" w:line="237" w:lineRule="exact"/>
        <w:ind w:right="36"/>
        <w:textAlignment w:val="baseline"/>
        <w:rPr>
          <w:rFonts w:ascii="Arial" w:eastAsia="Arial" w:hAnsi="Arial" w:cs="Arial"/>
          <w:b/>
          <w:color w:val="000000"/>
          <w:spacing w:val="-4"/>
          <w:sz w:val="24"/>
          <w:szCs w:val="23"/>
        </w:rPr>
      </w:pPr>
      <w:r w:rsidRPr="002E77D0">
        <w:rPr>
          <w:rFonts w:ascii="Arial" w:eastAsia="Arial" w:hAnsi="Arial" w:cs="Arial"/>
          <w:b/>
          <w:color w:val="000000"/>
          <w:spacing w:val="-4"/>
          <w:sz w:val="24"/>
          <w:szCs w:val="23"/>
        </w:rPr>
        <w:t>DNLL conducts a postseason and preseason equipment inspection each Fall and Spring.</w:t>
      </w:r>
    </w:p>
    <w:p w14:paraId="7BF0E961" w14:textId="02783ED5" w:rsidR="006C4D82" w:rsidRPr="00B56095" w:rsidRDefault="006C4D82" w:rsidP="006C4D82">
      <w:pPr>
        <w:spacing w:before="259" w:line="245" w:lineRule="exact"/>
        <w:ind w:right="792"/>
        <w:textAlignment w:val="baseline"/>
        <w:rPr>
          <w:rFonts w:ascii="Arial" w:eastAsia="Arial" w:hAnsi="Arial" w:cs="Arial"/>
          <w:color w:val="000000"/>
          <w:sz w:val="23"/>
          <w:szCs w:val="23"/>
        </w:rPr>
      </w:pPr>
      <w:r w:rsidRPr="00B56095">
        <w:rPr>
          <w:rFonts w:ascii="Arial" w:eastAsia="Arial" w:hAnsi="Arial" w:cs="Arial"/>
          <w:color w:val="000000"/>
          <w:sz w:val="23"/>
          <w:szCs w:val="23"/>
        </w:rPr>
        <w:t>The postseason equipment inspection was conducted in October 20</w:t>
      </w:r>
      <w:r>
        <w:rPr>
          <w:rFonts w:ascii="Arial" w:eastAsia="Arial" w:hAnsi="Arial" w:cs="Arial"/>
          <w:color w:val="000000"/>
          <w:sz w:val="23"/>
          <w:szCs w:val="23"/>
        </w:rPr>
        <w:t>2</w:t>
      </w:r>
      <w:r w:rsidR="00486002">
        <w:rPr>
          <w:rFonts w:ascii="Arial" w:eastAsia="Arial" w:hAnsi="Arial" w:cs="Arial"/>
          <w:color w:val="000000"/>
          <w:sz w:val="23"/>
          <w:szCs w:val="23"/>
        </w:rPr>
        <w:t>4</w:t>
      </w:r>
      <w:r w:rsidRPr="00B56095">
        <w:rPr>
          <w:rFonts w:ascii="Arial" w:eastAsia="Arial" w:hAnsi="Arial" w:cs="Arial"/>
          <w:color w:val="000000"/>
          <w:sz w:val="23"/>
          <w:szCs w:val="23"/>
        </w:rPr>
        <w:t xml:space="preserve"> at Tapley Park by DNLL President,</w:t>
      </w:r>
      <w:r>
        <w:rPr>
          <w:rFonts w:ascii="Arial" w:eastAsia="Arial" w:hAnsi="Arial" w:cs="Arial"/>
          <w:color w:val="000000"/>
          <w:sz w:val="23"/>
          <w:szCs w:val="23"/>
        </w:rPr>
        <w:t xml:space="preserve"> </w:t>
      </w:r>
      <w:r w:rsidRPr="00B56095">
        <w:rPr>
          <w:rFonts w:ascii="Arial" w:eastAsia="Arial" w:hAnsi="Arial" w:cs="Arial"/>
          <w:color w:val="000000"/>
          <w:sz w:val="23"/>
          <w:szCs w:val="23"/>
        </w:rPr>
        <w:t xml:space="preserve">DNLL Equipment Chairperson and District 15 Safety Officer. </w:t>
      </w:r>
      <w:r>
        <w:rPr>
          <w:rFonts w:ascii="Arial" w:eastAsia="Arial" w:hAnsi="Arial" w:cs="Arial"/>
          <w:color w:val="000000"/>
          <w:sz w:val="23"/>
          <w:szCs w:val="23"/>
        </w:rPr>
        <w:br/>
      </w:r>
      <w:r w:rsidRPr="00B56095">
        <w:rPr>
          <w:rFonts w:ascii="Arial" w:eastAsia="Arial" w:hAnsi="Arial" w:cs="Arial"/>
          <w:color w:val="000000"/>
          <w:sz w:val="23"/>
          <w:szCs w:val="23"/>
        </w:rPr>
        <w:t>During the inspection the batting cage net and soft toss nets were removed and stored away in the job box. The equipment shed was organized. Defective helmets, catcher equipment and bats were discarded in the dumpster. Bases were checked to make sure they were in good condition. Inventory was taken for the purpose of recommending new equipment purchases to the Board for the upcoming season.</w:t>
      </w:r>
    </w:p>
    <w:p w14:paraId="6436358F" w14:textId="1497F99F" w:rsidR="006C4D82" w:rsidRPr="00B56095" w:rsidRDefault="006C4D82" w:rsidP="006C4D82">
      <w:pPr>
        <w:spacing w:before="192" w:line="307" w:lineRule="exact"/>
        <w:ind w:right="36"/>
        <w:textAlignment w:val="baseline"/>
        <w:rPr>
          <w:rFonts w:ascii="Arial" w:eastAsia="Arial" w:hAnsi="Arial" w:cs="Arial"/>
          <w:color w:val="000000"/>
          <w:sz w:val="23"/>
          <w:szCs w:val="23"/>
        </w:rPr>
      </w:pPr>
      <w:r w:rsidRPr="00B56095">
        <w:rPr>
          <w:rFonts w:ascii="Arial" w:eastAsia="Arial" w:hAnsi="Arial" w:cs="Arial"/>
          <w:color w:val="000000"/>
          <w:sz w:val="23"/>
          <w:szCs w:val="23"/>
        </w:rPr>
        <w:t>A second equipment inspection will be coordinated by DNLL Equipment Chairperson in March/April 20</w:t>
      </w:r>
      <w:r>
        <w:rPr>
          <w:rFonts w:ascii="Arial" w:eastAsia="Arial" w:hAnsi="Arial" w:cs="Arial"/>
          <w:color w:val="000000"/>
          <w:sz w:val="23"/>
          <w:szCs w:val="23"/>
        </w:rPr>
        <w:t>2</w:t>
      </w:r>
      <w:r w:rsidR="00486002">
        <w:rPr>
          <w:rFonts w:ascii="Arial" w:eastAsia="Arial" w:hAnsi="Arial" w:cs="Arial"/>
          <w:color w:val="000000"/>
          <w:sz w:val="23"/>
          <w:szCs w:val="23"/>
        </w:rPr>
        <w:t>5</w:t>
      </w:r>
      <w:r>
        <w:rPr>
          <w:rFonts w:ascii="Arial" w:eastAsia="Arial" w:hAnsi="Arial" w:cs="Arial"/>
          <w:color w:val="000000"/>
          <w:sz w:val="23"/>
          <w:szCs w:val="23"/>
        </w:rPr>
        <w:t>.</w:t>
      </w:r>
      <w:r w:rsidRPr="00B56095">
        <w:rPr>
          <w:rFonts w:ascii="Arial" w:eastAsia="Arial" w:hAnsi="Arial" w:cs="Arial"/>
          <w:color w:val="000000"/>
          <w:sz w:val="23"/>
          <w:szCs w:val="23"/>
        </w:rPr>
        <w:t xml:space="preserve"> During this inspection new equipment bags are prepared for distribution with team first aid kits, catcher equipment, batting helmets, batting tees, baseball bats, scorebooks and baseballs.</w:t>
      </w:r>
    </w:p>
    <w:p w14:paraId="0EB18A97" w14:textId="77777777" w:rsidR="006C4D82" w:rsidRPr="002E77D0" w:rsidRDefault="006C4D82" w:rsidP="006C4D82">
      <w:pPr>
        <w:spacing w:before="267" w:line="237" w:lineRule="exact"/>
        <w:ind w:right="36"/>
        <w:textAlignment w:val="baseline"/>
        <w:rPr>
          <w:rFonts w:ascii="Arial" w:eastAsia="Arial" w:hAnsi="Arial" w:cs="Arial"/>
          <w:b/>
          <w:color w:val="000000"/>
          <w:sz w:val="24"/>
          <w:szCs w:val="23"/>
        </w:rPr>
      </w:pPr>
      <w:r w:rsidRPr="002E77D0">
        <w:rPr>
          <w:rFonts w:ascii="Arial" w:eastAsia="Arial" w:hAnsi="Arial" w:cs="Arial"/>
          <w:b/>
          <w:color w:val="000000"/>
          <w:sz w:val="24"/>
          <w:szCs w:val="23"/>
        </w:rPr>
        <w:t>General Equipment Inspection Guidelines</w:t>
      </w:r>
    </w:p>
    <w:p w14:paraId="4C1E7BF3" w14:textId="77777777" w:rsidR="006C4D82" w:rsidRPr="00B56095" w:rsidRDefault="006C4D82" w:rsidP="006C4D82">
      <w:pPr>
        <w:numPr>
          <w:ilvl w:val="0"/>
          <w:numId w:val="8"/>
        </w:numPr>
        <w:tabs>
          <w:tab w:val="clear" w:pos="360"/>
          <w:tab w:val="left" w:pos="792"/>
        </w:tabs>
        <w:spacing w:before="264" w:line="245" w:lineRule="exact"/>
        <w:ind w:left="792" w:right="720" w:hanging="360"/>
        <w:textAlignment w:val="baseline"/>
        <w:rPr>
          <w:rFonts w:ascii="Arial" w:eastAsia="Arial" w:hAnsi="Arial" w:cs="Arial"/>
          <w:color w:val="000000"/>
          <w:sz w:val="23"/>
          <w:szCs w:val="23"/>
        </w:rPr>
      </w:pPr>
      <w:r w:rsidRPr="00B56095">
        <w:rPr>
          <w:rFonts w:ascii="Arial" w:eastAsia="Arial" w:hAnsi="Arial" w:cs="Arial"/>
          <w:color w:val="000000"/>
          <w:sz w:val="23"/>
          <w:szCs w:val="23"/>
        </w:rPr>
        <w:t>All helmets are inspected and any cracked/broken helmets or helmets that are missing padding are discarded in the dumpster at Tapley Park.</w:t>
      </w:r>
    </w:p>
    <w:p w14:paraId="488602DA" w14:textId="77777777" w:rsidR="006C4D82" w:rsidRPr="00B56095" w:rsidRDefault="006C4D82" w:rsidP="006C4D82">
      <w:pPr>
        <w:numPr>
          <w:ilvl w:val="0"/>
          <w:numId w:val="8"/>
        </w:numPr>
        <w:tabs>
          <w:tab w:val="clear" w:pos="360"/>
          <w:tab w:val="left" w:pos="792"/>
        </w:tabs>
        <w:spacing w:before="18" w:line="307" w:lineRule="exact"/>
        <w:ind w:left="792" w:right="648" w:hanging="360"/>
        <w:textAlignment w:val="baseline"/>
        <w:rPr>
          <w:rFonts w:ascii="Arial" w:eastAsia="Arial" w:hAnsi="Arial" w:cs="Arial"/>
          <w:color w:val="000000"/>
          <w:sz w:val="23"/>
          <w:szCs w:val="23"/>
        </w:rPr>
      </w:pPr>
      <w:r w:rsidRPr="00B56095">
        <w:rPr>
          <w:rFonts w:ascii="Arial" w:eastAsia="Arial" w:hAnsi="Arial" w:cs="Arial"/>
          <w:color w:val="000000"/>
          <w:sz w:val="23"/>
          <w:szCs w:val="23"/>
        </w:rPr>
        <w:t xml:space="preserve">All </w:t>
      </w:r>
      <w:proofErr w:type="gramStart"/>
      <w:r w:rsidRPr="00B56095">
        <w:rPr>
          <w:rFonts w:ascii="Arial" w:eastAsia="Arial" w:hAnsi="Arial" w:cs="Arial"/>
          <w:color w:val="000000"/>
          <w:sz w:val="23"/>
          <w:szCs w:val="23"/>
        </w:rPr>
        <w:t>catchers</w:t>
      </w:r>
      <w:proofErr w:type="gramEnd"/>
      <w:r w:rsidRPr="00B56095">
        <w:rPr>
          <w:rFonts w:ascii="Arial" w:eastAsia="Arial" w:hAnsi="Arial" w:cs="Arial"/>
          <w:color w:val="000000"/>
          <w:sz w:val="23"/>
          <w:szCs w:val="23"/>
        </w:rPr>
        <w:t xml:space="preserve"> equipment (helmets, masks, dangling throat protectors, shin guards, chest protectors, catchers mitts) </w:t>
      </w:r>
      <w:proofErr w:type="gramStart"/>
      <w:r w:rsidRPr="00B56095">
        <w:rPr>
          <w:rFonts w:ascii="Arial" w:eastAsia="Arial" w:hAnsi="Arial" w:cs="Arial"/>
          <w:color w:val="000000"/>
          <w:sz w:val="23"/>
          <w:szCs w:val="23"/>
        </w:rPr>
        <w:t>are</w:t>
      </w:r>
      <w:proofErr w:type="gramEnd"/>
      <w:r w:rsidRPr="00B56095">
        <w:rPr>
          <w:rFonts w:ascii="Arial" w:eastAsia="Arial" w:hAnsi="Arial" w:cs="Arial"/>
          <w:color w:val="000000"/>
          <w:sz w:val="23"/>
          <w:szCs w:val="23"/>
        </w:rPr>
        <w:t xml:space="preserve"> inspected and any defective equipment is discarded in the dumpster at Tapley Park.</w:t>
      </w:r>
    </w:p>
    <w:p w14:paraId="58283C69" w14:textId="77777777" w:rsidR="006C4D82" w:rsidRDefault="006C4D82" w:rsidP="006C4D82">
      <w:pPr>
        <w:numPr>
          <w:ilvl w:val="0"/>
          <w:numId w:val="8"/>
        </w:numPr>
        <w:tabs>
          <w:tab w:val="clear" w:pos="360"/>
          <w:tab w:val="left" w:pos="792"/>
        </w:tabs>
        <w:spacing w:line="306" w:lineRule="exact"/>
        <w:ind w:left="792" w:right="36" w:hanging="360"/>
        <w:textAlignment w:val="baseline"/>
        <w:rPr>
          <w:rFonts w:ascii="Arial" w:eastAsia="Arial" w:hAnsi="Arial" w:cs="Arial"/>
          <w:color w:val="000000"/>
          <w:spacing w:val="-4"/>
          <w:sz w:val="23"/>
          <w:szCs w:val="23"/>
        </w:rPr>
      </w:pPr>
      <w:r w:rsidRPr="00B56095">
        <w:rPr>
          <w:rFonts w:ascii="Arial" w:eastAsia="Arial" w:hAnsi="Arial" w:cs="Arial"/>
          <w:color w:val="000000"/>
          <w:spacing w:val="-4"/>
          <w:sz w:val="23"/>
          <w:szCs w:val="23"/>
        </w:rPr>
        <w:t xml:space="preserve">All baseball bats, whether owned by the league or owned by the player, are inspected before opening day. All bats are checked for wear/tear or any defects and are then checked against the </w:t>
      </w:r>
      <w:r>
        <w:rPr>
          <w:rFonts w:ascii="Arial" w:eastAsia="Arial" w:hAnsi="Arial" w:cs="Arial"/>
          <w:color w:val="000000"/>
          <w:spacing w:val="-4"/>
          <w:sz w:val="23"/>
          <w:szCs w:val="23"/>
        </w:rPr>
        <w:t>Little League Baseball</w:t>
      </w:r>
      <w:r w:rsidRPr="00B56095">
        <w:rPr>
          <w:rFonts w:ascii="Arial" w:eastAsia="Arial" w:hAnsi="Arial" w:cs="Arial"/>
          <w:color w:val="000000"/>
          <w:spacing w:val="-4"/>
          <w:sz w:val="23"/>
          <w:szCs w:val="23"/>
        </w:rPr>
        <w:t xml:space="preserve"> Standard Approved Bat list. </w:t>
      </w:r>
      <w:r>
        <w:rPr>
          <w:rFonts w:ascii="Arial" w:eastAsia="Arial" w:hAnsi="Arial" w:cs="Arial"/>
          <w:color w:val="000000"/>
          <w:spacing w:val="-4"/>
          <w:sz w:val="23"/>
          <w:szCs w:val="23"/>
        </w:rPr>
        <w:br/>
      </w:r>
      <w:r w:rsidRPr="00B56095">
        <w:rPr>
          <w:rFonts w:ascii="Arial" w:eastAsia="Arial" w:hAnsi="Arial" w:cs="Arial"/>
          <w:color w:val="000000"/>
          <w:spacing w:val="-4"/>
          <w:sz w:val="23"/>
          <w:szCs w:val="23"/>
        </w:rPr>
        <w:t xml:space="preserve">The list is ever </w:t>
      </w:r>
      <w:proofErr w:type="gramStart"/>
      <w:r w:rsidRPr="00B56095">
        <w:rPr>
          <w:rFonts w:ascii="Arial" w:eastAsia="Arial" w:hAnsi="Arial" w:cs="Arial"/>
          <w:color w:val="000000"/>
          <w:spacing w:val="-4"/>
          <w:sz w:val="23"/>
          <w:szCs w:val="23"/>
        </w:rPr>
        <w:t>changing</w:t>
      </w:r>
      <w:proofErr w:type="gramEnd"/>
      <w:r w:rsidRPr="00B56095">
        <w:rPr>
          <w:rFonts w:ascii="Arial" w:eastAsia="Arial" w:hAnsi="Arial" w:cs="Arial"/>
          <w:color w:val="000000"/>
          <w:spacing w:val="-4"/>
          <w:sz w:val="23"/>
          <w:szCs w:val="23"/>
        </w:rPr>
        <w:t xml:space="preserve"> and an updated version can be accessed from the Little League International web site. Parents are strongly encouraged to check this list before any baseball bat purchase.) When a bat is verified against the bat list, a bat sticker is applied to the bat. Authorized baseball bat checks can be conducted by the DNLL President, DNLL Safety Officer, DNLL Equipment Chairperson or the applicable Division Directors (Major, AAA or AA).</w:t>
      </w:r>
    </w:p>
    <w:p w14:paraId="1AA27278" w14:textId="77777777" w:rsidR="006C4D82" w:rsidRPr="00B56095" w:rsidRDefault="006C4D82" w:rsidP="006C4D82">
      <w:pPr>
        <w:numPr>
          <w:ilvl w:val="0"/>
          <w:numId w:val="8"/>
        </w:numPr>
        <w:tabs>
          <w:tab w:val="clear" w:pos="360"/>
          <w:tab w:val="left" w:pos="792"/>
        </w:tabs>
        <w:spacing w:line="306" w:lineRule="exact"/>
        <w:ind w:left="792" w:right="36" w:hanging="360"/>
        <w:textAlignment w:val="baseline"/>
        <w:rPr>
          <w:rFonts w:ascii="Arial" w:eastAsia="Arial" w:hAnsi="Arial" w:cs="Arial"/>
          <w:color w:val="000000"/>
          <w:spacing w:val="-4"/>
          <w:sz w:val="23"/>
          <w:szCs w:val="23"/>
        </w:rPr>
      </w:pPr>
    </w:p>
    <w:p w14:paraId="650E35C4" w14:textId="77777777" w:rsidR="006C4D82" w:rsidRDefault="006C4D82" w:rsidP="006C4D82">
      <w:pPr>
        <w:rPr>
          <w:rFonts w:ascii="Arial" w:eastAsia="Arial" w:hAnsi="Arial" w:cs="Arial"/>
          <w:color w:val="000000"/>
          <w:sz w:val="23"/>
          <w:szCs w:val="23"/>
        </w:rPr>
      </w:pPr>
      <w:r w:rsidRPr="00B56095">
        <w:rPr>
          <w:rFonts w:ascii="Arial" w:eastAsia="Arial" w:hAnsi="Arial" w:cs="Arial"/>
          <w:color w:val="000000"/>
          <w:sz w:val="23"/>
          <w:szCs w:val="23"/>
        </w:rPr>
        <w:t xml:space="preserve">It is the responsibility of all Managers and Coaches to ensure that all baseball bats used in games and practices are stickered and dangling throat protectors are worn by the catcher. Moreover, managers are required to ensure that all equipment </w:t>
      </w:r>
      <w:proofErr w:type="gramStart"/>
      <w:r w:rsidRPr="00B56095">
        <w:rPr>
          <w:rFonts w:ascii="Arial" w:eastAsia="Arial" w:hAnsi="Arial" w:cs="Arial"/>
          <w:color w:val="000000"/>
          <w:sz w:val="23"/>
          <w:szCs w:val="23"/>
        </w:rPr>
        <w:t>is in good working order at all times</w:t>
      </w:r>
      <w:proofErr w:type="gramEnd"/>
      <w:r w:rsidRPr="00B56095">
        <w:rPr>
          <w:rFonts w:ascii="Arial" w:eastAsia="Arial" w:hAnsi="Arial" w:cs="Arial"/>
          <w:color w:val="000000"/>
          <w:sz w:val="23"/>
          <w:szCs w:val="23"/>
        </w:rPr>
        <w:t xml:space="preserve"> and any equipment that becomes defective during the season is replaced</w:t>
      </w:r>
      <w:r>
        <w:rPr>
          <w:rFonts w:ascii="Arial" w:eastAsia="Arial" w:hAnsi="Arial" w:cs="Arial"/>
          <w:color w:val="000000"/>
          <w:sz w:val="23"/>
          <w:szCs w:val="23"/>
        </w:rPr>
        <w:t>.</w:t>
      </w:r>
    </w:p>
    <w:p w14:paraId="6D3187AD" w14:textId="77777777" w:rsidR="006C4D82" w:rsidRDefault="006C4D82" w:rsidP="006C4D82">
      <w:pPr>
        <w:rPr>
          <w:rFonts w:ascii="Arial" w:eastAsia="Arial" w:hAnsi="Arial" w:cs="Arial"/>
          <w:color w:val="000000"/>
          <w:sz w:val="23"/>
          <w:szCs w:val="23"/>
        </w:rPr>
      </w:pPr>
    </w:p>
    <w:p w14:paraId="202EF222" w14:textId="77777777" w:rsidR="006C4D82" w:rsidRDefault="006C4D82" w:rsidP="006C4D82">
      <w:pPr>
        <w:rPr>
          <w:rFonts w:ascii="Arial" w:eastAsia="Arial" w:hAnsi="Arial" w:cs="Arial"/>
          <w:color w:val="000000"/>
          <w:sz w:val="23"/>
          <w:szCs w:val="23"/>
        </w:rPr>
      </w:pPr>
    </w:p>
    <w:p w14:paraId="440BC69C" w14:textId="77777777" w:rsidR="006C4D82" w:rsidRPr="002E77D0" w:rsidRDefault="006C4D82" w:rsidP="006C4D82">
      <w:pPr>
        <w:spacing w:before="418" w:line="280" w:lineRule="exact"/>
        <w:ind w:right="72"/>
        <w:textAlignment w:val="baseline"/>
        <w:rPr>
          <w:rFonts w:ascii="Arial" w:eastAsia="Tahoma" w:hAnsi="Arial" w:cs="Arial"/>
          <w:b/>
          <w:color w:val="000000"/>
          <w:spacing w:val="4"/>
          <w:sz w:val="24"/>
          <w:szCs w:val="24"/>
        </w:rPr>
      </w:pPr>
      <w:r w:rsidRPr="002E77D0">
        <w:rPr>
          <w:rFonts w:ascii="Arial" w:eastAsia="Tahoma" w:hAnsi="Arial" w:cs="Arial"/>
          <w:b/>
          <w:color w:val="000000"/>
          <w:spacing w:val="4"/>
          <w:sz w:val="24"/>
          <w:szCs w:val="24"/>
        </w:rPr>
        <w:t>DNLL Pre-Game/Practice Field and Equipment Inspection Form</w:t>
      </w:r>
    </w:p>
    <w:p w14:paraId="12CF3AB9" w14:textId="77777777" w:rsidR="006C4D82" w:rsidRDefault="006C4D82" w:rsidP="006C4D82">
      <w:pPr>
        <w:spacing w:before="210" w:after="254" w:line="310" w:lineRule="exact"/>
        <w:ind w:right="72"/>
        <w:jc w:val="both"/>
        <w:textAlignment w:val="baseline"/>
        <w:rPr>
          <w:rFonts w:ascii="Arial" w:eastAsia="Tahoma" w:hAnsi="Arial" w:cs="Arial"/>
          <w:color w:val="000000"/>
          <w:spacing w:val="9"/>
          <w:sz w:val="24"/>
          <w:szCs w:val="24"/>
        </w:rPr>
      </w:pPr>
      <w:r w:rsidRPr="002E77D0">
        <w:rPr>
          <w:rFonts w:ascii="Arial" w:eastAsia="Tahoma" w:hAnsi="Arial" w:cs="Arial"/>
          <w:color w:val="000000"/>
          <w:spacing w:val="9"/>
          <w:sz w:val="24"/>
          <w:szCs w:val="24"/>
        </w:rPr>
        <w:t>All Managers, Coaches and Umpires share the responsibility of assessing the field and equipment before games and practices. The form below can be utilized as a standard checklist of items to be mindful of.</w:t>
      </w:r>
    </w:p>
    <w:tbl>
      <w:tblPr>
        <w:tblW w:w="0" w:type="auto"/>
        <w:jc w:val="center"/>
        <w:tblLayout w:type="fixed"/>
        <w:tblCellMar>
          <w:left w:w="0" w:type="dxa"/>
          <w:right w:w="0" w:type="dxa"/>
        </w:tblCellMar>
        <w:tblLook w:val="04A0" w:firstRow="1" w:lastRow="0" w:firstColumn="1" w:lastColumn="0" w:noHBand="0" w:noVBand="1"/>
      </w:tblPr>
      <w:tblGrid>
        <w:gridCol w:w="2678"/>
        <w:gridCol w:w="567"/>
        <w:gridCol w:w="480"/>
        <w:gridCol w:w="2409"/>
        <w:gridCol w:w="874"/>
        <w:gridCol w:w="533"/>
      </w:tblGrid>
      <w:tr w:rsidR="006C4D82" w14:paraId="35487F6F" w14:textId="77777777" w:rsidTr="00DB6F38">
        <w:trPr>
          <w:trHeight w:hRule="exact" w:val="346"/>
          <w:jc w:val="center"/>
        </w:trPr>
        <w:tc>
          <w:tcPr>
            <w:tcW w:w="3725" w:type="dxa"/>
            <w:gridSpan w:val="3"/>
            <w:tcBorders>
              <w:top w:val="single" w:sz="4" w:space="0" w:color="000000"/>
              <w:left w:val="single" w:sz="4" w:space="0" w:color="000000"/>
              <w:bottom w:val="single" w:sz="4" w:space="0" w:color="000000"/>
              <w:right w:val="single" w:sz="4" w:space="0" w:color="000000"/>
            </w:tcBorders>
            <w:vAlign w:val="center"/>
          </w:tcPr>
          <w:p w14:paraId="330C7BD6" w14:textId="77777777" w:rsidR="006C4D82" w:rsidRDefault="006C4D82" w:rsidP="00DB6F38">
            <w:pPr>
              <w:spacing w:before="43" w:after="79" w:line="223" w:lineRule="exact"/>
              <w:jc w:val="center"/>
              <w:textAlignment w:val="baseline"/>
              <w:rPr>
                <w:rFonts w:ascii="Tahoma" w:eastAsia="Tahoma" w:hAnsi="Tahoma"/>
                <w:b/>
                <w:color w:val="000000"/>
                <w:sz w:val="18"/>
              </w:rPr>
            </w:pPr>
            <w:r>
              <w:rPr>
                <w:rFonts w:ascii="Tahoma" w:eastAsia="Tahoma" w:hAnsi="Tahoma"/>
                <w:b/>
                <w:color w:val="000000"/>
                <w:sz w:val="18"/>
              </w:rPr>
              <w:t>Field Condition</w:t>
            </w:r>
          </w:p>
        </w:tc>
        <w:tc>
          <w:tcPr>
            <w:tcW w:w="3816" w:type="dxa"/>
            <w:gridSpan w:val="3"/>
            <w:tcBorders>
              <w:top w:val="single" w:sz="4" w:space="0" w:color="000000"/>
              <w:left w:val="single" w:sz="4" w:space="0" w:color="000000"/>
              <w:bottom w:val="single" w:sz="4" w:space="0" w:color="000000"/>
              <w:right w:val="single" w:sz="4" w:space="0" w:color="000000"/>
            </w:tcBorders>
            <w:vAlign w:val="center"/>
          </w:tcPr>
          <w:p w14:paraId="00F7962A" w14:textId="77777777" w:rsidR="006C4D82" w:rsidRDefault="006C4D82" w:rsidP="00DB6F38">
            <w:pPr>
              <w:spacing w:before="92" w:after="29" w:line="224" w:lineRule="exact"/>
              <w:jc w:val="center"/>
              <w:textAlignment w:val="baseline"/>
              <w:rPr>
                <w:rFonts w:ascii="Tahoma" w:eastAsia="Tahoma" w:hAnsi="Tahoma"/>
                <w:b/>
                <w:color w:val="000000"/>
                <w:sz w:val="18"/>
              </w:rPr>
            </w:pPr>
            <w:r>
              <w:rPr>
                <w:rFonts w:ascii="Tahoma" w:eastAsia="Tahoma" w:hAnsi="Tahoma"/>
                <w:b/>
                <w:color w:val="000000"/>
                <w:sz w:val="18"/>
              </w:rPr>
              <w:t>Player Equipment</w:t>
            </w:r>
          </w:p>
        </w:tc>
      </w:tr>
      <w:tr w:rsidR="006C4D82" w14:paraId="19730EC3" w14:textId="77777777" w:rsidTr="00DB6F38">
        <w:trPr>
          <w:trHeight w:hRule="exact" w:val="307"/>
          <w:jc w:val="center"/>
        </w:trPr>
        <w:tc>
          <w:tcPr>
            <w:tcW w:w="3725" w:type="dxa"/>
            <w:gridSpan w:val="3"/>
            <w:tcBorders>
              <w:top w:val="single" w:sz="4" w:space="0" w:color="000000"/>
              <w:left w:val="single" w:sz="4" w:space="0" w:color="000000"/>
              <w:bottom w:val="single" w:sz="4" w:space="0" w:color="000000"/>
              <w:right w:val="single" w:sz="4" w:space="0" w:color="000000"/>
            </w:tcBorders>
            <w:vAlign w:val="center"/>
          </w:tcPr>
          <w:p w14:paraId="394D8551" w14:textId="77777777" w:rsidR="006C4D82" w:rsidRDefault="006C4D82" w:rsidP="00DB6F38">
            <w:pPr>
              <w:tabs>
                <w:tab w:val="left" w:pos="2808"/>
                <w:tab w:val="right" w:pos="3600"/>
              </w:tabs>
              <w:spacing w:before="62" w:after="14" w:line="225" w:lineRule="exact"/>
              <w:ind w:right="129"/>
              <w:jc w:val="right"/>
              <w:textAlignment w:val="baseline"/>
              <w:rPr>
                <w:rFonts w:ascii="Tahoma" w:eastAsia="Tahoma" w:hAnsi="Tahoma"/>
                <w:b/>
                <w:color w:val="000000"/>
                <w:sz w:val="18"/>
              </w:rPr>
            </w:pPr>
            <w:r>
              <w:rPr>
                <w:rFonts w:ascii="Tahoma" w:eastAsia="Tahoma" w:hAnsi="Tahoma"/>
                <w:b/>
                <w:color w:val="000000"/>
                <w:sz w:val="18"/>
              </w:rPr>
              <w:t>Repair Needed</w:t>
            </w:r>
            <w:r>
              <w:rPr>
                <w:rFonts w:ascii="Tahoma" w:eastAsia="Tahoma" w:hAnsi="Tahoma"/>
                <w:b/>
                <w:color w:val="000000"/>
                <w:sz w:val="18"/>
              </w:rPr>
              <w:tab/>
              <w:t>Yes</w:t>
            </w:r>
            <w:r>
              <w:rPr>
                <w:rFonts w:ascii="Tahoma" w:eastAsia="Tahoma" w:hAnsi="Tahoma"/>
                <w:b/>
                <w:color w:val="000000"/>
                <w:sz w:val="18"/>
              </w:rPr>
              <w:tab/>
              <w:t>No</w:t>
            </w:r>
          </w:p>
        </w:tc>
        <w:tc>
          <w:tcPr>
            <w:tcW w:w="3816" w:type="dxa"/>
            <w:gridSpan w:val="3"/>
            <w:tcBorders>
              <w:top w:val="single" w:sz="4" w:space="0" w:color="000000"/>
              <w:left w:val="single" w:sz="4" w:space="0" w:color="000000"/>
              <w:bottom w:val="single" w:sz="4" w:space="0" w:color="000000"/>
              <w:right w:val="single" w:sz="4" w:space="0" w:color="000000"/>
            </w:tcBorders>
            <w:vAlign w:val="center"/>
          </w:tcPr>
          <w:p w14:paraId="6E00380C" w14:textId="77777777" w:rsidR="006C4D82" w:rsidRDefault="006C4D82" w:rsidP="00DB6F38">
            <w:pPr>
              <w:tabs>
                <w:tab w:val="left" w:pos="2592"/>
                <w:tab w:val="right" w:pos="3672"/>
              </w:tabs>
              <w:spacing w:before="62" w:after="14" w:line="225" w:lineRule="exact"/>
              <w:ind w:right="153"/>
              <w:jc w:val="right"/>
              <w:textAlignment w:val="baseline"/>
              <w:rPr>
                <w:rFonts w:ascii="Tahoma" w:eastAsia="Tahoma" w:hAnsi="Tahoma"/>
                <w:b/>
                <w:color w:val="000000"/>
                <w:sz w:val="18"/>
              </w:rPr>
            </w:pPr>
            <w:r>
              <w:rPr>
                <w:rFonts w:ascii="Tahoma" w:eastAsia="Tahoma" w:hAnsi="Tahoma"/>
                <w:b/>
                <w:color w:val="000000"/>
                <w:sz w:val="18"/>
              </w:rPr>
              <w:t>Repair Needed</w:t>
            </w:r>
            <w:r>
              <w:rPr>
                <w:rFonts w:ascii="Tahoma" w:eastAsia="Tahoma" w:hAnsi="Tahoma"/>
                <w:b/>
                <w:color w:val="000000"/>
                <w:sz w:val="18"/>
              </w:rPr>
              <w:tab/>
              <w:t>Yes *</w:t>
            </w:r>
            <w:r>
              <w:rPr>
                <w:rFonts w:ascii="Tahoma" w:eastAsia="Tahoma" w:hAnsi="Tahoma"/>
                <w:b/>
                <w:color w:val="000000"/>
                <w:sz w:val="18"/>
              </w:rPr>
              <w:tab/>
              <w:t>No</w:t>
            </w:r>
          </w:p>
        </w:tc>
      </w:tr>
      <w:tr w:rsidR="006C4D82" w14:paraId="46C1253F" w14:textId="77777777" w:rsidTr="00DB6F38">
        <w:trPr>
          <w:trHeight w:hRule="exact" w:val="307"/>
          <w:jc w:val="center"/>
        </w:trPr>
        <w:tc>
          <w:tcPr>
            <w:tcW w:w="2678" w:type="dxa"/>
            <w:vMerge w:val="restart"/>
            <w:tcBorders>
              <w:top w:val="single" w:sz="4" w:space="0" w:color="000000"/>
              <w:left w:val="single" w:sz="4" w:space="0" w:color="000000"/>
              <w:bottom w:val="single" w:sz="0" w:space="0" w:color="000000"/>
              <w:right w:val="single" w:sz="4" w:space="0" w:color="000000"/>
            </w:tcBorders>
          </w:tcPr>
          <w:p w14:paraId="6E09FF9E" w14:textId="77777777" w:rsidR="006C4D82" w:rsidRDefault="006C4D82" w:rsidP="00DB6F38">
            <w:pPr>
              <w:spacing w:line="305" w:lineRule="exact"/>
              <w:ind w:left="144"/>
              <w:textAlignment w:val="baseline"/>
              <w:rPr>
                <w:rFonts w:ascii="Tahoma" w:eastAsia="Tahoma" w:hAnsi="Tahoma"/>
                <w:color w:val="000000"/>
                <w:sz w:val="18"/>
              </w:rPr>
            </w:pPr>
            <w:r>
              <w:rPr>
                <w:rFonts w:ascii="Tahoma" w:eastAsia="Tahoma" w:hAnsi="Tahoma"/>
                <w:color w:val="000000"/>
                <w:sz w:val="18"/>
              </w:rPr>
              <w:t xml:space="preserve">Outfield Fence </w:t>
            </w:r>
            <w:r>
              <w:rPr>
                <w:rFonts w:ascii="Tahoma" w:eastAsia="Tahoma" w:hAnsi="Tahoma"/>
                <w:color w:val="000000"/>
                <w:sz w:val="18"/>
              </w:rPr>
              <w:br/>
              <w:t xml:space="preserve">Backstop </w:t>
            </w:r>
            <w:r>
              <w:rPr>
                <w:rFonts w:ascii="Tahoma" w:eastAsia="Tahoma" w:hAnsi="Tahoma"/>
                <w:color w:val="000000"/>
                <w:sz w:val="18"/>
              </w:rPr>
              <w:br/>
              <w:t xml:space="preserve">Dugouts </w:t>
            </w:r>
            <w:r>
              <w:rPr>
                <w:rFonts w:ascii="Tahoma" w:eastAsia="Tahoma" w:hAnsi="Tahoma"/>
                <w:color w:val="000000"/>
                <w:sz w:val="18"/>
              </w:rPr>
              <w:br/>
              <w:t>Bases</w:t>
            </w:r>
          </w:p>
          <w:p w14:paraId="10A033C2" w14:textId="77777777" w:rsidR="006C4D82" w:rsidRDefault="006C4D82" w:rsidP="00DB6F38">
            <w:pPr>
              <w:spacing w:before="83" w:line="226" w:lineRule="exact"/>
              <w:ind w:left="144"/>
              <w:textAlignment w:val="baseline"/>
              <w:rPr>
                <w:rFonts w:ascii="Tahoma" w:eastAsia="Tahoma" w:hAnsi="Tahoma"/>
                <w:color w:val="000000"/>
                <w:sz w:val="18"/>
              </w:rPr>
            </w:pPr>
            <w:r>
              <w:rPr>
                <w:rFonts w:ascii="Tahoma" w:eastAsia="Tahoma" w:hAnsi="Tahoma"/>
                <w:color w:val="000000"/>
                <w:sz w:val="18"/>
              </w:rPr>
              <w:t>Home Plate</w:t>
            </w:r>
          </w:p>
          <w:p w14:paraId="6CEE478E" w14:textId="77777777" w:rsidR="006C4D82" w:rsidRDefault="006C4D82" w:rsidP="00DB6F38">
            <w:pPr>
              <w:spacing w:before="319" w:line="226" w:lineRule="exact"/>
              <w:ind w:left="144"/>
              <w:textAlignment w:val="baseline"/>
              <w:rPr>
                <w:rFonts w:ascii="Tahoma" w:eastAsia="Tahoma" w:hAnsi="Tahoma"/>
                <w:color w:val="000000"/>
                <w:sz w:val="18"/>
              </w:rPr>
            </w:pPr>
            <w:r>
              <w:rPr>
                <w:rFonts w:ascii="Tahoma" w:eastAsia="Tahoma" w:hAnsi="Tahoma"/>
                <w:color w:val="000000"/>
                <w:sz w:val="18"/>
              </w:rPr>
              <w:t>Mound</w:t>
            </w:r>
          </w:p>
          <w:p w14:paraId="0C3C07A1" w14:textId="77777777" w:rsidR="006C4D82" w:rsidRDefault="006C4D82" w:rsidP="00DB6F38">
            <w:pPr>
              <w:spacing w:before="31" w:line="310" w:lineRule="exact"/>
              <w:ind w:left="144"/>
              <w:textAlignment w:val="baseline"/>
              <w:rPr>
                <w:rFonts w:ascii="Tahoma" w:eastAsia="Tahoma" w:hAnsi="Tahoma"/>
                <w:color w:val="000000"/>
                <w:sz w:val="18"/>
              </w:rPr>
            </w:pPr>
            <w:r>
              <w:rPr>
                <w:rFonts w:ascii="Tahoma" w:eastAsia="Tahoma" w:hAnsi="Tahoma"/>
                <w:color w:val="000000"/>
                <w:sz w:val="18"/>
              </w:rPr>
              <w:t xml:space="preserve">Infield Grass </w:t>
            </w:r>
            <w:r>
              <w:rPr>
                <w:rFonts w:ascii="Tahoma" w:eastAsia="Tahoma" w:hAnsi="Tahoma"/>
                <w:color w:val="000000"/>
                <w:sz w:val="18"/>
              </w:rPr>
              <w:br/>
              <w:t xml:space="preserve">Outfield Grass </w:t>
            </w:r>
            <w:r>
              <w:rPr>
                <w:rFonts w:ascii="Tahoma" w:eastAsia="Tahoma" w:hAnsi="Tahoma"/>
                <w:color w:val="000000"/>
                <w:sz w:val="18"/>
              </w:rPr>
              <w:br/>
              <w:t xml:space="preserve">Coaches Box </w:t>
            </w:r>
            <w:r>
              <w:rPr>
                <w:rFonts w:ascii="Tahoma" w:eastAsia="Tahoma" w:hAnsi="Tahoma"/>
                <w:color w:val="000000"/>
                <w:sz w:val="18"/>
              </w:rPr>
              <w:br/>
              <w:t xml:space="preserve">Safety Equipment </w:t>
            </w:r>
            <w:r>
              <w:rPr>
                <w:rFonts w:ascii="Tahoma" w:eastAsia="Tahoma" w:hAnsi="Tahoma"/>
                <w:color w:val="000000"/>
                <w:sz w:val="18"/>
              </w:rPr>
              <w:br/>
              <w:t xml:space="preserve">First-Aid Kit </w:t>
            </w:r>
            <w:r>
              <w:rPr>
                <w:rFonts w:ascii="Tahoma" w:eastAsia="Tahoma" w:hAnsi="Tahoma"/>
                <w:color w:val="000000"/>
                <w:sz w:val="18"/>
              </w:rPr>
              <w:br/>
              <w:t xml:space="preserve">Medical Forms </w:t>
            </w:r>
            <w:r>
              <w:rPr>
                <w:rFonts w:ascii="Tahoma" w:eastAsia="Tahoma" w:hAnsi="Tahoma"/>
                <w:color w:val="000000"/>
                <w:sz w:val="18"/>
              </w:rPr>
              <w:br/>
              <w:t xml:space="preserve">Safety Manual </w:t>
            </w:r>
            <w:r>
              <w:rPr>
                <w:rFonts w:ascii="Tahoma" w:eastAsia="Tahoma" w:hAnsi="Tahoma"/>
                <w:color w:val="000000"/>
                <w:sz w:val="18"/>
              </w:rPr>
              <w:br/>
              <w:t>Ice Packs</w:t>
            </w:r>
          </w:p>
          <w:p w14:paraId="75FD5479" w14:textId="77777777" w:rsidR="006C4D82" w:rsidRDefault="006C4D82" w:rsidP="00DB6F38">
            <w:pPr>
              <w:spacing w:before="95" w:after="38" w:line="228" w:lineRule="exact"/>
              <w:ind w:left="144"/>
              <w:textAlignment w:val="baseline"/>
              <w:rPr>
                <w:rFonts w:ascii="Tahoma" w:eastAsia="Tahoma" w:hAnsi="Tahoma"/>
                <w:color w:val="000000"/>
                <w:sz w:val="18"/>
              </w:rPr>
            </w:pPr>
            <w:r>
              <w:rPr>
                <w:rFonts w:ascii="Tahoma" w:eastAsia="Tahoma" w:hAnsi="Tahoma"/>
                <w:color w:val="000000"/>
                <w:sz w:val="18"/>
              </w:rPr>
              <w:t>Batting Screens</w:t>
            </w:r>
          </w:p>
        </w:tc>
        <w:tc>
          <w:tcPr>
            <w:tcW w:w="567" w:type="dxa"/>
            <w:tcBorders>
              <w:top w:val="single" w:sz="4" w:space="0" w:color="000000"/>
              <w:left w:val="single" w:sz="4" w:space="0" w:color="000000"/>
              <w:bottom w:val="single" w:sz="4" w:space="0" w:color="000000"/>
              <w:right w:val="single" w:sz="4" w:space="0" w:color="000000"/>
            </w:tcBorders>
          </w:tcPr>
          <w:p w14:paraId="129E8D83"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7A78F43"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val="restart"/>
            <w:tcBorders>
              <w:top w:val="single" w:sz="4" w:space="0" w:color="000000"/>
              <w:left w:val="single" w:sz="4" w:space="0" w:color="000000"/>
              <w:bottom w:val="single" w:sz="0" w:space="0" w:color="000000"/>
              <w:right w:val="single" w:sz="4" w:space="0" w:color="000000"/>
            </w:tcBorders>
          </w:tcPr>
          <w:p w14:paraId="222FF1C8" w14:textId="77777777" w:rsidR="006C4D82" w:rsidRDefault="006C4D82" w:rsidP="00DB6F38">
            <w:pPr>
              <w:spacing w:line="304" w:lineRule="exact"/>
              <w:ind w:left="144"/>
              <w:textAlignment w:val="baseline"/>
              <w:rPr>
                <w:rFonts w:ascii="Tahoma" w:eastAsia="Tahoma" w:hAnsi="Tahoma"/>
                <w:color w:val="000000"/>
                <w:sz w:val="18"/>
              </w:rPr>
            </w:pPr>
            <w:r>
              <w:rPr>
                <w:rFonts w:ascii="Tahoma" w:eastAsia="Tahoma" w:hAnsi="Tahoma"/>
                <w:color w:val="000000"/>
                <w:sz w:val="18"/>
              </w:rPr>
              <w:t xml:space="preserve">Helmets </w:t>
            </w:r>
            <w:r>
              <w:rPr>
                <w:rFonts w:ascii="Tahoma" w:eastAsia="Tahoma" w:hAnsi="Tahoma"/>
                <w:color w:val="000000"/>
                <w:sz w:val="18"/>
              </w:rPr>
              <w:br/>
              <w:t xml:space="preserve">Catchers Gear </w:t>
            </w:r>
            <w:r>
              <w:rPr>
                <w:rFonts w:ascii="Tahoma" w:eastAsia="Tahoma" w:hAnsi="Tahoma"/>
                <w:color w:val="000000"/>
                <w:sz w:val="18"/>
              </w:rPr>
              <w:br/>
              <w:t xml:space="preserve">Stickered Bats </w:t>
            </w:r>
            <w:r>
              <w:rPr>
                <w:rFonts w:ascii="Tahoma" w:eastAsia="Tahoma" w:hAnsi="Tahoma"/>
                <w:color w:val="000000"/>
                <w:sz w:val="18"/>
              </w:rPr>
              <w:br/>
              <w:t>Gloves</w:t>
            </w:r>
          </w:p>
          <w:p w14:paraId="245B4379" w14:textId="77777777" w:rsidR="006C4D82" w:rsidRDefault="006C4D82" w:rsidP="00DB6F38">
            <w:pPr>
              <w:spacing w:before="37" w:after="23" w:line="273" w:lineRule="exact"/>
              <w:ind w:left="144"/>
              <w:textAlignment w:val="baseline"/>
              <w:rPr>
                <w:rFonts w:ascii="Tahoma" w:eastAsia="Tahoma" w:hAnsi="Tahoma"/>
                <w:color w:val="000000"/>
                <w:sz w:val="18"/>
              </w:rPr>
            </w:pPr>
            <w:r>
              <w:rPr>
                <w:rFonts w:ascii="Tahoma" w:eastAsia="Tahoma" w:hAnsi="Tahoma"/>
                <w:color w:val="000000"/>
                <w:sz w:val="18"/>
              </w:rPr>
              <w:t xml:space="preserve">Athletic Cups </w:t>
            </w:r>
            <w:r>
              <w:rPr>
                <w:rFonts w:ascii="Tahoma" w:eastAsia="Tahoma" w:hAnsi="Tahoma"/>
                <w:color w:val="000000"/>
                <w:sz w:val="18"/>
              </w:rPr>
              <w:br/>
              <w:t xml:space="preserve">Dangling Throat </w:t>
            </w:r>
            <w:r>
              <w:rPr>
                <w:rFonts w:ascii="Tahoma" w:eastAsia="Tahoma" w:hAnsi="Tahoma"/>
                <w:color w:val="000000"/>
                <w:sz w:val="18"/>
              </w:rPr>
              <w:br/>
              <w:t>Protector</w:t>
            </w:r>
          </w:p>
        </w:tc>
        <w:tc>
          <w:tcPr>
            <w:tcW w:w="874" w:type="dxa"/>
            <w:tcBorders>
              <w:top w:val="single" w:sz="4" w:space="0" w:color="000000"/>
              <w:left w:val="single" w:sz="4" w:space="0" w:color="000000"/>
              <w:bottom w:val="single" w:sz="4" w:space="0" w:color="000000"/>
              <w:right w:val="single" w:sz="4" w:space="0" w:color="000000"/>
            </w:tcBorders>
          </w:tcPr>
          <w:p w14:paraId="5C384D2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76F5977A"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7B03261B" w14:textId="77777777" w:rsidTr="00DB6F38">
        <w:trPr>
          <w:trHeight w:hRule="exact" w:val="312"/>
          <w:jc w:val="center"/>
        </w:trPr>
        <w:tc>
          <w:tcPr>
            <w:tcW w:w="2678" w:type="dxa"/>
            <w:vMerge/>
            <w:tcBorders>
              <w:top w:val="single" w:sz="0" w:space="0" w:color="000000"/>
              <w:left w:val="single" w:sz="4" w:space="0" w:color="000000"/>
              <w:bottom w:val="single" w:sz="0" w:space="0" w:color="000000"/>
              <w:right w:val="single" w:sz="4" w:space="0" w:color="000000"/>
            </w:tcBorders>
          </w:tcPr>
          <w:p w14:paraId="7ABEBA86"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206A251"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38DA5D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7C1EF2BB"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4A52DC6E"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67DF426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5F904F61" w14:textId="77777777" w:rsidTr="00DB6F38">
        <w:trPr>
          <w:trHeight w:hRule="exact" w:val="312"/>
          <w:jc w:val="center"/>
        </w:trPr>
        <w:tc>
          <w:tcPr>
            <w:tcW w:w="2678" w:type="dxa"/>
            <w:vMerge/>
            <w:tcBorders>
              <w:top w:val="single" w:sz="0" w:space="0" w:color="000000"/>
              <w:left w:val="single" w:sz="4" w:space="0" w:color="000000"/>
              <w:bottom w:val="single" w:sz="0" w:space="0" w:color="000000"/>
              <w:right w:val="single" w:sz="4" w:space="0" w:color="000000"/>
            </w:tcBorders>
          </w:tcPr>
          <w:p w14:paraId="42D9DEF5"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3B4B2E4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E3C1CE2"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732CECEE"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1D8A56B5"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5F2D152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6550EFE3"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3E422583"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AA5F44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B99DC0E"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789BD3C2"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0D17AF0B"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60A2EC52"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65A077AA"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6D0FB918"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F3CC19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8DA5DE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5C50F6F4"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291EC389"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1C4030E5"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270D895C" w14:textId="77777777" w:rsidTr="00DB6F38">
        <w:trPr>
          <w:trHeight w:hRule="exact" w:val="552"/>
          <w:jc w:val="center"/>
        </w:trPr>
        <w:tc>
          <w:tcPr>
            <w:tcW w:w="2678" w:type="dxa"/>
            <w:vMerge/>
            <w:tcBorders>
              <w:top w:val="single" w:sz="0" w:space="0" w:color="000000"/>
              <w:left w:val="single" w:sz="4" w:space="0" w:color="000000"/>
              <w:bottom w:val="single" w:sz="0" w:space="0" w:color="000000"/>
              <w:right w:val="single" w:sz="4" w:space="0" w:color="000000"/>
            </w:tcBorders>
          </w:tcPr>
          <w:p w14:paraId="581B909E"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3487F1C3"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E52A30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4" w:space="0" w:color="000000"/>
              <w:right w:val="single" w:sz="4" w:space="0" w:color="000000"/>
            </w:tcBorders>
          </w:tcPr>
          <w:p w14:paraId="23460211"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4FC9FF92"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135E632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75E28E07" w14:textId="77777777" w:rsidTr="00DB6F38">
        <w:trPr>
          <w:trHeight w:hRule="exact" w:val="336"/>
          <w:jc w:val="center"/>
        </w:trPr>
        <w:tc>
          <w:tcPr>
            <w:tcW w:w="2678" w:type="dxa"/>
            <w:vMerge/>
            <w:tcBorders>
              <w:top w:val="single" w:sz="0" w:space="0" w:color="000000"/>
              <w:left w:val="single" w:sz="4" w:space="0" w:color="000000"/>
              <w:bottom w:val="single" w:sz="0" w:space="0" w:color="000000"/>
              <w:right w:val="single" w:sz="4" w:space="0" w:color="000000"/>
            </w:tcBorders>
          </w:tcPr>
          <w:p w14:paraId="4D5B53E1"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43ADC73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CBF5E37"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3816" w:type="dxa"/>
            <w:gridSpan w:val="3"/>
            <w:tcBorders>
              <w:top w:val="single" w:sz="4" w:space="0" w:color="000000"/>
              <w:left w:val="single" w:sz="4" w:space="0" w:color="000000"/>
              <w:bottom w:val="single" w:sz="4" w:space="0" w:color="000000"/>
              <w:right w:val="single" w:sz="4" w:space="0" w:color="000000"/>
            </w:tcBorders>
            <w:vAlign w:val="center"/>
          </w:tcPr>
          <w:p w14:paraId="548E65C1" w14:textId="77777777" w:rsidR="006C4D82" w:rsidRDefault="006C4D82" w:rsidP="00DB6F38">
            <w:pPr>
              <w:spacing w:before="82" w:after="24" w:line="225" w:lineRule="exact"/>
              <w:ind w:left="466"/>
              <w:textAlignment w:val="baseline"/>
              <w:rPr>
                <w:rFonts w:ascii="Tahoma" w:eastAsia="Tahoma" w:hAnsi="Tahoma"/>
                <w:b/>
                <w:color w:val="000000"/>
                <w:sz w:val="18"/>
              </w:rPr>
            </w:pPr>
            <w:r>
              <w:rPr>
                <w:rFonts w:ascii="Tahoma" w:eastAsia="Tahoma" w:hAnsi="Tahoma"/>
                <w:b/>
                <w:color w:val="000000"/>
                <w:sz w:val="18"/>
              </w:rPr>
              <w:t>Spectator Area</w:t>
            </w:r>
          </w:p>
        </w:tc>
      </w:tr>
      <w:tr w:rsidR="006C4D82" w14:paraId="3ED8647C" w14:textId="77777777" w:rsidTr="00DB6F38">
        <w:trPr>
          <w:trHeight w:hRule="exact" w:val="312"/>
          <w:jc w:val="center"/>
        </w:trPr>
        <w:tc>
          <w:tcPr>
            <w:tcW w:w="2678" w:type="dxa"/>
            <w:vMerge/>
            <w:tcBorders>
              <w:top w:val="single" w:sz="0" w:space="0" w:color="000000"/>
              <w:left w:val="single" w:sz="4" w:space="0" w:color="000000"/>
              <w:bottom w:val="single" w:sz="0" w:space="0" w:color="000000"/>
              <w:right w:val="single" w:sz="4" w:space="0" w:color="000000"/>
            </w:tcBorders>
          </w:tcPr>
          <w:p w14:paraId="0F6F987C"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47397CE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37A6C9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3816" w:type="dxa"/>
            <w:gridSpan w:val="3"/>
            <w:tcBorders>
              <w:top w:val="single" w:sz="4" w:space="0" w:color="000000"/>
              <w:left w:val="single" w:sz="4" w:space="0" w:color="000000"/>
              <w:bottom w:val="single" w:sz="4" w:space="0" w:color="000000"/>
              <w:right w:val="single" w:sz="4" w:space="0" w:color="000000"/>
            </w:tcBorders>
            <w:vAlign w:val="center"/>
          </w:tcPr>
          <w:p w14:paraId="0AA38956" w14:textId="77777777" w:rsidR="006C4D82" w:rsidRDefault="006C4D82" w:rsidP="00DB6F38">
            <w:pPr>
              <w:tabs>
                <w:tab w:val="left" w:pos="2664"/>
                <w:tab w:val="right" w:pos="3672"/>
              </w:tabs>
              <w:spacing w:before="63" w:after="26" w:line="223" w:lineRule="exact"/>
              <w:ind w:right="153"/>
              <w:jc w:val="right"/>
              <w:textAlignment w:val="baseline"/>
              <w:rPr>
                <w:rFonts w:ascii="Tahoma" w:eastAsia="Tahoma" w:hAnsi="Tahoma"/>
                <w:b/>
                <w:color w:val="000000"/>
                <w:sz w:val="18"/>
              </w:rPr>
            </w:pPr>
            <w:r>
              <w:rPr>
                <w:rFonts w:ascii="Tahoma" w:eastAsia="Tahoma" w:hAnsi="Tahoma"/>
                <w:b/>
                <w:color w:val="000000"/>
                <w:sz w:val="18"/>
              </w:rPr>
              <w:t>Issue</w:t>
            </w:r>
            <w:r>
              <w:rPr>
                <w:rFonts w:ascii="Tahoma" w:eastAsia="Tahoma" w:hAnsi="Tahoma"/>
                <w:b/>
                <w:color w:val="000000"/>
                <w:sz w:val="18"/>
              </w:rPr>
              <w:tab/>
              <w:t>Yes</w:t>
            </w:r>
            <w:r>
              <w:rPr>
                <w:rFonts w:ascii="Tahoma" w:eastAsia="Tahoma" w:hAnsi="Tahoma"/>
                <w:b/>
                <w:color w:val="000000"/>
                <w:sz w:val="18"/>
              </w:rPr>
              <w:tab/>
              <w:t>No</w:t>
            </w:r>
          </w:p>
        </w:tc>
      </w:tr>
      <w:tr w:rsidR="006C4D82" w14:paraId="4EECB97D" w14:textId="77777777" w:rsidTr="00DB6F38">
        <w:trPr>
          <w:trHeight w:hRule="exact" w:val="308"/>
          <w:jc w:val="center"/>
        </w:trPr>
        <w:tc>
          <w:tcPr>
            <w:tcW w:w="2678" w:type="dxa"/>
            <w:vMerge/>
            <w:tcBorders>
              <w:top w:val="single" w:sz="0" w:space="0" w:color="000000"/>
              <w:left w:val="single" w:sz="4" w:space="0" w:color="000000"/>
              <w:bottom w:val="single" w:sz="0" w:space="0" w:color="000000"/>
              <w:right w:val="single" w:sz="4" w:space="0" w:color="000000"/>
            </w:tcBorders>
          </w:tcPr>
          <w:p w14:paraId="0E93C463"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55E1CD8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2976DEB"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val="restart"/>
            <w:tcBorders>
              <w:top w:val="single" w:sz="4" w:space="0" w:color="000000"/>
              <w:left w:val="single" w:sz="4" w:space="0" w:color="000000"/>
              <w:bottom w:val="single" w:sz="0" w:space="0" w:color="000000"/>
              <w:right w:val="single" w:sz="4" w:space="0" w:color="000000"/>
            </w:tcBorders>
          </w:tcPr>
          <w:p w14:paraId="1660A618" w14:textId="77777777" w:rsidR="006C4D82" w:rsidRDefault="006C4D82" w:rsidP="00DB6F38">
            <w:pPr>
              <w:spacing w:before="63" w:line="226" w:lineRule="exact"/>
              <w:ind w:left="72"/>
              <w:textAlignment w:val="baseline"/>
              <w:rPr>
                <w:rFonts w:ascii="Tahoma" w:eastAsia="Tahoma" w:hAnsi="Tahoma"/>
                <w:color w:val="000000"/>
                <w:sz w:val="18"/>
              </w:rPr>
            </w:pPr>
            <w:r>
              <w:rPr>
                <w:rFonts w:ascii="Tahoma" w:eastAsia="Tahoma" w:hAnsi="Tahoma"/>
                <w:color w:val="000000"/>
                <w:sz w:val="18"/>
              </w:rPr>
              <w:t>Bleachers</w:t>
            </w:r>
          </w:p>
          <w:p w14:paraId="14D09268" w14:textId="77777777" w:rsidR="006C4D82" w:rsidRDefault="006C4D82" w:rsidP="00DB6F38">
            <w:pPr>
              <w:spacing w:after="1295" w:line="309" w:lineRule="exact"/>
              <w:ind w:left="144"/>
              <w:textAlignment w:val="baseline"/>
              <w:rPr>
                <w:rFonts w:ascii="Tahoma" w:eastAsia="Tahoma" w:hAnsi="Tahoma"/>
                <w:color w:val="000000"/>
                <w:sz w:val="18"/>
              </w:rPr>
            </w:pPr>
            <w:r>
              <w:rPr>
                <w:rFonts w:ascii="Tahoma" w:eastAsia="Tahoma" w:hAnsi="Tahoma"/>
                <w:color w:val="000000"/>
                <w:sz w:val="18"/>
              </w:rPr>
              <w:t xml:space="preserve">No Smoking </w:t>
            </w:r>
            <w:r>
              <w:rPr>
                <w:rFonts w:ascii="Tahoma" w:eastAsia="Tahoma" w:hAnsi="Tahoma"/>
                <w:color w:val="000000"/>
                <w:sz w:val="18"/>
              </w:rPr>
              <w:br/>
              <w:t>Parking Area</w:t>
            </w:r>
          </w:p>
        </w:tc>
        <w:tc>
          <w:tcPr>
            <w:tcW w:w="874" w:type="dxa"/>
            <w:tcBorders>
              <w:top w:val="single" w:sz="4" w:space="0" w:color="000000"/>
              <w:left w:val="single" w:sz="4" w:space="0" w:color="000000"/>
              <w:bottom w:val="single" w:sz="4" w:space="0" w:color="000000"/>
              <w:right w:val="single" w:sz="4" w:space="0" w:color="000000"/>
            </w:tcBorders>
          </w:tcPr>
          <w:p w14:paraId="208D4F4A"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6827838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4763D6B5"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6A94D124"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6A283F0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506A711"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0B440182"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4AFA92E5"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09E23DA7"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5B901934" w14:textId="77777777" w:rsidTr="00DB6F38">
        <w:trPr>
          <w:trHeight w:hRule="exact" w:val="312"/>
          <w:jc w:val="center"/>
        </w:trPr>
        <w:tc>
          <w:tcPr>
            <w:tcW w:w="2678" w:type="dxa"/>
            <w:vMerge/>
            <w:tcBorders>
              <w:top w:val="single" w:sz="0" w:space="0" w:color="000000"/>
              <w:left w:val="single" w:sz="4" w:space="0" w:color="000000"/>
              <w:bottom w:val="single" w:sz="0" w:space="0" w:color="000000"/>
              <w:right w:val="single" w:sz="4" w:space="0" w:color="000000"/>
            </w:tcBorders>
          </w:tcPr>
          <w:p w14:paraId="5C30A994"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51E68C13"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49891AB"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3C18FBA7"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257B07CB"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7BE6AD37"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5686A2B2" w14:textId="77777777" w:rsidTr="00DB6F38">
        <w:trPr>
          <w:trHeight w:hRule="exact" w:val="317"/>
          <w:jc w:val="center"/>
        </w:trPr>
        <w:tc>
          <w:tcPr>
            <w:tcW w:w="2678" w:type="dxa"/>
            <w:vMerge/>
            <w:tcBorders>
              <w:top w:val="single" w:sz="0" w:space="0" w:color="000000"/>
              <w:left w:val="single" w:sz="4" w:space="0" w:color="000000"/>
              <w:bottom w:val="single" w:sz="0" w:space="0" w:color="000000"/>
              <w:right w:val="single" w:sz="4" w:space="0" w:color="000000"/>
            </w:tcBorders>
          </w:tcPr>
          <w:p w14:paraId="4223D468"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73985E9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770B0C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793A7C82" w14:textId="77777777" w:rsidR="006C4D82" w:rsidRDefault="006C4D82" w:rsidP="00DB6F38"/>
        </w:tc>
        <w:tc>
          <w:tcPr>
            <w:tcW w:w="874" w:type="dxa"/>
            <w:vMerge w:val="restart"/>
            <w:tcBorders>
              <w:top w:val="single" w:sz="4" w:space="0" w:color="000000"/>
              <w:left w:val="single" w:sz="4" w:space="0" w:color="000000"/>
              <w:bottom w:val="single" w:sz="0" w:space="0" w:color="000000"/>
              <w:right w:val="single" w:sz="4" w:space="0" w:color="000000"/>
            </w:tcBorders>
          </w:tcPr>
          <w:p w14:paraId="53C78C99"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vMerge w:val="restart"/>
            <w:tcBorders>
              <w:top w:val="single" w:sz="4" w:space="0" w:color="000000"/>
              <w:left w:val="single" w:sz="4" w:space="0" w:color="000000"/>
              <w:bottom w:val="single" w:sz="0" w:space="0" w:color="000000"/>
              <w:right w:val="single" w:sz="4" w:space="0" w:color="000000"/>
            </w:tcBorders>
          </w:tcPr>
          <w:p w14:paraId="2969AFB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77F9B5F8"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061C6EBE"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BD12DF7"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2DD2662"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29166CA6" w14:textId="77777777" w:rsidR="006C4D82" w:rsidRDefault="006C4D82" w:rsidP="00DB6F38"/>
        </w:tc>
        <w:tc>
          <w:tcPr>
            <w:tcW w:w="874" w:type="dxa"/>
            <w:vMerge/>
            <w:tcBorders>
              <w:top w:val="single" w:sz="0" w:space="0" w:color="000000"/>
              <w:left w:val="single" w:sz="4" w:space="0" w:color="000000"/>
              <w:bottom w:val="single" w:sz="0" w:space="0" w:color="000000"/>
              <w:right w:val="single" w:sz="4" w:space="0" w:color="000000"/>
            </w:tcBorders>
          </w:tcPr>
          <w:p w14:paraId="5C52D746" w14:textId="77777777" w:rsidR="006C4D82" w:rsidRDefault="006C4D82" w:rsidP="00DB6F38"/>
        </w:tc>
        <w:tc>
          <w:tcPr>
            <w:tcW w:w="533" w:type="dxa"/>
            <w:vMerge/>
            <w:tcBorders>
              <w:top w:val="single" w:sz="0" w:space="0" w:color="000000"/>
              <w:left w:val="single" w:sz="4" w:space="0" w:color="000000"/>
              <w:bottom w:val="single" w:sz="0" w:space="0" w:color="000000"/>
              <w:right w:val="single" w:sz="4" w:space="0" w:color="000000"/>
            </w:tcBorders>
          </w:tcPr>
          <w:p w14:paraId="71197065" w14:textId="77777777" w:rsidR="006C4D82" w:rsidRDefault="006C4D82" w:rsidP="00DB6F38"/>
        </w:tc>
      </w:tr>
      <w:tr w:rsidR="006C4D82" w14:paraId="7EDB6BEE"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41C6DEDC"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56069D4"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EC89D91"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51519C51" w14:textId="77777777" w:rsidR="006C4D82" w:rsidRDefault="006C4D82" w:rsidP="00DB6F38"/>
        </w:tc>
        <w:tc>
          <w:tcPr>
            <w:tcW w:w="874" w:type="dxa"/>
            <w:vMerge/>
            <w:tcBorders>
              <w:top w:val="single" w:sz="0" w:space="0" w:color="000000"/>
              <w:left w:val="single" w:sz="4" w:space="0" w:color="000000"/>
              <w:bottom w:val="single" w:sz="0" w:space="0" w:color="000000"/>
              <w:right w:val="single" w:sz="4" w:space="0" w:color="000000"/>
            </w:tcBorders>
          </w:tcPr>
          <w:p w14:paraId="42E6A4B2" w14:textId="77777777" w:rsidR="006C4D82" w:rsidRDefault="006C4D82" w:rsidP="00DB6F38"/>
        </w:tc>
        <w:tc>
          <w:tcPr>
            <w:tcW w:w="533" w:type="dxa"/>
            <w:vMerge/>
            <w:tcBorders>
              <w:top w:val="single" w:sz="0" w:space="0" w:color="000000"/>
              <w:left w:val="single" w:sz="4" w:space="0" w:color="000000"/>
              <w:bottom w:val="single" w:sz="0" w:space="0" w:color="000000"/>
              <w:right w:val="single" w:sz="4" w:space="0" w:color="000000"/>
            </w:tcBorders>
          </w:tcPr>
          <w:p w14:paraId="25490F44" w14:textId="77777777" w:rsidR="006C4D82" w:rsidRDefault="006C4D82" w:rsidP="00DB6F38"/>
        </w:tc>
      </w:tr>
      <w:tr w:rsidR="006C4D82" w14:paraId="6731E4C9" w14:textId="77777777" w:rsidTr="00DB6F38">
        <w:trPr>
          <w:trHeight w:hRule="exact" w:val="350"/>
          <w:jc w:val="center"/>
        </w:trPr>
        <w:tc>
          <w:tcPr>
            <w:tcW w:w="2678" w:type="dxa"/>
            <w:vMerge/>
            <w:tcBorders>
              <w:top w:val="single" w:sz="0" w:space="0" w:color="000000"/>
              <w:left w:val="single" w:sz="4" w:space="0" w:color="000000"/>
              <w:bottom w:val="single" w:sz="4" w:space="0" w:color="000000"/>
              <w:right w:val="single" w:sz="4" w:space="0" w:color="000000"/>
            </w:tcBorders>
          </w:tcPr>
          <w:p w14:paraId="42C88D8F"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22EB89C8"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1118789"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4" w:space="0" w:color="000000"/>
              <w:right w:val="single" w:sz="4" w:space="0" w:color="000000"/>
            </w:tcBorders>
          </w:tcPr>
          <w:p w14:paraId="5889705B" w14:textId="77777777" w:rsidR="006C4D82" w:rsidRDefault="006C4D82" w:rsidP="00DB6F38"/>
        </w:tc>
        <w:tc>
          <w:tcPr>
            <w:tcW w:w="874" w:type="dxa"/>
            <w:vMerge/>
            <w:tcBorders>
              <w:top w:val="single" w:sz="0" w:space="0" w:color="000000"/>
              <w:left w:val="single" w:sz="4" w:space="0" w:color="000000"/>
              <w:bottom w:val="single" w:sz="4" w:space="0" w:color="000000"/>
              <w:right w:val="single" w:sz="4" w:space="0" w:color="000000"/>
            </w:tcBorders>
          </w:tcPr>
          <w:p w14:paraId="2BA827E1" w14:textId="77777777" w:rsidR="006C4D82" w:rsidRDefault="006C4D82" w:rsidP="00DB6F38"/>
        </w:tc>
        <w:tc>
          <w:tcPr>
            <w:tcW w:w="533" w:type="dxa"/>
            <w:vMerge/>
            <w:tcBorders>
              <w:top w:val="single" w:sz="0" w:space="0" w:color="000000"/>
              <w:left w:val="single" w:sz="4" w:space="0" w:color="000000"/>
              <w:bottom w:val="single" w:sz="4" w:space="0" w:color="000000"/>
              <w:right w:val="single" w:sz="4" w:space="0" w:color="000000"/>
            </w:tcBorders>
          </w:tcPr>
          <w:p w14:paraId="6D0EADE4" w14:textId="77777777" w:rsidR="006C4D82" w:rsidRDefault="006C4D82" w:rsidP="00DB6F38"/>
        </w:tc>
      </w:tr>
    </w:tbl>
    <w:p w14:paraId="0022CEA9" w14:textId="77777777" w:rsidR="006C4D82" w:rsidRDefault="006C4D82" w:rsidP="006C4D82">
      <w:pPr>
        <w:spacing w:after="4" w:line="271" w:lineRule="exact"/>
        <w:ind w:right="360"/>
        <w:textAlignment w:val="baseline"/>
        <w:rPr>
          <w:rFonts w:ascii="Tahoma" w:eastAsia="Tahoma" w:hAnsi="Tahoma"/>
          <w:i/>
          <w:color w:val="000000"/>
        </w:rPr>
      </w:pPr>
    </w:p>
    <w:p w14:paraId="525EE27D" w14:textId="77777777" w:rsidR="006C4D82" w:rsidRPr="002A4DF5" w:rsidRDefault="006C4D82" w:rsidP="006C4D82">
      <w:pPr>
        <w:spacing w:after="4" w:line="271" w:lineRule="exact"/>
        <w:ind w:right="360"/>
        <w:textAlignment w:val="baseline"/>
        <w:rPr>
          <w:rFonts w:ascii="Tahoma" w:eastAsia="Tahoma" w:hAnsi="Tahoma"/>
          <w:i/>
          <w:color w:val="000000"/>
        </w:rPr>
      </w:pPr>
      <w:r w:rsidRPr="002A4DF5">
        <w:rPr>
          <w:rFonts w:ascii="Tahoma" w:eastAsia="Tahoma" w:hAnsi="Tahoma"/>
          <w:i/>
          <w:color w:val="000000"/>
        </w:rPr>
        <w:t>*-If Player Equipment is defective, please discard in the dumpster at Highlands School or Tapley Park and notify DNLL Safety Officer and DNLL Equipment Chairperson.</w:t>
      </w:r>
    </w:p>
    <w:p w14:paraId="1D23BEFD" w14:textId="77777777" w:rsidR="006C4D82" w:rsidRDefault="006C4D82" w:rsidP="006C4D82">
      <w:pPr>
        <w:spacing w:before="210" w:after="254" w:line="310" w:lineRule="exact"/>
        <w:ind w:right="72"/>
        <w:jc w:val="both"/>
        <w:textAlignment w:val="baseline"/>
        <w:rPr>
          <w:rFonts w:ascii="Arial" w:eastAsia="Tahoma" w:hAnsi="Arial" w:cs="Arial"/>
          <w:i/>
          <w:color w:val="000000"/>
          <w:spacing w:val="9"/>
          <w:sz w:val="32"/>
          <w:szCs w:val="24"/>
        </w:rPr>
      </w:pPr>
      <w:r>
        <w:rPr>
          <w:noProof/>
        </w:rPr>
        <w:drawing>
          <wp:anchor distT="0" distB="0" distL="114300" distR="114300" simplePos="0" relativeHeight="251701760" behindDoc="0" locked="0" layoutInCell="1" allowOverlap="1" wp14:anchorId="428F4818" wp14:editId="0DCDA773">
            <wp:simplePos x="0" y="0"/>
            <wp:positionH relativeFrom="column">
              <wp:posOffset>445771</wp:posOffset>
            </wp:positionH>
            <wp:positionV relativeFrom="paragraph">
              <wp:posOffset>131446</wp:posOffset>
            </wp:positionV>
            <wp:extent cx="5676900" cy="2286000"/>
            <wp:effectExtent l="133350" t="114300" r="133350" b="152400"/>
            <wp:wrapNone/>
            <wp:docPr id="788"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55">
                      <a:extLst>
                        <a:ext uri="{28A0092B-C50C-407E-A947-70E740481C1C}">
                          <a14:useLocalDpi xmlns:a14="http://schemas.microsoft.com/office/drawing/2010/main" val="0"/>
                        </a:ext>
                      </a:extLst>
                    </a:blip>
                    <a:stretch>
                      <a:fillRect/>
                    </a:stretch>
                  </pic:blipFill>
                  <pic:spPr>
                    <a:xfrm>
                      <a:off x="0" y="0"/>
                      <a:ext cx="5683872" cy="2288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F62AF25" w14:textId="77777777" w:rsidR="006C4D82" w:rsidRDefault="006C4D82" w:rsidP="006C4D82">
      <w:pPr>
        <w:spacing w:before="210" w:after="254" w:line="310" w:lineRule="exact"/>
        <w:ind w:right="72"/>
        <w:jc w:val="both"/>
        <w:textAlignment w:val="baseline"/>
        <w:rPr>
          <w:rFonts w:ascii="Arial" w:eastAsia="Tahoma" w:hAnsi="Arial" w:cs="Arial"/>
          <w:i/>
          <w:color w:val="000000"/>
          <w:spacing w:val="9"/>
          <w:sz w:val="32"/>
          <w:szCs w:val="24"/>
        </w:rPr>
      </w:pPr>
    </w:p>
    <w:p w14:paraId="07E62A56" w14:textId="77777777" w:rsidR="006C4D82" w:rsidRDefault="006C4D82" w:rsidP="006C4D82">
      <w:pPr>
        <w:spacing w:before="210" w:after="254" w:line="310" w:lineRule="exact"/>
        <w:ind w:right="72"/>
        <w:jc w:val="both"/>
        <w:textAlignment w:val="baseline"/>
        <w:rPr>
          <w:rFonts w:ascii="Arial" w:eastAsia="Tahoma" w:hAnsi="Arial" w:cs="Arial"/>
          <w:i/>
          <w:color w:val="000000"/>
          <w:spacing w:val="9"/>
          <w:sz w:val="32"/>
          <w:szCs w:val="24"/>
        </w:rPr>
      </w:pPr>
    </w:p>
    <w:p w14:paraId="23F2DD84" w14:textId="77777777" w:rsidR="006C4D82" w:rsidRDefault="006C4D82" w:rsidP="006C4D82">
      <w:pPr>
        <w:spacing w:before="210" w:after="254" w:line="310" w:lineRule="exact"/>
        <w:ind w:right="72"/>
        <w:jc w:val="both"/>
        <w:textAlignment w:val="baseline"/>
        <w:rPr>
          <w:rFonts w:ascii="Arial" w:eastAsia="Tahoma" w:hAnsi="Arial" w:cs="Arial"/>
          <w:i/>
          <w:color w:val="000000"/>
          <w:spacing w:val="9"/>
          <w:sz w:val="32"/>
          <w:szCs w:val="24"/>
        </w:rPr>
      </w:pPr>
    </w:p>
    <w:p w14:paraId="3728D43D" w14:textId="77777777" w:rsidR="006C4D82" w:rsidRPr="002E77D0" w:rsidRDefault="006C4D82" w:rsidP="006C4D82">
      <w:pPr>
        <w:spacing w:before="210" w:after="254" w:line="310" w:lineRule="exact"/>
        <w:ind w:right="72"/>
        <w:jc w:val="both"/>
        <w:textAlignment w:val="baseline"/>
        <w:rPr>
          <w:rFonts w:ascii="Arial" w:eastAsia="Tahoma" w:hAnsi="Arial" w:cs="Arial"/>
          <w:color w:val="000000"/>
          <w:spacing w:val="9"/>
          <w:sz w:val="24"/>
          <w:szCs w:val="24"/>
        </w:rPr>
      </w:pPr>
    </w:p>
    <w:p w14:paraId="34630659" w14:textId="77777777" w:rsidR="006C4D82" w:rsidRDefault="006C4D82" w:rsidP="006C4D82">
      <w:pPr>
        <w:rPr>
          <w:rFonts w:ascii="Arial" w:hAnsi="Arial" w:cs="Arial"/>
          <w:sz w:val="23"/>
          <w:szCs w:val="23"/>
        </w:rPr>
      </w:pPr>
    </w:p>
    <w:p w14:paraId="55F7442C" w14:textId="77777777" w:rsidR="006C4D82" w:rsidRDefault="006C4D82" w:rsidP="006C4D82">
      <w:pPr>
        <w:rPr>
          <w:rFonts w:ascii="Arial" w:hAnsi="Arial" w:cs="Arial"/>
          <w:sz w:val="23"/>
          <w:szCs w:val="23"/>
        </w:rPr>
        <w:sectPr w:rsidR="006C4D82" w:rsidSect="00713D81">
          <w:headerReference w:type="default" r:id="rId56"/>
          <w:pgSz w:w="12240" w:h="15840"/>
          <w:pgMar w:top="1152" w:right="1008" w:bottom="1152" w:left="1008" w:header="720" w:footer="720" w:gutter="0"/>
          <w:cols w:space="720"/>
        </w:sectPr>
      </w:pPr>
    </w:p>
    <w:p w14:paraId="09FF1C89" w14:textId="77777777" w:rsidR="006C4D82" w:rsidRDefault="006C4D82" w:rsidP="006C4D82">
      <w:pPr>
        <w:rPr>
          <w:rFonts w:ascii="Arial" w:hAnsi="Arial" w:cs="Arial"/>
          <w:sz w:val="23"/>
          <w:szCs w:val="23"/>
        </w:rPr>
      </w:pPr>
    </w:p>
    <w:tbl>
      <w:tblPr>
        <w:tblW w:w="13080" w:type="dxa"/>
        <w:tblInd w:w="108" w:type="dxa"/>
        <w:tblLook w:val="04A0" w:firstRow="1" w:lastRow="0" w:firstColumn="1" w:lastColumn="0" w:noHBand="0" w:noVBand="1"/>
      </w:tblPr>
      <w:tblGrid>
        <w:gridCol w:w="5367"/>
        <w:gridCol w:w="1839"/>
        <w:gridCol w:w="406"/>
        <w:gridCol w:w="406"/>
        <w:gridCol w:w="406"/>
        <w:gridCol w:w="406"/>
        <w:gridCol w:w="406"/>
        <w:gridCol w:w="406"/>
        <w:gridCol w:w="406"/>
        <w:gridCol w:w="406"/>
        <w:gridCol w:w="376"/>
        <w:gridCol w:w="433"/>
        <w:gridCol w:w="433"/>
        <w:gridCol w:w="433"/>
        <w:gridCol w:w="433"/>
        <w:gridCol w:w="433"/>
        <w:gridCol w:w="433"/>
      </w:tblGrid>
      <w:tr w:rsidR="006C4D82" w:rsidRPr="001E23F8" w14:paraId="57E1D7F3" w14:textId="77777777" w:rsidTr="00DB6F38">
        <w:trPr>
          <w:trHeight w:val="225"/>
        </w:trPr>
        <w:tc>
          <w:tcPr>
            <w:tcW w:w="5500" w:type="dxa"/>
            <w:tcBorders>
              <w:top w:val="nil"/>
              <w:left w:val="nil"/>
              <w:bottom w:val="nil"/>
              <w:right w:val="nil"/>
            </w:tcBorders>
            <w:shd w:val="clear" w:color="auto" w:fill="auto"/>
            <w:noWrap/>
            <w:hideMark/>
          </w:tcPr>
          <w:p w14:paraId="1AF6715D" w14:textId="77777777" w:rsidR="006C4D82" w:rsidRPr="001E23F8" w:rsidRDefault="006C4D82" w:rsidP="00DB6F38">
            <w:pPr>
              <w:rPr>
                <w:rFonts w:ascii="Arial" w:eastAsia="Times New Roman" w:hAnsi="Arial" w:cs="Arial"/>
                <w:b/>
                <w:bCs/>
                <w:color w:val="000000"/>
                <w:sz w:val="16"/>
                <w:szCs w:val="16"/>
              </w:rPr>
            </w:pPr>
            <w:r w:rsidRPr="001E23F8">
              <w:rPr>
                <w:rFonts w:ascii="Arial" w:eastAsia="Times New Roman" w:hAnsi="Arial" w:cs="Arial"/>
                <w:b/>
                <w:bCs/>
                <w:sz w:val="16"/>
                <w:szCs w:val="16"/>
              </w:rPr>
              <w:t>SPECIFIC BALLFIELD QUESTIONS</w:t>
            </w:r>
          </w:p>
        </w:tc>
        <w:tc>
          <w:tcPr>
            <w:tcW w:w="1880" w:type="dxa"/>
            <w:tcBorders>
              <w:top w:val="nil"/>
              <w:left w:val="nil"/>
              <w:bottom w:val="nil"/>
              <w:right w:val="nil"/>
            </w:tcBorders>
            <w:shd w:val="clear" w:color="auto" w:fill="auto"/>
            <w:noWrap/>
            <w:vAlign w:val="bottom"/>
            <w:hideMark/>
          </w:tcPr>
          <w:p w14:paraId="7B67BC19" w14:textId="77777777" w:rsidR="006C4D82" w:rsidRPr="001E23F8" w:rsidRDefault="006C4D82" w:rsidP="00DB6F38">
            <w:pPr>
              <w:rPr>
                <w:rFonts w:ascii="Arial" w:eastAsia="Times New Roman" w:hAnsi="Arial" w:cs="Arial"/>
                <w:b/>
                <w:bCs/>
                <w:color w:val="000000"/>
                <w:sz w:val="16"/>
                <w:szCs w:val="16"/>
              </w:rPr>
            </w:pPr>
          </w:p>
        </w:tc>
        <w:tc>
          <w:tcPr>
            <w:tcW w:w="380" w:type="dxa"/>
            <w:tcBorders>
              <w:top w:val="nil"/>
              <w:left w:val="nil"/>
              <w:bottom w:val="nil"/>
              <w:right w:val="nil"/>
            </w:tcBorders>
            <w:shd w:val="clear" w:color="auto" w:fill="auto"/>
            <w:noWrap/>
            <w:vAlign w:val="center"/>
            <w:hideMark/>
          </w:tcPr>
          <w:p w14:paraId="55A7F794" w14:textId="77777777" w:rsidR="006C4D82" w:rsidRPr="001E23F8" w:rsidRDefault="006C4D82" w:rsidP="00DB6F38">
            <w:pP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7D1C335"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353A84F2"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10B16B3"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4172A240"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65C74731"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90309C1"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7499FA9D"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52306081"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4F31E4A"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DDDC62A"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60080575"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EC64F4B"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08DCB868"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69B1E30" w14:textId="77777777" w:rsidR="006C4D82" w:rsidRPr="001E23F8" w:rsidRDefault="006C4D82" w:rsidP="00DB6F38">
            <w:pPr>
              <w:jc w:val="center"/>
              <w:rPr>
                <w:rFonts w:eastAsia="Times New Roman"/>
                <w:sz w:val="20"/>
                <w:szCs w:val="20"/>
              </w:rPr>
            </w:pPr>
          </w:p>
        </w:tc>
      </w:tr>
      <w:tr w:rsidR="006C4D82" w:rsidRPr="001E23F8" w14:paraId="0930D32B" w14:textId="77777777" w:rsidTr="00DB6F38">
        <w:trPr>
          <w:trHeight w:val="225"/>
        </w:trPr>
        <w:tc>
          <w:tcPr>
            <w:tcW w:w="5500" w:type="dxa"/>
            <w:tcBorders>
              <w:top w:val="nil"/>
              <w:left w:val="nil"/>
              <w:bottom w:val="nil"/>
              <w:right w:val="nil"/>
            </w:tcBorders>
            <w:shd w:val="clear" w:color="auto" w:fill="auto"/>
            <w:noWrap/>
            <w:hideMark/>
          </w:tcPr>
          <w:p w14:paraId="0E266E2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•Please list all fields by name.</w:t>
            </w:r>
          </w:p>
        </w:tc>
        <w:tc>
          <w:tcPr>
            <w:tcW w:w="1880" w:type="dxa"/>
            <w:tcBorders>
              <w:top w:val="nil"/>
              <w:left w:val="nil"/>
              <w:bottom w:val="nil"/>
              <w:right w:val="nil"/>
            </w:tcBorders>
            <w:shd w:val="clear" w:color="auto" w:fill="auto"/>
            <w:noWrap/>
            <w:vAlign w:val="bottom"/>
            <w:hideMark/>
          </w:tcPr>
          <w:p w14:paraId="735D9993" w14:textId="77777777" w:rsidR="006C4D82" w:rsidRPr="001E23F8" w:rsidRDefault="006C4D82" w:rsidP="00DB6F38">
            <w:pPr>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center"/>
            <w:hideMark/>
          </w:tcPr>
          <w:p w14:paraId="68D98573" w14:textId="77777777" w:rsidR="006C4D82" w:rsidRPr="001E23F8" w:rsidRDefault="006C4D82" w:rsidP="00DB6F38">
            <w:pP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7BE18017"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4FBE11A"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DF767E8"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3759F15E"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08D84EF"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03179E0"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51D50EE"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70B68A08"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5DA515D"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43702B63"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413D3D32"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656184E6"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69344E4F"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6AD15FA" w14:textId="77777777" w:rsidR="006C4D82" w:rsidRPr="001E23F8" w:rsidRDefault="006C4D82" w:rsidP="00DB6F38">
            <w:pPr>
              <w:jc w:val="center"/>
              <w:rPr>
                <w:rFonts w:eastAsia="Times New Roman"/>
                <w:sz w:val="20"/>
                <w:szCs w:val="20"/>
              </w:rPr>
            </w:pPr>
          </w:p>
        </w:tc>
      </w:tr>
      <w:tr w:rsidR="006C4D82" w:rsidRPr="001E23F8" w14:paraId="26118CEB" w14:textId="77777777" w:rsidTr="00DB6F38">
        <w:trPr>
          <w:trHeight w:val="1395"/>
        </w:trPr>
        <w:tc>
          <w:tcPr>
            <w:tcW w:w="5500" w:type="dxa"/>
            <w:tcBorders>
              <w:top w:val="single" w:sz="4" w:space="0" w:color="auto"/>
              <w:left w:val="single" w:sz="4" w:space="0" w:color="auto"/>
              <w:bottom w:val="single" w:sz="4" w:space="0" w:color="auto"/>
              <w:right w:val="single" w:sz="4" w:space="0" w:color="auto"/>
            </w:tcBorders>
            <w:shd w:val="clear" w:color="auto" w:fill="auto"/>
            <w:noWrap/>
            <w:hideMark/>
          </w:tcPr>
          <w:p w14:paraId="3121C6B4" w14:textId="77777777" w:rsidR="006C4D82" w:rsidRPr="001E23F8" w:rsidRDefault="006C4D82" w:rsidP="00DB6F38">
            <w:pPr>
              <w:rPr>
                <w:rFonts w:ascii="Arial" w:eastAsia="Times New Roman" w:hAnsi="Arial" w:cs="Arial"/>
                <w:b/>
                <w:bCs/>
                <w:sz w:val="16"/>
                <w:szCs w:val="16"/>
              </w:rPr>
            </w:pPr>
            <w:r w:rsidRPr="001E23F8">
              <w:rPr>
                <w:rFonts w:ascii="Arial" w:eastAsia="Times New Roman" w:hAnsi="Arial" w:cs="Arial"/>
                <w:b/>
                <w:bCs/>
                <w:sz w:val="16"/>
                <w:szCs w:val="16"/>
              </w:rPr>
              <w:t>ASAP - A Safety Awareness Program</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77D0B610"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Field Name</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CE57961"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Moulton</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A6E3191"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Phinney</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0704B69"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John George I</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F09DCC7"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John George II</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8678BC5"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Highlands Front</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769D75D"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Highlands Back</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277D99C"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Highlands New</w:t>
            </w:r>
          </w:p>
        </w:tc>
        <w:tc>
          <w:tcPr>
            <w:tcW w:w="380" w:type="dxa"/>
            <w:tcBorders>
              <w:top w:val="single" w:sz="4" w:space="0" w:color="auto"/>
              <w:left w:val="nil"/>
              <w:bottom w:val="single" w:sz="4" w:space="0" w:color="auto"/>
              <w:right w:val="single" w:sz="4" w:space="0" w:color="auto"/>
            </w:tcBorders>
            <w:shd w:val="clear" w:color="auto" w:fill="auto"/>
            <w:noWrap/>
            <w:textDirection w:val="tbLrV"/>
            <w:vAlign w:val="center"/>
            <w:hideMark/>
          </w:tcPr>
          <w:p w14:paraId="0AE412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6AB260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582FA4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36D6AA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6447B1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2D8005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235302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42A098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3EAA57E" w14:textId="77777777" w:rsidTr="00DB6F38">
        <w:trPr>
          <w:trHeight w:val="255"/>
        </w:trPr>
        <w:tc>
          <w:tcPr>
            <w:tcW w:w="5500" w:type="dxa"/>
            <w:tcBorders>
              <w:top w:val="nil"/>
              <w:left w:val="single" w:sz="4" w:space="0" w:color="auto"/>
              <w:bottom w:val="single" w:sz="4" w:space="0" w:color="auto"/>
              <w:right w:val="single" w:sz="4" w:space="0" w:color="auto"/>
            </w:tcBorders>
            <w:shd w:val="clear" w:color="000000" w:fill="BFBFBF"/>
            <w:noWrap/>
            <w:hideMark/>
          </w:tcPr>
          <w:p w14:paraId="0A57D490"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Please answer the following questions for each field:</w:t>
            </w:r>
          </w:p>
        </w:tc>
        <w:tc>
          <w:tcPr>
            <w:tcW w:w="1880" w:type="dxa"/>
            <w:tcBorders>
              <w:top w:val="nil"/>
              <w:left w:val="nil"/>
              <w:bottom w:val="single" w:sz="4" w:space="0" w:color="auto"/>
              <w:right w:val="single" w:sz="4" w:space="0" w:color="auto"/>
            </w:tcBorders>
            <w:shd w:val="clear" w:color="000000" w:fill="BFBFBF"/>
            <w:noWrap/>
            <w:vAlign w:val="center"/>
            <w:hideMark/>
          </w:tcPr>
          <w:p w14:paraId="66824CD6"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Field Number</w:t>
            </w:r>
          </w:p>
        </w:tc>
        <w:tc>
          <w:tcPr>
            <w:tcW w:w="380" w:type="dxa"/>
            <w:tcBorders>
              <w:top w:val="nil"/>
              <w:left w:val="nil"/>
              <w:bottom w:val="single" w:sz="4" w:space="0" w:color="auto"/>
              <w:right w:val="single" w:sz="4" w:space="0" w:color="auto"/>
            </w:tcBorders>
            <w:shd w:val="clear" w:color="000000" w:fill="BFBFBF"/>
            <w:noWrap/>
            <w:vAlign w:val="center"/>
            <w:hideMark/>
          </w:tcPr>
          <w:p w14:paraId="2FCA943F"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w:t>
            </w:r>
          </w:p>
        </w:tc>
        <w:tc>
          <w:tcPr>
            <w:tcW w:w="380" w:type="dxa"/>
            <w:tcBorders>
              <w:top w:val="nil"/>
              <w:left w:val="nil"/>
              <w:bottom w:val="single" w:sz="4" w:space="0" w:color="auto"/>
              <w:right w:val="single" w:sz="4" w:space="0" w:color="auto"/>
            </w:tcBorders>
            <w:shd w:val="clear" w:color="000000" w:fill="BFBFBF"/>
            <w:noWrap/>
            <w:vAlign w:val="center"/>
            <w:hideMark/>
          </w:tcPr>
          <w:p w14:paraId="09A5FAF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2</w:t>
            </w:r>
          </w:p>
        </w:tc>
        <w:tc>
          <w:tcPr>
            <w:tcW w:w="380" w:type="dxa"/>
            <w:tcBorders>
              <w:top w:val="nil"/>
              <w:left w:val="nil"/>
              <w:bottom w:val="single" w:sz="4" w:space="0" w:color="auto"/>
              <w:right w:val="single" w:sz="4" w:space="0" w:color="auto"/>
            </w:tcBorders>
            <w:shd w:val="clear" w:color="000000" w:fill="BFBFBF"/>
            <w:noWrap/>
            <w:vAlign w:val="center"/>
            <w:hideMark/>
          </w:tcPr>
          <w:p w14:paraId="3F98E962"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3</w:t>
            </w:r>
          </w:p>
        </w:tc>
        <w:tc>
          <w:tcPr>
            <w:tcW w:w="380" w:type="dxa"/>
            <w:tcBorders>
              <w:top w:val="nil"/>
              <w:left w:val="nil"/>
              <w:bottom w:val="single" w:sz="4" w:space="0" w:color="auto"/>
              <w:right w:val="single" w:sz="4" w:space="0" w:color="auto"/>
            </w:tcBorders>
            <w:shd w:val="clear" w:color="000000" w:fill="BFBFBF"/>
            <w:noWrap/>
            <w:vAlign w:val="center"/>
            <w:hideMark/>
          </w:tcPr>
          <w:p w14:paraId="683E3BC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4</w:t>
            </w:r>
          </w:p>
        </w:tc>
        <w:tc>
          <w:tcPr>
            <w:tcW w:w="380" w:type="dxa"/>
            <w:tcBorders>
              <w:top w:val="nil"/>
              <w:left w:val="nil"/>
              <w:bottom w:val="single" w:sz="4" w:space="0" w:color="auto"/>
              <w:right w:val="single" w:sz="4" w:space="0" w:color="auto"/>
            </w:tcBorders>
            <w:shd w:val="clear" w:color="000000" w:fill="BFBFBF"/>
            <w:noWrap/>
            <w:vAlign w:val="center"/>
            <w:hideMark/>
          </w:tcPr>
          <w:p w14:paraId="36881FB4"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5</w:t>
            </w:r>
          </w:p>
        </w:tc>
        <w:tc>
          <w:tcPr>
            <w:tcW w:w="380" w:type="dxa"/>
            <w:tcBorders>
              <w:top w:val="nil"/>
              <w:left w:val="nil"/>
              <w:bottom w:val="single" w:sz="4" w:space="0" w:color="auto"/>
              <w:right w:val="single" w:sz="4" w:space="0" w:color="auto"/>
            </w:tcBorders>
            <w:shd w:val="clear" w:color="000000" w:fill="BFBFBF"/>
            <w:noWrap/>
            <w:vAlign w:val="center"/>
            <w:hideMark/>
          </w:tcPr>
          <w:p w14:paraId="1F35112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6</w:t>
            </w:r>
          </w:p>
        </w:tc>
        <w:tc>
          <w:tcPr>
            <w:tcW w:w="380" w:type="dxa"/>
            <w:tcBorders>
              <w:top w:val="nil"/>
              <w:left w:val="nil"/>
              <w:bottom w:val="single" w:sz="4" w:space="0" w:color="auto"/>
              <w:right w:val="single" w:sz="4" w:space="0" w:color="auto"/>
            </w:tcBorders>
            <w:shd w:val="clear" w:color="000000" w:fill="BFBFBF"/>
            <w:noWrap/>
            <w:vAlign w:val="center"/>
            <w:hideMark/>
          </w:tcPr>
          <w:p w14:paraId="51DF2FE6"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7</w:t>
            </w:r>
          </w:p>
        </w:tc>
        <w:tc>
          <w:tcPr>
            <w:tcW w:w="380" w:type="dxa"/>
            <w:tcBorders>
              <w:top w:val="nil"/>
              <w:left w:val="nil"/>
              <w:bottom w:val="single" w:sz="4" w:space="0" w:color="auto"/>
              <w:right w:val="single" w:sz="4" w:space="0" w:color="auto"/>
            </w:tcBorders>
            <w:shd w:val="clear" w:color="000000" w:fill="BFBFBF"/>
            <w:noWrap/>
            <w:vAlign w:val="center"/>
            <w:hideMark/>
          </w:tcPr>
          <w:p w14:paraId="7A3D6FA1"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8</w:t>
            </w:r>
          </w:p>
        </w:tc>
        <w:tc>
          <w:tcPr>
            <w:tcW w:w="380" w:type="dxa"/>
            <w:tcBorders>
              <w:top w:val="nil"/>
              <w:left w:val="nil"/>
              <w:bottom w:val="single" w:sz="4" w:space="0" w:color="auto"/>
              <w:right w:val="single" w:sz="4" w:space="0" w:color="auto"/>
            </w:tcBorders>
            <w:shd w:val="clear" w:color="000000" w:fill="BFBFBF"/>
            <w:noWrap/>
            <w:vAlign w:val="center"/>
            <w:hideMark/>
          </w:tcPr>
          <w:p w14:paraId="21F074F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9</w:t>
            </w:r>
          </w:p>
        </w:tc>
        <w:tc>
          <w:tcPr>
            <w:tcW w:w="380" w:type="dxa"/>
            <w:tcBorders>
              <w:top w:val="nil"/>
              <w:left w:val="nil"/>
              <w:bottom w:val="single" w:sz="4" w:space="0" w:color="auto"/>
              <w:right w:val="single" w:sz="4" w:space="0" w:color="auto"/>
            </w:tcBorders>
            <w:shd w:val="clear" w:color="000000" w:fill="BFBFBF"/>
            <w:noWrap/>
            <w:vAlign w:val="center"/>
            <w:hideMark/>
          </w:tcPr>
          <w:p w14:paraId="20C3FCC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10</w:t>
            </w:r>
          </w:p>
        </w:tc>
        <w:tc>
          <w:tcPr>
            <w:tcW w:w="380" w:type="dxa"/>
            <w:tcBorders>
              <w:top w:val="nil"/>
              <w:left w:val="nil"/>
              <w:bottom w:val="single" w:sz="4" w:space="0" w:color="auto"/>
              <w:right w:val="single" w:sz="4" w:space="0" w:color="auto"/>
            </w:tcBorders>
            <w:shd w:val="clear" w:color="000000" w:fill="BFBFBF"/>
            <w:noWrap/>
            <w:vAlign w:val="center"/>
            <w:hideMark/>
          </w:tcPr>
          <w:p w14:paraId="19C517FE"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11</w:t>
            </w:r>
          </w:p>
        </w:tc>
        <w:tc>
          <w:tcPr>
            <w:tcW w:w="380" w:type="dxa"/>
            <w:tcBorders>
              <w:top w:val="nil"/>
              <w:left w:val="nil"/>
              <w:bottom w:val="single" w:sz="4" w:space="0" w:color="auto"/>
              <w:right w:val="single" w:sz="4" w:space="0" w:color="auto"/>
            </w:tcBorders>
            <w:shd w:val="clear" w:color="000000" w:fill="BFBFBF"/>
            <w:noWrap/>
            <w:vAlign w:val="center"/>
            <w:hideMark/>
          </w:tcPr>
          <w:p w14:paraId="39361981"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12</w:t>
            </w:r>
          </w:p>
        </w:tc>
        <w:tc>
          <w:tcPr>
            <w:tcW w:w="380" w:type="dxa"/>
            <w:tcBorders>
              <w:top w:val="nil"/>
              <w:left w:val="nil"/>
              <w:bottom w:val="single" w:sz="4" w:space="0" w:color="auto"/>
              <w:right w:val="single" w:sz="4" w:space="0" w:color="auto"/>
            </w:tcBorders>
            <w:shd w:val="clear" w:color="000000" w:fill="BFBFBF"/>
            <w:noWrap/>
            <w:vAlign w:val="center"/>
            <w:hideMark/>
          </w:tcPr>
          <w:p w14:paraId="6B7D467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13</w:t>
            </w:r>
          </w:p>
        </w:tc>
        <w:tc>
          <w:tcPr>
            <w:tcW w:w="380" w:type="dxa"/>
            <w:tcBorders>
              <w:top w:val="nil"/>
              <w:left w:val="nil"/>
              <w:bottom w:val="single" w:sz="4" w:space="0" w:color="auto"/>
              <w:right w:val="single" w:sz="4" w:space="0" w:color="auto"/>
            </w:tcBorders>
            <w:shd w:val="clear" w:color="000000" w:fill="BFBFBF"/>
            <w:noWrap/>
            <w:vAlign w:val="center"/>
            <w:hideMark/>
          </w:tcPr>
          <w:p w14:paraId="40057D4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14</w:t>
            </w:r>
          </w:p>
        </w:tc>
        <w:tc>
          <w:tcPr>
            <w:tcW w:w="380" w:type="dxa"/>
            <w:tcBorders>
              <w:top w:val="nil"/>
              <w:left w:val="nil"/>
              <w:bottom w:val="single" w:sz="4" w:space="0" w:color="auto"/>
              <w:right w:val="single" w:sz="4" w:space="0" w:color="auto"/>
            </w:tcBorders>
            <w:shd w:val="clear" w:color="000000" w:fill="BFBFBF"/>
            <w:noWrap/>
            <w:vAlign w:val="center"/>
            <w:hideMark/>
          </w:tcPr>
          <w:p w14:paraId="2DA3E73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15</w:t>
            </w:r>
          </w:p>
        </w:tc>
      </w:tr>
      <w:tr w:rsidR="006C4D82" w:rsidRPr="001E23F8" w14:paraId="5F3581E8" w14:textId="77777777" w:rsidTr="00DB6F38">
        <w:trPr>
          <w:trHeight w:val="255"/>
        </w:trPr>
        <w:tc>
          <w:tcPr>
            <w:tcW w:w="5500" w:type="dxa"/>
            <w:tcBorders>
              <w:top w:val="nil"/>
              <w:left w:val="single" w:sz="4" w:space="0" w:color="auto"/>
              <w:bottom w:val="single" w:sz="4" w:space="0" w:color="auto"/>
              <w:right w:val="single" w:sz="4" w:space="0" w:color="auto"/>
            </w:tcBorders>
            <w:shd w:val="clear" w:color="000000" w:fill="BFBFBF"/>
            <w:vAlign w:val="center"/>
            <w:hideMark/>
          </w:tcPr>
          <w:p w14:paraId="5BDB8B31"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sz w:val="20"/>
                <w:szCs w:val="20"/>
              </w:rPr>
              <w:t>GENERAL INVENTORY</w:t>
            </w:r>
          </w:p>
        </w:tc>
        <w:tc>
          <w:tcPr>
            <w:tcW w:w="7580" w:type="dxa"/>
            <w:gridSpan w:val="16"/>
            <w:tcBorders>
              <w:top w:val="single" w:sz="4" w:space="0" w:color="auto"/>
              <w:left w:val="nil"/>
              <w:bottom w:val="single" w:sz="4" w:space="0" w:color="auto"/>
              <w:right w:val="nil"/>
            </w:tcBorders>
            <w:shd w:val="clear" w:color="000000" w:fill="BFBFBF"/>
            <w:vAlign w:val="center"/>
            <w:hideMark/>
          </w:tcPr>
          <w:p w14:paraId="1077CE64"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sz w:val="16"/>
                <w:szCs w:val="16"/>
              </w:rPr>
              <w:t>(For the following questions, if the answer is "No" please leave the space blank.)</w:t>
            </w:r>
          </w:p>
        </w:tc>
      </w:tr>
      <w:tr w:rsidR="006C4D82" w:rsidRPr="001E23F8" w14:paraId="1ECBB635"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22C5883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1.How many cars can park in designated parking areas?</w:t>
            </w:r>
          </w:p>
        </w:tc>
        <w:tc>
          <w:tcPr>
            <w:tcW w:w="1880" w:type="dxa"/>
            <w:tcBorders>
              <w:top w:val="nil"/>
              <w:left w:val="nil"/>
              <w:bottom w:val="single" w:sz="4" w:space="0" w:color="auto"/>
              <w:right w:val="single" w:sz="4" w:space="0" w:color="auto"/>
            </w:tcBorders>
            <w:shd w:val="clear" w:color="auto" w:fill="auto"/>
            <w:vAlign w:val="center"/>
            <w:hideMark/>
          </w:tcPr>
          <w:p w14:paraId="0F082F4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None</w:t>
            </w:r>
          </w:p>
        </w:tc>
        <w:tc>
          <w:tcPr>
            <w:tcW w:w="380" w:type="dxa"/>
            <w:tcBorders>
              <w:top w:val="nil"/>
              <w:left w:val="nil"/>
              <w:bottom w:val="single" w:sz="4" w:space="0" w:color="auto"/>
              <w:right w:val="single" w:sz="4" w:space="0" w:color="auto"/>
            </w:tcBorders>
            <w:shd w:val="clear" w:color="auto" w:fill="auto"/>
            <w:vAlign w:val="center"/>
            <w:hideMark/>
          </w:tcPr>
          <w:p w14:paraId="480B7E1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F0AE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B6A859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093717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7559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E5E1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0011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BD50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CF95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A4D2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32A0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47C31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13CA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571F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60E20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A344B64"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819C14F"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5F19B41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1-50</w:t>
            </w:r>
          </w:p>
        </w:tc>
        <w:tc>
          <w:tcPr>
            <w:tcW w:w="380" w:type="dxa"/>
            <w:tcBorders>
              <w:top w:val="nil"/>
              <w:left w:val="nil"/>
              <w:bottom w:val="single" w:sz="4" w:space="0" w:color="auto"/>
              <w:right w:val="single" w:sz="4" w:space="0" w:color="auto"/>
            </w:tcBorders>
            <w:shd w:val="clear" w:color="auto" w:fill="auto"/>
            <w:vAlign w:val="center"/>
            <w:hideMark/>
          </w:tcPr>
          <w:p w14:paraId="781DA4C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472D6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A58A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EBC78C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7223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8C756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24ACD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AB087D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58CF9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200D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AA0C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A3CB3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B6BA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10D3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85DB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F04CA7C"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33D236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7B840BB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51-100</w:t>
            </w:r>
          </w:p>
        </w:tc>
        <w:tc>
          <w:tcPr>
            <w:tcW w:w="380" w:type="dxa"/>
            <w:tcBorders>
              <w:top w:val="nil"/>
              <w:left w:val="nil"/>
              <w:bottom w:val="single" w:sz="4" w:space="0" w:color="auto"/>
              <w:right w:val="single" w:sz="4" w:space="0" w:color="auto"/>
            </w:tcBorders>
            <w:shd w:val="clear" w:color="auto" w:fill="auto"/>
            <w:vAlign w:val="center"/>
            <w:hideMark/>
          </w:tcPr>
          <w:p w14:paraId="13C281D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7FCC4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6F99B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0DA33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06F6F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3E5D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9D2C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D2B5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7C868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4323A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BB48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EBAF6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B5FE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F26C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3EA3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0FD891F"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5D8B1F0"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452F3B8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101 or more</w:t>
            </w:r>
          </w:p>
        </w:tc>
        <w:tc>
          <w:tcPr>
            <w:tcW w:w="380" w:type="dxa"/>
            <w:tcBorders>
              <w:top w:val="nil"/>
              <w:left w:val="nil"/>
              <w:bottom w:val="single" w:sz="4" w:space="0" w:color="auto"/>
              <w:right w:val="single" w:sz="4" w:space="0" w:color="auto"/>
            </w:tcBorders>
            <w:shd w:val="clear" w:color="auto" w:fill="auto"/>
            <w:vAlign w:val="center"/>
            <w:hideMark/>
          </w:tcPr>
          <w:p w14:paraId="400C514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9644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C6B9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CC1AC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2CDE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6563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B1F0A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6B3B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C9D96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0A63D2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83E6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2C53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8CE05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867C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71D4C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908111A"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4982639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2.How many people can your bleachers seat?</w:t>
            </w:r>
          </w:p>
        </w:tc>
        <w:tc>
          <w:tcPr>
            <w:tcW w:w="1880" w:type="dxa"/>
            <w:tcBorders>
              <w:top w:val="nil"/>
              <w:left w:val="nil"/>
              <w:bottom w:val="single" w:sz="4" w:space="0" w:color="auto"/>
              <w:right w:val="single" w:sz="4" w:space="0" w:color="auto"/>
            </w:tcBorders>
            <w:shd w:val="clear" w:color="auto" w:fill="auto"/>
            <w:vAlign w:val="center"/>
            <w:hideMark/>
          </w:tcPr>
          <w:p w14:paraId="2A32B4E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None/NA</w:t>
            </w:r>
          </w:p>
        </w:tc>
        <w:tc>
          <w:tcPr>
            <w:tcW w:w="380" w:type="dxa"/>
            <w:tcBorders>
              <w:top w:val="nil"/>
              <w:left w:val="nil"/>
              <w:bottom w:val="single" w:sz="4" w:space="0" w:color="auto"/>
              <w:right w:val="single" w:sz="4" w:space="0" w:color="auto"/>
            </w:tcBorders>
            <w:shd w:val="clear" w:color="auto" w:fill="auto"/>
            <w:vAlign w:val="center"/>
            <w:hideMark/>
          </w:tcPr>
          <w:p w14:paraId="7651D13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D4DF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8205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0D950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1ABC7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FBC8D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F9110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B2B65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E42E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D372B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E585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309C2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E440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947D2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915F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5516941"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584E73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76A606F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1-100</w:t>
            </w:r>
          </w:p>
        </w:tc>
        <w:tc>
          <w:tcPr>
            <w:tcW w:w="380" w:type="dxa"/>
            <w:tcBorders>
              <w:top w:val="nil"/>
              <w:left w:val="nil"/>
              <w:bottom w:val="single" w:sz="4" w:space="0" w:color="auto"/>
              <w:right w:val="single" w:sz="4" w:space="0" w:color="auto"/>
            </w:tcBorders>
            <w:shd w:val="clear" w:color="auto" w:fill="auto"/>
            <w:vAlign w:val="center"/>
            <w:hideMark/>
          </w:tcPr>
          <w:p w14:paraId="5A66D6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4493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D440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CAAF4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57FB1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BBDED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6198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32CC5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D65F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20640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AA7A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17057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B39EA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F8EB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75B2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C6DC22B"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F3FBC0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B1C409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101-300</w:t>
            </w:r>
          </w:p>
        </w:tc>
        <w:tc>
          <w:tcPr>
            <w:tcW w:w="380" w:type="dxa"/>
            <w:tcBorders>
              <w:top w:val="nil"/>
              <w:left w:val="nil"/>
              <w:bottom w:val="single" w:sz="4" w:space="0" w:color="auto"/>
              <w:right w:val="single" w:sz="4" w:space="0" w:color="auto"/>
            </w:tcBorders>
            <w:shd w:val="clear" w:color="auto" w:fill="auto"/>
            <w:vAlign w:val="center"/>
            <w:hideMark/>
          </w:tcPr>
          <w:p w14:paraId="55E6AC9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D78A8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8EAC9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350A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F22E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F461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48C6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F76E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559C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5D04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7776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112D8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0B99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0B17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8E05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D05FAA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49BEE71A"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3BB4B77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301-500</w:t>
            </w:r>
          </w:p>
        </w:tc>
        <w:tc>
          <w:tcPr>
            <w:tcW w:w="380" w:type="dxa"/>
            <w:tcBorders>
              <w:top w:val="nil"/>
              <w:left w:val="nil"/>
              <w:bottom w:val="single" w:sz="4" w:space="0" w:color="auto"/>
              <w:right w:val="single" w:sz="4" w:space="0" w:color="auto"/>
            </w:tcBorders>
            <w:shd w:val="clear" w:color="auto" w:fill="auto"/>
            <w:vAlign w:val="center"/>
            <w:hideMark/>
          </w:tcPr>
          <w:p w14:paraId="1EEF6D6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45F1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5FBA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8AC4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9736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0414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958ED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9670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7066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087E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F29C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6FBE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E76C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94106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AC24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2FC0FD8"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96C8033"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27F079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501 or more</w:t>
            </w:r>
          </w:p>
        </w:tc>
        <w:tc>
          <w:tcPr>
            <w:tcW w:w="380" w:type="dxa"/>
            <w:tcBorders>
              <w:top w:val="nil"/>
              <w:left w:val="nil"/>
              <w:bottom w:val="single" w:sz="4" w:space="0" w:color="auto"/>
              <w:right w:val="single" w:sz="4" w:space="0" w:color="auto"/>
            </w:tcBorders>
            <w:shd w:val="clear" w:color="auto" w:fill="auto"/>
            <w:vAlign w:val="center"/>
            <w:hideMark/>
          </w:tcPr>
          <w:p w14:paraId="2E52BD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4C8B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862C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6145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C09F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B492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6222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D876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4D97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A89D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A182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29EE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A175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1B1A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E6815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F77A208"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1AF877E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3.What material is used for bleachers?</w:t>
            </w:r>
          </w:p>
        </w:tc>
        <w:tc>
          <w:tcPr>
            <w:tcW w:w="1880" w:type="dxa"/>
            <w:tcBorders>
              <w:top w:val="nil"/>
              <w:left w:val="nil"/>
              <w:bottom w:val="single" w:sz="4" w:space="0" w:color="auto"/>
              <w:right w:val="single" w:sz="4" w:space="0" w:color="auto"/>
            </w:tcBorders>
            <w:shd w:val="clear" w:color="auto" w:fill="auto"/>
            <w:vAlign w:val="center"/>
            <w:hideMark/>
          </w:tcPr>
          <w:p w14:paraId="491CF71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Wood</w:t>
            </w:r>
          </w:p>
        </w:tc>
        <w:tc>
          <w:tcPr>
            <w:tcW w:w="380" w:type="dxa"/>
            <w:tcBorders>
              <w:top w:val="nil"/>
              <w:left w:val="nil"/>
              <w:bottom w:val="single" w:sz="4" w:space="0" w:color="auto"/>
              <w:right w:val="single" w:sz="4" w:space="0" w:color="auto"/>
            </w:tcBorders>
            <w:shd w:val="clear" w:color="auto" w:fill="auto"/>
            <w:vAlign w:val="center"/>
            <w:hideMark/>
          </w:tcPr>
          <w:p w14:paraId="773FEA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086C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4609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E810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E0229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9C81C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2B97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6376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B527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B7F06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8E4F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93526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CDEA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A549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FBF1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E7BCC01"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B8FE9F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B0F998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Metal</w:t>
            </w:r>
          </w:p>
        </w:tc>
        <w:tc>
          <w:tcPr>
            <w:tcW w:w="380" w:type="dxa"/>
            <w:tcBorders>
              <w:top w:val="nil"/>
              <w:left w:val="nil"/>
              <w:bottom w:val="single" w:sz="4" w:space="0" w:color="auto"/>
              <w:right w:val="single" w:sz="4" w:space="0" w:color="auto"/>
            </w:tcBorders>
            <w:shd w:val="clear" w:color="auto" w:fill="auto"/>
            <w:vAlign w:val="center"/>
            <w:hideMark/>
          </w:tcPr>
          <w:p w14:paraId="408085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D806E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30AB6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D0814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A1307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1517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3DA3D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C3C0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B82F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00D2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9C1B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D953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6626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CFA46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E30D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460EF5B"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E4E4FD4"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4D59668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Other</w:t>
            </w:r>
          </w:p>
        </w:tc>
        <w:tc>
          <w:tcPr>
            <w:tcW w:w="380" w:type="dxa"/>
            <w:tcBorders>
              <w:top w:val="nil"/>
              <w:left w:val="nil"/>
              <w:bottom w:val="single" w:sz="4" w:space="0" w:color="auto"/>
              <w:right w:val="single" w:sz="4" w:space="0" w:color="auto"/>
            </w:tcBorders>
            <w:shd w:val="clear" w:color="auto" w:fill="auto"/>
            <w:vAlign w:val="center"/>
            <w:hideMark/>
          </w:tcPr>
          <w:p w14:paraId="79BF6C9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B68A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ECCE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C981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715E1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3304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4357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6EFA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7D2D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57DA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6D09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05AD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D0BF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3C83A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933B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B610F1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5CB736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4.Metal bleachers: Ground wire attached to ground rod?</w:t>
            </w:r>
          </w:p>
        </w:tc>
        <w:tc>
          <w:tcPr>
            <w:tcW w:w="1880" w:type="dxa"/>
            <w:tcBorders>
              <w:top w:val="nil"/>
              <w:left w:val="nil"/>
              <w:bottom w:val="single" w:sz="4" w:space="0" w:color="auto"/>
              <w:right w:val="single" w:sz="4" w:space="0" w:color="auto"/>
            </w:tcBorders>
            <w:shd w:val="clear" w:color="auto" w:fill="auto"/>
            <w:vAlign w:val="center"/>
            <w:hideMark/>
          </w:tcPr>
          <w:p w14:paraId="19177EE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356D26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76FFB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04D8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AEDB69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C827EE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4BE2E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4C701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75EB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CD7F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98F9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A29F6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CA049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1FDE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B4B5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B114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007757A"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58CDD6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5.Wood bleachers: Are inspected annually for safety?</w:t>
            </w:r>
          </w:p>
        </w:tc>
        <w:tc>
          <w:tcPr>
            <w:tcW w:w="1880" w:type="dxa"/>
            <w:tcBorders>
              <w:top w:val="nil"/>
              <w:left w:val="nil"/>
              <w:bottom w:val="single" w:sz="4" w:space="0" w:color="auto"/>
              <w:right w:val="single" w:sz="4" w:space="0" w:color="auto"/>
            </w:tcBorders>
            <w:shd w:val="clear" w:color="auto" w:fill="auto"/>
            <w:vAlign w:val="center"/>
            <w:hideMark/>
          </w:tcPr>
          <w:p w14:paraId="68161EB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33A547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A449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9C8E3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0901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8ED2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2982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80F36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0643A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5F49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A2AE4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05D7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2B27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9DB7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85E3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7EC98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908DD02"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9328CF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6.Is a safety railing at the top/back of bleachers?</w:t>
            </w:r>
          </w:p>
        </w:tc>
        <w:tc>
          <w:tcPr>
            <w:tcW w:w="1880" w:type="dxa"/>
            <w:tcBorders>
              <w:top w:val="nil"/>
              <w:left w:val="nil"/>
              <w:bottom w:val="single" w:sz="4" w:space="0" w:color="auto"/>
              <w:right w:val="single" w:sz="4" w:space="0" w:color="auto"/>
            </w:tcBorders>
            <w:shd w:val="clear" w:color="auto" w:fill="auto"/>
            <w:vAlign w:val="center"/>
            <w:hideMark/>
          </w:tcPr>
          <w:p w14:paraId="735753D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8387D6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A30B7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9FADC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7F90B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837D3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0BE6D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6C5F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91EE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65A4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74701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FCD5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A9DD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AE85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5371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B2943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CB5BDD2"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4137A5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7.Is a handrail up the sides of bleachers?</w:t>
            </w:r>
          </w:p>
        </w:tc>
        <w:tc>
          <w:tcPr>
            <w:tcW w:w="1880" w:type="dxa"/>
            <w:tcBorders>
              <w:top w:val="nil"/>
              <w:left w:val="nil"/>
              <w:bottom w:val="single" w:sz="4" w:space="0" w:color="auto"/>
              <w:right w:val="single" w:sz="4" w:space="0" w:color="auto"/>
            </w:tcBorders>
            <w:shd w:val="clear" w:color="auto" w:fill="auto"/>
            <w:vAlign w:val="center"/>
            <w:hideMark/>
          </w:tcPr>
          <w:p w14:paraId="3A49CCBA"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3C3FC2F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527CE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32EE0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85C5CD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A62B3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8DC2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5CD9B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18C2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E3041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2124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74A3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AD08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1E64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13EB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50180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ADBDC45"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43400ADD"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8.Is telephone service available?</w:t>
            </w:r>
          </w:p>
        </w:tc>
        <w:tc>
          <w:tcPr>
            <w:tcW w:w="1880" w:type="dxa"/>
            <w:tcBorders>
              <w:top w:val="nil"/>
              <w:left w:val="nil"/>
              <w:bottom w:val="single" w:sz="4" w:space="0" w:color="auto"/>
              <w:right w:val="single" w:sz="4" w:space="0" w:color="auto"/>
            </w:tcBorders>
            <w:shd w:val="clear" w:color="auto" w:fill="auto"/>
            <w:vAlign w:val="center"/>
            <w:hideMark/>
          </w:tcPr>
          <w:p w14:paraId="0AED978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Permanent</w:t>
            </w:r>
          </w:p>
        </w:tc>
        <w:tc>
          <w:tcPr>
            <w:tcW w:w="380" w:type="dxa"/>
            <w:tcBorders>
              <w:top w:val="nil"/>
              <w:left w:val="nil"/>
              <w:bottom w:val="single" w:sz="4" w:space="0" w:color="auto"/>
              <w:right w:val="single" w:sz="4" w:space="0" w:color="auto"/>
            </w:tcBorders>
            <w:shd w:val="clear" w:color="auto" w:fill="auto"/>
            <w:vAlign w:val="center"/>
            <w:hideMark/>
          </w:tcPr>
          <w:p w14:paraId="57D9F3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6BB5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22B472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5490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47FEE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0ACF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D90D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F607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8575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FD16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641E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EEBC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AFCF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BD15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F749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966424E"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1F9E0E5F"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D9A1B0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Cellular</w:t>
            </w:r>
          </w:p>
        </w:tc>
        <w:tc>
          <w:tcPr>
            <w:tcW w:w="380" w:type="dxa"/>
            <w:tcBorders>
              <w:top w:val="nil"/>
              <w:left w:val="nil"/>
              <w:bottom w:val="single" w:sz="4" w:space="0" w:color="auto"/>
              <w:right w:val="single" w:sz="4" w:space="0" w:color="auto"/>
            </w:tcBorders>
            <w:shd w:val="clear" w:color="auto" w:fill="auto"/>
            <w:vAlign w:val="center"/>
            <w:hideMark/>
          </w:tcPr>
          <w:p w14:paraId="6C0C48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E3C44C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9280A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02E23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51B90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D8BB9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4651C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5F62D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39BB6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D6AA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54A2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E96F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6DD50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933D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9AC4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0560013"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030A796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9.Is a public address system available?</w:t>
            </w:r>
          </w:p>
        </w:tc>
        <w:tc>
          <w:tcPr>
            <w:tcW w:w="1880" w:type="dxa"/>
            <w:tcBorders>
              <w:top w:val="nil"/>
              <w:left w:val="nil"/>
              <w:bottom w:val="single" w:sz="4" w:space="0" w:color="auto"/>
              <w:right w:val="single" w:sz="4" w:space="0" w:color="auto"/>
            </w:tcBorders>
            <w:shd w:val="clear" w:color="auto" w:fill="auto"/>
            <w:vAlign w:val="center"/>
            <w:hideMark/>
          </w:tcPr>
          <w:p w14:paraId="43DF96A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Permanent</w:t>
            </w:r>
          </w:p>
        </w:tc>
        <w:tc>
          <w:tcPr>
            <w:tcW w:w="380" w:type="dxa"/>
            <w:tcBorders>
              <w:top w:val="nil"/>
              <w:left w:val="nil"/>
              <w:bottom w:val="single" w:sz="4" w:space="0" w:color="auto"/>
              <w:right w:val="single" w:sz="4" w:space="0" w:color="auto"/>
            </w:tcBorders>
            <w:shd w:val="clear" w:color="auto" w:fill="auto"/>
            <w:vAlign w:val="center"/>
            <w:hideMark/>
          </w:tcPr>
          <w:p w14:paraId="73A2FC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CEF2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31A5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AD98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BE02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79F9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61814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A8E4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62F5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787D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8342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8B3C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8F8F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7426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00AF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4A144E2"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4E4DA3D5"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392EE6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Portable</w:t>
            </w:r>
          </w:p>
        </w:tc>
        <w:tc>
          <w:tcPr>
            <w:tcW w:w="380" w:type="dxa"/>
            <w:tcBorders>
              <w:top w:val="nil"/>
              <w:left w:val="nil"/>
              <w:bottom w:val="single" w:sz="4" w:space="0" w:color="auto"/>
              <w:right w:val="single" w:sz="4" w:space="0" w:color="auto"/>
            </w:tcBorders>
            <w:shd w:val="clear" w:color="auto" w:fill="auto"/>
            <w:vAlign w:val="center"/>
            <w:hideMark/>
          </w:tcPr>
          <w:p w14:paraId="06D1D9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B9DD0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06643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33F4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A387E1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4490D4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18FDC2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6FD78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11C49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B0CC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A3E6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CE0258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0BEA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350CB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3677D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5FF3509"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9DC65A5"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10.Is there a </w:t>
            </w:r>
            <w:proofErr w:type="spellStart"/>
            <w:r w:rsidRPr="001E23F8">
              <w:rPr>
                <w:rFonts w:ascii="Arial" w:eastAsia="Times New Roman" w:hAnsi="Arial" w:cs="Arial"/>
                <w:sz w:val="16"/>
                <w:szCs w:val="16"/>
              </w:rPr>
              <w:t>pressbox</w:t>
            </w:r>
            <w:proofErr w:type="spellEnd"/>
            <w:r w:rsidRPr="001E23F8">
              <w:rPr>
                <w:rFonts w:ascii="Arial" w:eastAsia="Times New Roman" w:hAnsi="Arial" w:cs="Arial"/>
                <w:sz w:val="16"/>
                <w:szCs w:val="16"/>
              </w:rPr>
              <w:t>?</w:t>
            </w:r>
          </w:p>
        </w:tc>
        <w:tc>
          <w:tcPr>
            <w:tcW w:w="1880" w:type="dxa"/>
            <w:tcBorders>
              <w:top w:val="nil"/>
              <w:left w:val="nil"/>
              <w:bottom w:val="single" w:sz="4" w:space="0" w:color="auto"/>
              <w:right w:val="single" w:sz="4" w:space="0" w:color="auto"/>
            </w:tcBorders>
            <w:shd w:val="clear" w:color="auto" w:fill="auto"/>
            <w:vAlign w:val="center"/>
            <w:hideMark/>
          </w:tcPr>
          <w:p w14:paraId="1734677A"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507262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F3D790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58B52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2B12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67329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0C4D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F6C9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9DBC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5346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B2EB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07A0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9849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3ADA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E798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D608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1FFA126"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AA2661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11.Is there a scoreboard?</w:t>
            </w:r>
          </w:p>
        </w:tc>
        <w:tc>
          <w:tcPr>
            <w:tcW w:w="1880" w:type="dxa"/>
            <w:tcBorders>
              <w:top w:val="nil"/>
              <w:left w:val="nil"/>
              <w:bottom w:val="single" w:sz="4" w:space="0" w:color="auto"/>
              <w:right w:val="single" w:sz="4" w:space="0" w:color="auto"/>
            </w:tcBorders>
            <w:shd w:val="clear" w:color="auto" w:fill="auto"/>
            <w:vAlign w:val="center"/>
            <w:hideMark/>
          </w:tcPr>
          <w:p w14:paraId="6333A00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E8F094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064CA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AF0B8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5B23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6AC2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A507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134D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96FD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7884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7EC80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CBDB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AECC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D8EE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526F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84FD8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9788FF7"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6D61EF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12.Adequate bathroom facilities available?</w:t>
            </w:r>
          </w:p>
        </w:tc>
        <w:tc>
          <w:tcPr>
            <w:tcW w:w="1880" w:type="dxa"/>
            <w:tcBorders>
              <w:top w:val="nil"/>
              <w:left w:val="nil"/>
              <w:bottom w:val="single" w:sz="4" w:space="0" w:color="auto"/>
              <w:right w:val="single" w:sz="4" w:space="0" w:color="auto"/>
            </w:tcBorders>
            <w:shd w:val="clear" w:color="auto" w:fill="auto"/>
            <w:vAlign w:val="center"/>
            <w:hideMark/>
          </w:tcPr>
          <w:p w14:paraId="7F6F0D1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62556A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1F0AB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8E954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A516D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0ED05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FFC0C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38229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390F17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8C9B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400B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F537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5A8AE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8EE9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A769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7675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3CEE802"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137BED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13.Permanent concession stands?</w:t>
            </w:r>
          </w:p>
        </w:tc>
        <w:tc>
          <w:tcPr>
            <w:tcW w:w="1880" w:type="dxa"/>
            <w:tcBorders>
              <w:top w:val="nil"/>
              <w:left w:val="nil"/>
              <w:bottom w:val="single" w:sz="4" w:space="0" w:color="auto"/>
              <w:right w:val="single" w:sz="4" w:space="0" w:color="auto"/>
            </w:tcBorders>
            <w:shd w:val="clear" w:color="auto" w:fill="auto"/>
            <w:vAlign w:val="center"/>
            <w:hideMark/>
          </w:tcPr>
          <w:p w14:paraId="22A0015D"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6F6111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9E61E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C28F1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C633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AA6B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F0FA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CE89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86A9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2409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86935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CF30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8255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28A25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E809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C006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FEED170"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3A777C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14.Mobile concession stands?</w:t>
            </w:r>
          </w:p>
        </w:tc>
        <w:tc>
          <w:tcPr>
            <w:tcW w:w="1880" w:type="dxa"/>
            <w:tcBorders>
              <w:top w:val="nil"/>
              <w:left w:val="nil"/>
              <w:bottom w:val="single" w:sz="4" w:space="0" w:color="auto"/>
              <w:right w:val="single" w:sz="4" w:space="0" w:color="auto"/>
            </w:tcBorders>
            <w:shd w:val="clear" w:color="auto" w:fill="auto"/>
            <w:vAlign w:val="center"/>
            <w:hideMark/>
          </w:tcPr>
          <w:p w14:paraId="2AAB129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FF50A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8E09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0204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8481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65C6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8F4E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B990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DC8D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39A7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CB72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F1700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6296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42F8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3B7A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DD68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bl>
    <w:p w14:paraId="57E56710" w14:textId="77777777" w:rsidR="006C4D82" w:rsidRDefault="006C4D82" w:rsidP="006C4D82">
      <w:pPr>
        <w:rPr>
          <w:rFonts w:ascii="Arial" w:hAnsi="Arial" w:cs="Arial"/>
          <w:sz w:val="23"/>
          <w:szCs w:val="23"/>
        </w:rPr>
      </w:pPr>
    </w:p>
    <w:p w14:paraId="16AFC58E" w14:textId="77777777" w:rsidR="006C4D82" w:rsidRDefault="006C4D82" w:rsidP="006C4D82">
      <w:pPr>
        <w:rPr>
          <w:rFonts w:ascii="Arial" w:hAnsi="Arial" w:cs="Arial"/>
          <w:sz w:val="23"/>
          <w:szCs w:val="23"/>
        </w:rPr>
      </w:pPr>
    </w:p>
    <w:p w14:paraId="703A8BE9" w14:textId="77777777" w:rsidR="006C4D82" w:rsidRDefault="006C4D82" w:rsidP="006C4D82">
      <w:pPr>
        <w:rPr>
          <w:rFonts w:ascii="Arial" w:hAnsi="Arial" w:cs="Arial"/>
          <w:sz w:val="23"/>
          <w:szCs w:val="23"/>
        </w:rPr>
      </w:pPr>
      <w:r>
        <w:rPr>
          <w:rFonts w:ascii="Arial" w:hAnsi="Arial" w:cs="Arial"/>
          <w:sz w:val="23"/>
          <w:szCs w:val="23"/>
        </w:rPr>
        <w:br w:type="page"/>
      </w:r>
    </w:p>
    <w:tbl>
      <w:tblPr>
        <w:tblW w:w="13080" w:type="dxa"/>
        <w:tblInd w:w="113" w:type="dxa"/>
        <w:tblLook w:val="04A0" w:firstRow="1" w:lastRow="0" w:firstColumn="1" w:lastColumn="0" w:noHBand="0" w:noVBand="1"/>
      </w:tblPr>
      <w:tblGrid>
        <w:gridCol w:w="5488"/>
        <w:gridCol w:w="1875"/>
        <w:gridCol w:w="379"/>
        <w:gridCol w:w="379"/>
        <w:gridCol w:w="379"/>
        <w:gridCol w:w="379"/>
        <w:gridCol w:w="380"/>
        <w:gridCol w:w="380"/>
        <w:gridCol w:w="380"/>
        <w:gridCol w:w="380"/>
        <w:gridCol w:w="380"/>
        <w:gridCol w:w="439"/>
        <w:gridCol w:w="439"/>
        <w:gridCol w:w="439"/>
        <w:gridCol w:w="439"/>
        <w:gridCol w:w="439"/>
        <w:gridCol w:w="439"/>
      </w:tblGrid>
      <w:tr w:rsidR="006C4D82" w:rsidRPr="001E23F8" w14:paraId="24E589DF" w14:textId="77777777" w:rsidTr="00DB6F38">
        <w:trPr>
          <w:trHeight w:val="255"/>
        </w:trPr>
        <w:tc>
          <w:tcPr>
            <w:tcW w:w="5500" w:type="dxa"/>
            <w:tcBorders>
              <w:top w:val="single" w:sz="4" w:space="0" w:color="auto"/>
              <w:left w:val="single" w:sz="4" w:space="0" w:color="auto"/>
              <w:bottom w:val="single" w:sz="4" w:space="0" w:color="auto"/>
              <w:right w:val="single" w:sz="4" w:space="0" w:color="auto"/>
            </w:tcBorders>
            <w:shd w:val="clear" w:color="000000" w:fill="BFBFBF"/>
            <w:noWrap/>
            <w:hideMark/>
          </w:tcPr>
          <w:p w14:paraId="111653BF"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lastRenderedPageBreak/>
              <w:t>FIELD</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209781A8"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Field Number</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F55D781"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4B396906"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2</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747EDA14"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3</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4181155F"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4</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01DAAC4"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5</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5D2CDF18"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6</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D7776E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7</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0B197E4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8</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C0EDF2E"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9</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194E30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10</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7D6F63D"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11</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CB1427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12</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74F09C6"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13</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E36BC2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14</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34DD3275"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15</w:t>
            </w:r>
          </w:p>
        </w:tc>
      </w:tr>
      <w:tr w:rsidR="006C4D82" w:rsidRPr="001E23F8" w14:paraId="340EF7F4"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4E701E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15.Is field completely fenced?</w:t>
            </w:r>
          </w:p>
        </w:tc>
        <w:tc>
          <w:tcPr>
            <w:tcW w:w="1880" w:type="dxa"/>
            <w:tcBorders>
              <w:top w:val="nil"/>
              <w:left w:val="nil"/>
              <w:bottom w:val="single" w:sz="4" w:space="0" w:color="auto"/>
              <w:right w:val="single" w:sz="4" w:space="0" w:color="auto"/>
            </w:tcBorders>
            <w:shd w:val="clear" w:color="auto" w:fill="auto"/>
            <w:vAlign w:val="center"/>
            <w:hideMark/>
          </w:tcPr>
          <w:p w14:paraId="7D410F9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3FF62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77787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F93C2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96E1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5ADE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145F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A76C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03FA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9DED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9B8A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23D3D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835D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A931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DB2E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9A35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F3CDF45"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3D4B167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16.What type of fencing material is used?</w:t>
            </w:r>
          </w:p>
        </w:tc>
        <w:tc>
          <w:tcPr>
            <w:tcW w:w="1880" w:type="dxa"/>
            <w:tcBorders>
              <w:top w:val="nil"/>
              <w:left w:val="nil"/>
              <w:bottom w:val="single" w:sz="4" w:space="0" w:color="auto"/>
              <w:right w:val="single" w:sz="4" w:space="0" w:color="auto"/>
            </w:tcBorders>
            <w:shd w:val="clear" w:color="auto" w:fill="auto"/>
            <w:vAlign w:val="center"/>
            <w:hideMark/>
          </w:tcPr>
          <w:p w14:paraId="04AACB39" w14:textId="77777777" w:rsidR="006C4D82" w:rsidRPr="001E23F8" w:rsidRDefault="006C4D82" w:rsidP="00DB6F38">
            <w:pPr>
              <w:rPr>
                <w:rFonts w:ascii="Arial" w:eastAsia="Times New Roman" w:hAnsi="Arial" w:cs="Arial"/>
                <w:color w:val="000000"/>
                <w:sz w:val="16"/>
                <w:szCs w:val="16"/>
              </w:rPr>
            </w:pPr>
            <w:proofErr w:type="spellStart"/>
            <w:r w:rsidRPr="001E23F8">
              <w:rPr>
                <w:rFonts w:ascii="Arial" w:eastAsia="Times New Roman" w:hAnsi="Arial" w:cs="Arial"/>
                <w:sz w:val="16"/>
                <w:szCs w:val="16"/>
              </w:rPr>
              <w:t>Chainlink</w:t>
            </w:r>
            <w:proofErr w:type="spellEnd"/>
          </w:p>
        </w:tc>
        <w:tc>
          <w:tcPr>
            <w:tcW w:w="380" w:type="dxa"/>
            <w:tcBorders>
              <w:top w:val="nil"/>
              <w:left w:val="nil"/>
              <w:bottom w:val="single" w:sz="4" w:space="0" w:color="auto"/>
              <w:right w:val="single" w:sz="4" w:space="0" w:color="auto"/>
            </w:tcBorders>
            <w:shd w:val="clear" w:color="auto" w:fill="auto"/>
            <w:vAlign w:val="center"/>
            <w:hideMark/>
          </w:tcPr>
          <w:p w14:paraId="27430F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2AF667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DFA23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29B6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4E82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EC1C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1F771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2854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4032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D4FF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49268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5717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1D298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CF73D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9CD2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C0D548E"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D4E00E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484950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Wood</w:t>
            </w:r>
          </w:p>
        </w:tc>
        <w:tc>
          <w:tcPr>
            <w:tcW w:w="380" w:type="dxa"/>
            <w:tcBorders>
              <w:top w:val="nil"/>
              <w:left w:val="nil"/>
              <w:bottom w:val="single" w:sz="4" w:space="0" w:color="auto"/>
              <w:right w:val="single" w:sz="4" w:space="0" w:color="auto"/>
            </w:tcBorders>
            <w:shd w:val="clear" w:color="auto" w:fill="auto"/>
            <w:vAlign w:val="center"/>
            <w:hideMark/>
          </w:tcPr>
          <w:p w14:paraId="0D55E67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7825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321C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8867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F770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AC06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8DDD0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647D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2407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4C7A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10B6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2FD8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8D0A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EA2D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D8A3B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96BC5AA"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5671CAD0"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67E77E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Wire</w:t>
            </w:r>
          </w:p>
        </w:tc>
        <w:tc>
          <w:tcPr>
            <w:tcW w:w="380" w:type="dxa"/>
            <w:tcBorders>
              <w:top w:val="nil"/>
              <w:left w:val="nil"/>
              <w:bottom w:val="single" w:sz="4" w:space="0" w:color="auto"/>
              <w:right w:val="single" w:sz="4" w:space="0" w:color="auto"/>
            </w:tcBorders>
            <w:shd w:val="clear" w:color="auto" w:fill="auto"/>
            <w:vAlign w:val="center"/>
            <w:hideMark/>
          </w:tcPr>
          <w:p w14:paraId="1CCA0FA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C6C7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E7A53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BA3F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34D2D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89D3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7676D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B980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7069C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97A3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5DEC6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42AF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6659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90B0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C15F2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0A72336"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168ADF9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17.What base path material is used?</w:t>
            </w:r>
          </w:p>
        </w:tc>
        <w:tc>
          <w:tcPr>
            <w:tcW w:w="1880" w:type="dxa"/>
            <w:tcBorders>
              <w:top w:val="nil"/>
              <w:left w:val="nil"/>
              <w:bottom w:val="single" w:sz="4" w:space="0" w:color="auto"/>
              <w:right w:val="single" w:sz="4" w:space="0" w:color="auto"/>
            </w:tcBorders>
            <w:shd w:val="clear" w:color="auto" w:fill="auto"/>
            <w:vAlign w:val="center"/>
            <w:hideMark/>
          </w:tcPr>
          <w:p w14:paraId="68AFFBE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Sand, clay, soil mix</w:t>
            </w:r>
          </w:p>
        </w:tc>
        <w:tc>
          <w:tcPr>
            <w:tcW w:w="380" w:type="dxa"/>
            <w:tcBorders>
              <w:top w:val="nil"/>
              <w:left w:val="nil"/>
              <w:bottom w:val="single" w:sz="4" w:space="0" w:color="auto"/>
              <w:right w:val="single" w:sz="4" w:space="0" w:color="auto"/>
            </w:tcBorders>
            <w:shd w:val="clear" w:color="auto" w:fill="auto"/>
            <w:vAlign w:val="center"/>
            <w:hideMark/>
          </w:tcPr>
          <w:p w14:paraId="426047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29D3D0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53A20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20C6F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22E77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B85B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A978F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6DEE1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533F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C70A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F3A0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5B25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C762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23473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6F29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038039B"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6FEB38C"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43ACF0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Ground burnt brick</w:t>
            </w:r>
          </w:p>
        </w:tc>
        <w:tc>
          <w:tcPr>
            <w:tcW w:w="380" w:type="dxa"/>
            <w:tcBorders>
              <w:top w:val="nil"/>
              <w:left w:val="nil"/>
              <w:bottom w:val="single" w:sz="4" w:space="0" w:color="auto"/>
              <w:right w:val="single" w:sz="4" w:space="0" w:color="auto"/>
            </w:tcBorders>
            <w:shd w:val="clear" w:color="auto" w:fill="auto"/>
            <w:vAlign w:val="center"/>
            <w:hideMark/>
          </w:tcPr>
          <w:p w14:paraId="3F2569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4F4B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1F6B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78837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58A2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60129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B7481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5544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24E6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B48E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C0BE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5D05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BBB8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9E9D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21AFB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960A2A6"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FEF46DF"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97EB2B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Other:</w:t>
            </w:r>
          </w:p>
        </w:tc>
        <w:tc>
          <w:tcPr>
            <w:tcW w:w="380" w:type="dxa"/>
            <w:tcBorders>
              <w:top w:val="nil"/>
              <w:left w:val="nil"/>
              <w:bottom w:val="single" w:sz="4" w:space="0" w:color="auto"/>
              <w:right w:val="single" w:sz="4" w:space="0" w:color="auto"/>
            </w:tcBorders>
            <w:shd w:val="clear" w:color="auto" w:fill="auto"/>
            <w:vAlign w:val="center"/>
            <w:hideMark/>
          </w:tcPr>
          <w:p w14:paraId="5C9A67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A7318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7669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B859F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5F1B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79C1F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66C5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0B163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05380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6BC21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02821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4679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AF79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E4E7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832C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E73D3BB"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2B4C868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18.What is used to mark baseline?</w:t>
            </w:r>
          </w:p>
        </w:tc>
        <w:tc>
          <w:tcPr>
            <w:tcW w:w="1880" w:type="dxa"/>
            <w:tcBorders>
              <w:top w:val="nil"/>
              <w:left w:val="nil"/>
              <w:bottom w:val="single" w:sz="4" w:space="0" w:color="auto"/>
              <w:right w:val="single" w:sz="4" w:space="0" w:color="auto"/>
            </w:tcBorders>
            <w:shd w:val="clear" w:color="auto" w:fill="auto"/>
            <w:vAlign w:val="center"/>
            <w:hideMark/>
          </w:tcPr>
          <w:p w14:paraId="31D0F8A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Non-caustic lime</w:t>
            </w:r>
          </w:p>
        </w:tc>
        <w:tc>
          <w:tcPr>
            <w:tcW w:w="380" w:type="dxa"/>
            <w:tcBorders>
              <w:top w:val="nil"/>
              <w:left w:val="nil"/>
              <w:bottom w:val="single" w:sz="4" w:space="0" w:color="auto"/>
              <w:right w:val="single" w:sz="4" w:space="0" w:color="auto"/>
            </w:tcBorders>
            <w:shd w:val="clear" w:color="auto" w:fill="auto"/>
            <w:vAlign w:val="center"/>
            <w:hideMark/>
          </w:tcPr>
          <w:p w14:paraId="38DFE6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0A703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23B06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D7EB64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123FF4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040B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3EB6A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F1904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3931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1EE5D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64C9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9C46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59E8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2D37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A7CD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AF67C7B"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7C8E87BE"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2FA89ED"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Spray paint</w:t>
            </w:r>
          </w:p>
        </w:tc>
        <w:tc>
          <w:tcPr>
            <w:tcW w:w="380" w:type="dxa"/>
            <w:tcBorders>
              <w:top w:val="nil"/>
              <w:left w:val="nil"/>
              <w:bottom w:val="single" w:sz="4" w:space="0" w:color="auto"/>
              <w:right w:val="single" w:sz="4" w:space="0" w:color="auto"/>
            </w:tcBorders>
            <w:shd w:val="clear" w:color="auto" w:fill="auto"/>
            <w:vAlign w:val="center"/>
            <w:hideMark/>
          </w:tcPr>
          <w:p w14:paraId="6089EC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557FF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1B71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CC50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3CA76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2EE8E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4EF08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128B2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5068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CB2BE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600B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B7F4C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3615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D3DF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429F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B964F0F"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D1279B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8D32A49" w14:textId="77777777" w:rsidR="006C4D82" w:rsidRPr="001E23F8" w:rsidRDefault="006C4D82" w:rsidP="00DB6F38">
            <w:pPr>
              <w:rPr>
                <w:rFonts w:ascii="Arial" w:eastAsia="Times New Roman" w:hAnsi="Arial" w:cs="Arial"/>
                <w:color w:val="000000"/>
                <w:sz w:val="16"/>
                <w:szCs w:val="16"/>
              </w:rPr>
            </w:pPr>
            <w:proofErr w:type="spellStart"/>
            <w:r w:rsidRPr="001E23F8">
              <w:rPr>
                <w:rFonts w:ascii="Arial" w:eastAsia="Times New Roman" w:hAnsi="Arial" w:cs="Arial"/>
                <w:sz w:val="16"/>
                <w:szCs w:val="16"/>
              </w:rPr>
              <w:t>Commerc'l</w:t>
            </w:r>
            <w:proofErr w:type="spellEnd"/>
            <w:r w:rsidRPr="001E23F8">
              <w:rPr>
                <w:rFonts w:ascii="Arial" w:eastAsia="Times New Roman" w:hAnsi="Arial" w:cs="Arial"/>
                <w:sz w:val="16"/>
                <w:szCs w:val="16"/>
              </w:rPr>
              <w:t xml:space="preserve"> marking</w:t>
            </w:r>
          </w:p>
        </w:tc>
        <w:tc>
          <w:tcPr>
            <w:tcW w:w="380" w:type="dxa"/>
            <w:tcBorders>
              <w:top w:val="nil"/>
              <w:left w:val="nil"/>
              <w:bottom w:val="single" w:sz="4" w:space="0" w:color="auto"/>
              <w:right w:val="single" w:sz="4" w:space="0" w:color="auto"/>
            </w:tcBorders>
            <w:shd w:val="clear" w:color="auto" w:fill="auto"/>
            <w:vAlign w:val="center"/>
            <w:hideMark/>
          </w:tcPr>
          <w:p w14:paraId="7809E1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2560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FAD1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3FF5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C922B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4690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26BC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227E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60277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D730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59C1E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6F7F9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7EE6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5E89B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D5B5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698D589"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063B5E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19.Is </w:t>
            </w:r>
            <w:proofErr w:type="spellStart"/>
            <w:proofErr w:type="gramStart"/>
            <w:r w:rsidRPr="001E23F8">
              <w:rPr>
                <w:rFonts w:ascii="Arial" w:eastAsia="Times New Roman" w:hAnsi="Arial" w:cs="Arial"/>
                <w:sz w:val="16"/>
                <w:szCs w:val="16"/>
              </w:rPr>
              <w:t>your</w:t>
            </w:r>
            <w:proofErr w:type="spellEnd"/>
            <w:r w:rsidRPr="001E23F8">
              <w:rPr>
                <w:rFonts w:ascii="Arial" w:eastAsia="Times New Roman" w:hAnsi="Arial" w:cs="Arial"/>
                <w:sz w:val="16"/>
                <w:szCs w:val="16"/>
              </w:rPr>
              <w:t xml:space="preserve"> the</w:t>
            </w:r>
            <w:proofErr w:type="gramEnd"/>
            <w:r w:rsidRPr="001E23F8">
              <w:rPr>
                <w:rFonts w:ascii="Arial" w:eastAsia="Times New Roman" w:hAnsi="Arial" w:cs="Arial"/>
                <w:sz w:val="16"/>
                <w:szCs w:val="16"/>
              </w:rPr>
              <w:t xml:space="preserve"> infield surface grass?</w:t>
            </w:r>
          </w:p>
        </w:tc>
        <w:tc>
          <w:tcPr>
            <w:tcW w:w="1880" w:type="dxa"/>
            <w:tcBorders>
              <w:top w:val="nil"/>
              <w:left w:val="nil"/>
              <w:bottom w:val="single" w:sz="4" w:space="0" w:color="auto"/>
              <w:right w:val="single" w:sz="4" w:space="0" w:color="auto"/>
            </w:tcBorders>
            <w:shd w:val="clear" w:color="auto" w:fill="auto"/>
            <w:vAlign w:val="center"/>
            <w:hideMark/>
          </w:tcPr>
          <w:p w14:paraId="4C458B3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22FAE7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E965C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96451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A2487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C3AD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1DBCD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86649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71B32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735E5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F77E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B662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E766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60373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332A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CE98B7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BBB6669"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044B95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20.Does field have conventional dirt pitching mound?</w:t>
            </w:r>
          </w:p>
        </w:tc>
        <w:tc>
          <w:tcPr>
            <w:tcW w:w="1880" w:type="dxa"/>
            <w:tcBorders>
              <w:top w:val="nil"/>
              <w:left w:val="nil"/>
              <w:bottom w:val="single" w:sz="4" w:space="0" w:color="auto"/>
              <w:right w:val="single" w:sz="4" w:space="0" w:color="auto"/>
            </w:tcBorders>
            <w:shd w:val="clear" w:color="auto" w:fill="auto"/>
            <w:vAlign w:val="center"/>
            <w:hideMark/>
          </w:tcPr>
          <w:p w14:paraId="77863C6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3C73A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D2C0F9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5E82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AB790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F3A70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FF7AD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BC093E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5F5F2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7681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44F7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CF374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88B2D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422C0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A0431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3B94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CCE4AA0"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F54811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21.Does field have a temporary pitching mound?</w:t>
            </w:r>
          </w:p>
        </w:tc>
        <w:tc>
          <w:tcPr>
            <w:tcW w:w="1880" w:type="dxa"/>
            <w:tcBorders>
              <w:top w:val="nil"/>
              <w:left w:val="nil"/>
              <w:bottom w:val="single" w:sz="4" w:space="0" w:color="auto"/>
              <w:right w:val="single" w:sz="4" w:space="0" w:color="auto"/>
            </w:tcBorders>
            <w:shd w:val="clear" w:color="auto" w:fill="auto"/>
            <w:vAlign w:val="center"/>
            <w:hideMark/>
          </w:tcPr>
          <w:p w14:paraId="57E8487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053198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BB51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20897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470A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7A03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F39E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2717F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D03B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770C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28CC4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3241F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1AAA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1C37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85C3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A548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2955BD4"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111AE0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22.Are there foul poles?</w:t>
            </w:r>
          </w:p>
        </w:tc>
        <w:tc>
          <w:tcPr>
            <w:tcW w:w="1880" w:type="dxa"/>
            <w:tcBorders>
              <w:top w:val="nil"/>
              <w:left w:val="nil"/>
              <w:bottom w:val="single" w:sz="4" w:space="0" w:color="auto"/>
              <w:right w:val="single" w:sz="4" w:space="0" w:color="auto"/>
            </w:tcBorders>
            <w:shd w:val="clear" w:color="auto" w:fill="auto"/>
            <w:vAlign w:val="center"/>
            <w:hideMark/>
          </w:tcPr>
          <w:p w14:paraId="3E4DE41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D34EE6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2AA8B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3C7113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ED1A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2204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0032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8F72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2D5A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E7D9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8BA1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C552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0328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3661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4E81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DBCEB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3BBE26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6F0B3B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23.Backstop behind home plate?</w:t>
            </w:r>
          </w:p>
        </w:tc>
        <w:tc>
          <w:tcPr>
            <w:tcW w:w="1880" w:type="dxa"/>
            <w:tcBorders>
              <w:top w:val="nil"/>
              <w:left w:val="nil"/>
              <w:bottom w:val="single" w:sz="4" w:space="0" w:color="auto"/>
              <w:right w:val="single" w:sz="4" w:space="0" w:color="auto"/>
            </w:tcBorders>
            <w:shd w:val="clear" w:color="auto" w:fill="auto"/>
            <w:vAlign w:val="center"/>
            <w:hideMark/>
          </w:tcPr>
          <w:p w14:paraId="0B2AB22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000100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17528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6A6FA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EDC2D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FC346C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17E3B2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2AFDC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FBA31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FAB2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A17C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28B5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B6EC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98BB4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54AC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6B20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E8DC175" w14:textId="77777777" w:rsidTr="00DB6F38">
        <w:trPr>
          <w:trHeight w:val="255"/>
        </w:trPr>
        <w:tc>
          <w:tcPr>
            <w:tcW w:w="5500" w:type="dxa"/>
            <w:tcBorders>
              <w:top w:val="nil"/>
              <w:left w:val="single" w:sz="4" w:space="0" w:color="auto"/>
              <w:bottom w:val="single" w:sz="4" w:space="0" w:color="auto"/>
              <w:right w:val="single" w:sz="4" w:space="0" w:color="auto"/>
            </w:tcBorders>
            <w:shd w:val="clear" w:color="000000" w:fill="BFBFBF"/>
            <w:vAlign w:val="center"/>
            <w:hideMark/>
          </w:tcPr>
          <w:p w14:paraId="69E9A2DE"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sz w:val="20"/>
                <w:szCs w:val="20"/>
              </w:rPr>
              <w:t>PERFORMANCE AND PLAYER SAFETY</w:t>
            </w:r>
          </w:p>
        </w:tc>
        <w:tc>
          <w:tcPr>
            <w:tcW w:w="1880" w:type="dxa"/>
            <w:tcBorders>
              <w:top w:val="nil"/>
              <w:left w:val="nil"/>
              <w:bottom w:val="single" w:sz="4" w:space="0" w:color="auto"/>
              <w:right w:val="single" w:sz="4" w:space="0" w:color="auto"/>
            </w:tcBorders>
            <w:shd w:val="clear" w:color="000000" w:fill="BFBFBF"/>
            <w:noWrap/>
            <w:vAlign w:val="center"/>
            <w:hideMark/>
          </w:tcPr>
          <w:p w14:paraId="431A1ED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Field Number</w:t>
            </w:r>
          </w:p>
        </w:tc>
        <w:tc>
          <w:tcPr>
            <w:tcW w:w="380" w:type="dxa"/>
            <w:tcBorders>
              <w:top w:val="nil"/>
              <w:left w:val="nil"/>
              <w:bottom w:val="single" w:sz="4" w:space="0" w:color="auto"/>
              <w:right w:val="single" w:sz="4" w:space="0" w:color="auto"/>
            </w:tcBorders>
            <w:shd w:val="clear" w:color="000000" w:fill="BFBFBF"/>
            <w:noWrap/>
            <w:vAlign w:val="center"/>
            <w:hideMark/>
          </w:tcPr>
          <w:p w14:paraId="5C1E62DE"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w:t>
            </w:r>
          </w:p>
        </w:tc>
        <w:tc>
          <w:tcPr>
            <w:tcW w:w="380" w:type="dxa"/>
            <w:tcBorders>
              <w:top w:val="nil"/>
              <w:left w:val="nil"/>
              <w:bottom w:val="single" w:sz="4" w:space="0" w:color="auto"/>
              <w:right w:val="single" w:sz="4" w:space="0" w:color="auto"/>
            </w:tcBorders>
            <w:shd w:val="clear" w:color="000000" w:fill="BFBFBF"/>
            <w:noWrap/>
            <w:vAlign w:val="center"/>
            <w:hideMark/>
          </w:tcPr>
          <w:p w14:paraId="14C3B80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2</w:t>
            </w:r>
          </w:p>
        </w:tc>
        <w:tc>
          <w:tcPr>
            <w:tcW w:w="380" w:type="dxa"/>
            <w:tcBorders>
              <w:top w:val="nil"/>
              <w:left w:val="nil"/>
              <w:bottom w:val="single" w:sz="4" w:space="0" w:color="auto"/>
              <w:right w:val="single" w:sz="4" w:space="0" w:color="auto"/>
            </w:tcBorders>
            <w:shd w:val="clear" w:color="000000" w:fill="BFBFBF"/>
            <w:noWrap/>
            <w:vAlign w:val="center"/>
            <w:hideMark/>
          </w:tcPr>
          <w:p w14:paraId="337825D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3</w:t>
            </w:r>
          </w:p>
        </w:tc>
        <w:tc>
          <w:tcPr>
            <w:tcW w:w="380" w:type="dxa"/>
            <w:tcBorders>
              <w:top w:val="nil"/>
              <w:left w:val="nil"/>
              <w:bottom w:val="single" w:sz="4" w:space="0" w:color="auto"/>
              <w:right w:val="single" w:sz="4" w:space="0" w:color="auto"/>
            </w:tcBorders>
            <w:shd w:val="clear" w:color="000000" w:fill="BFBFBF"/>
            <w:noWrap/>
            <w:vAlign w:val="center"/>
            <w:hideMark/>
          </w:tcPr>
          <w:p w14:paraId="235134AD"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4</w:t>
            </w:r>
          </w:p>
        </w:tc>
        <w:tc>
          <w:tcPr>
            <w:tcW w:w="380" w:type="dxa"/>
            <w:tcBorders>
              <w:top w:val="nil"/>
              <w:left w:val="nil"/>
              <w:bottom w:val="single" w:sz="4" w:space="0" w:color="auto"/>
              <w:right w:val="single" w:sz="4" w:space="0" w:color="auto"/>
            </w:tcBorders>
            <w:shd w:val="clear" w:color="000000" w:fill="BFBFBF"/>
            <w:noWrap/>
            <w:vAlign w:val="center"/>
            <w:hideMark/>
          </w:tcPr>
          <w:p w14:paraId="7D5E9CD2"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5</w:t>
            </w:r>
          </w:p>
        </w:tc>
        <w:tc>
          <w:tcPr>
            <w:tcW w:w="380" w:type="dxa"/>
            <w:tcBorders>
              <w:top w:val="nil"/>
              <w:left w:val="nil"/>
              <w:bottom w:val="single" w:sz="4" w:space="0" w:color="auto"/>
              <w:right w:val="single" w:sz="4" w:space="0" w:color="auto"/>
            </w:tcBorders>
            <w:shd w:val="clear" w:color="000000" w:fill="BFBFBF"/>
            <w:noWrap/>
            <w:vAlign w:val="center"/>
            <w:hideMark/>
          </w:tcPr>
          <w:p w14:paraId="31B32B8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6</w:t>
            </w:r>
          </w:p>
        </w:tc>
        <w:tc>
          <w:tcPr>
            <w:tcW w:w="380" w:type="dxa"/>
            <w:tcBorders>
              <w:top w:val="nil"/>
              <w:left w:val="nil"/>
              <w:bottom w:val="single" w:sz="4" w:space="0" w:color="auto"/>
              <w:right w:val="single" w:sz="4" w:space="0" w:color="auto"/>
            </w:tcBorders>
            <w:shd w:val="clear" w:color="000000" w:fill="BFBFBF"/>
            <w:noWrap/>
            <w:vAlign w:val="center"/>
            <w:hideMark/>
          </w:tcPr>
          <w:p w14:paraId="4199FB5D"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7</w:t>
            </w:r>
          </w:p>
        </w:tc>
        <w:tc>
          <w:tcPr>
            <w:tcW w:w="380" w:type="dxa"/>
            <w:tcBorders>
              <w:top w:val="nil"/>
              <w:left w:val="nil"/>
              <w:bottom w:val="single" w:sz="4" w:space="0" w:color="auto"/>
              <w:right w:val="single" w:sz="4" w:space="0" w:color="auto"/>
            </w:tcBorders>
            <w:shd w:val="clear" w:color="000000" w:fill="BFBFBF"/>
            <w:noWrap/>
            <w:vAlign w:val="center"/>
            <w:hideMark/>
          </w:tcPr>
          <w:p w14:paraId="4B4CFB65"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8</w:t>
            </w:r>
          </w:p>
        </w:tc>
        <w:tc>
          <w:tcPr>
            <w:tcW w:w="380" w:type="dxa"/>
            <w:tcBorders>
              <w:top w:val="nil"/>
              <w:left w:val="nil"/>
              <w:bottom w:val="single" w:sz="4" w:space="0" w:color="auto"/>
              <w:right w:val="single" w:sz="4" w:space="0" w:color="auto"/>
            </w:tcBorders>
            <w:shd w:val="clear" w:color="000000" w:fill="BFBFBF"/>
            <w:noWrap/>
            <w:vAlign w:val="center"/>
            <w:hideMark/>
          </w:tcPr>
          <w:p w14:paraId="63553F0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9</w:t>
            </w:r>
          </w:p>
        </w:tc>
        <w:tc>
          <w:tcPr>
            <w:tcW w:w="380" w:type="dxa"/>
            <w:tcBorders>
              <w:top w:val="nil"/>
              <w:left w:val="nil"/>
              <w:bottom w:val="single" w:sz="4" w:space="0" w:color="auto"/>
              <w:right w:val="single" w:sz="4" w:space="0" w:color="auto"/>
            </w:tcBorders>
            <w:shd w:val="clear" w:color="000000" w:fill="BFBFBF"/>
            <w:noWrap/>
            <w:vAlign w:val="center"/>
            <w:hideMark/>
          </w:tcPr>
          <w:p w14:paraId="585F3074"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10</w:t>
            </w:r>
          </w:p>
        </w:tc>
        <w:tc>
          <w:tcPr>
            <w:tcW w:w="380" w:type="dxa"/>
            <w:tcBorders>
              <w:top w:val="nil"/>
              <w:left w:val="nil"/>
              <w:bottom w:val="single" w:sz="4" w:space="0" w:color="auto"/>
              <w:right w:val="single" w:sz="4" w:space="0" w:color="auto"/>
            </w:tcBorders>
            <w:shd w:val="clear" w:color="000000" w:fill="BFBFBF"/>
            <w:noWrap/>
            <w:vAlign w:val="center"/>
            <w:hideMark/>
          </w:tcPr>
          <w:p w14:paraId="56D2AE3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11</w:t>
            </w:r>
          </w:p>
        </w:tc>
        <w:tc>
          <w:tcPr>
            <w:tcW w:w="380" w:type="dxa"/>
            <w:tcBorders>
              <w:top w:val="nil"/>
              <w:left w:val="nil"/>
              <w:bottom w:val="single" w:sz="4" w:space="0" w:color="auto"/>
              <w:right w:val="single" w:sz="4" w:space="0" w:color="auto"/>
            </w:tcBorders>
            <w:shd w:val="clear" w:color="000000" w:fill="BFBFBF"/>
            <w:noWrap/>
            <w:vAlign w:val="center"/>
            <w:hideMark/>
          </w:tcPr>
          <w:p w14:paraId="6B72C9F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12</w:t>
            </w:r>
          </w:p>
        </w:tc>
        <w:tc>
          <w:tcPr>
            <w:tcW w:w="380" w:type="dxa"/>
            <w:tcBorders>
              <w:top w:val="nil"/>
              <w:left w:val="nil"/>
              <w:bottom w:val="single" w:sz="4" w:space="0" w:color="auto"/>
              <w:right w:val="single" w:sz="4" w:space="0" w:color="auto"/>
            </w:tcBorders>
            <w:shd w:val="clear" w:color="000000" w:fill="BFBFBF"/>
            <w:noWrap/>
            <w:vAlign w:val="center"/>
            <w:hideMark/>
          </w:tcPr>
          <w:p w14:paraId="2DBB4CAB"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13</w:t>
            </w:r>
          </w:p>
        </w:tc>
        <w:tc>
          <w:tcPr>
            <w:tcW w:w="380" w:type="dxa"/>
            <w:tcBorders>
              <w:top w:val="nil"/>
              <w:left w:val="nil"/>
              <w:bottom w:val="single" w:sz="4" w:space="0" w:color="auto"/>
              <w:right w:val="single" w:sz="4" w:space="0" w:color="auto"/>
            </w:tcBorders>
            <w:shd w:val="clear" w:color="000000" w:fill="BFBFBF"/>
            <w:noWrap/>
            <w:vAlign w:val="center"/>
            <w:hideMark/>
          </w:tcPr>
          <w:p w14:paraId="057915A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14</w:t>
            </w:r>
          </w:p>
        </w:tc>
        <w:tc>
          <w:tcPr>
            <w:tcW w:w="380" w:type="dxa"/>
            <w:tcBorders>
              <w:top w:val="nil"/>
              <w:left w:val="nil"/>
              <w:bottom w:val="single" w:sz="4" w:space="0" w:color="auto"/>
              <w:right w:val="single" w:sz="4" w:space="0" w:color="auto"/>
            </w:tcBorders>
            <w:shd w:val="clear" w:color="000000" w:fill="BFBFBF"/>
            <w:noWrap/>
            <w:vAlign w:val="center"/>
            <w:hideMark/>
          </w:tcPr>
          <w:p w14:paraId="1140D08F"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15</w:t>
            </w:r>
          </w:p>
        </w:tc>
      </w:tr>
      <w:tr w:rsidR="006C4D82" w:rsidRPr="001E23F8" w14:paraId="293E26EA"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F43989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24.Is there an outfield warning track?</w:t>
            </w:r>
          </w:p>
        </w:tc>
        <w:tc>
          <w:tcPr>
            <w:tcW w:w="1880" w:type="dxa"/>
            <w:tcBorders>
              <w:top w:val="nil"/>
              <w:left w:val="nil"/>
              <w:bottom w:val="single" w:sz="4" w:space="0" w:color="auto"/>
              <w:right w:val="single" w:sz="4" w:space="0" w:color="auto"/>
            </w:tcBorders>
            <w:shd w:val="clear" w:color="auto" w:fill="auto"/>
            <w:vAlign w:val="center"/>
            <w:hideMark/>
          </w:tcPr>
          <w:p w14:paraId="7F41D90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1C30E6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F90C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6CF0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5860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838C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AA19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9F22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F96F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2A92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505A9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AFF8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DED4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852A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C51D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1AE13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BC23D5B"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0679A2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24.a.  If yes, what width is warning track? Please specify:</w:t>
            </w:r>
          </w:p>
        </w:tc>
        <w:tc>
          <w:tcPr>
            <w:tcW w:w="1880" w:type="dxa"/>
            <w:tcBorders>
              <w:top w:val="nil"/>
              <w:left w:val="nil"/>
              <w:bottom w:val="single" w:sz="4" w:space="0" w:color="auto"/>
              <w:right w:val="single" w:sz="4" w:space="0" w:color="auto"/>
            </w:tcBorders>
            <w:shd w:val="clear" w:color="auto" w:fill="auto"/>
            <w:vAlign w:val="center"/>
            <w:hideMark/>
          </w:tcPr>
          <w:p w14:paraId="3190A38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(Width in feet)</w:t>
            </w:r>
          </w:p>
        </w:tc>
        <w:tc>
          <w:tcPr>
            <w:tcW w:w="380" w:type="dxa"/>
            <w:tcBorders>
              <w:top w:val="nil"/>
              <w:left w:val="nil"/>
              <w:bottom w:val="single" w:sz="4" w:space="0" w:color="auto"/>
              <w:right w:val="single" w:sz="4" w:space="0" w:color="auto"/>
            </w:tcBorders>
            <w:shd w:val="clear" w:color="auto" w:fill="auto"/>
            <w:vAlign w:val="center"/>
            <w:hideMark/>
          </w:tcPr>
          <w:p w14:paraId="14DE4D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3FECB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6899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D84A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A5A61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E25B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E613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91F3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426A3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F0C3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89D0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1D5D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9748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D059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FDE8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CE3135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5B8887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25.Batter's eye (screen/covering) at center field?</w:t>
            </w:r>
          </w:p>
        </w:tc>
        <w:tc>
          <w:tcPr>
            <w:tcW w:w="1880" w:type="dxa"/>
            <w:tcBorders>
              <w:top w:val="nil"/>
              <w:left w:val="nil"/>
              <w:bottom w:val="single" w:sz="4" w:space="0" w:color="auto"/>
              <w:right w:val="single" w:sz="4" w:space="0" w:color="auto"/>
            </w:tcBorders>
            <w:shd w:val="clear" w:color="auto" w:fill="auto"/>
            <w:vAlign w:val="center"/>
            <w:hideMark/>
          </w:tcPr>
          <w:p w14:paraId="23578D0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0CB0D6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CF096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A8A9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7C9C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8F89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895C6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AC0E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BBE2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EE53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0706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927AD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7FE9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20E6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3D217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3A47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FA9636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E69E3B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26.Pitcher's eye (screen/covering) behind home plate?</w:t>
            </w:r>
          </w:p>
        </w:tc>
        <w:tc>
          <w:tcPr>
            <w:tcW w:w="1880" w:type="dxa"/>
            <w:tcBorders>
              <w:top w:val="nil"/>
              <w:left w:val="nil"/>
              <w:bottom w:val="single" w:sz="4" w:space="0" w:color="auto"/>
              <w:right w:val="single" w:sz="4" w:space="0" w:color="auto"/>
            </w:tcBorders>
            <w:shd w:val="clear" w:color="auto" w:fill="auto"/>
            <w:vAlign w:val="center"/>
            <w:hideMark/>
          </w:tcPr>
          <w:p w14:paraId="5F50FD8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11A0F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D2D4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21F7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122C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2F618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BC79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9631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045A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1A8C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7B06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AC46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0A46C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496F3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3CA3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4C6A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CC88A75"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057641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27.Are there protective fences in front of the dugouts?</w:t>
            </w:r>
          </w:p>
        </w:tc>
        <w:tc>
          <w:tcPr>
            <w:tcW w:w="1880" w:type="dxa"/>
            <w:tcBorders>
              <w:top w:val="nil"/>
              <w:left w:val="nil"/>
              <w:bottom w:val="single" w:sz="4" w:space="0" w:color="auto"/>
              <w:right w:val="single" w:sz="4" w:space="0" w:color="auto"/>
            </w:tcBorders>
            <w:shd w:val="clear" w:color="auto" w:fill="auto"/>
            <w:vAlign w:val="center"/>
            <w:hideMark/>
          </w:tcPr>
          <w:p w14:paraId="03A6F7D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377E726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8F8CD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BFC74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F1FD7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396B8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31B20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88F1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A36F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0B30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5042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210F9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60EE4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A0DC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38E14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26A6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3186A5B" w14:textId="77777777" w:rsidTr="00DB6F38">
        <w:trPr>
          <w:trHeight w:val="450"/>
        </w:trPr>
        <w:tc>
          <w:tcPr>
            <w:tcW w:w="5500" w:type="dxa"/>
            <w:tcBorders>
              <w:top w:val="nil"/>
              <w:left w:val="single" w:sz="4" w:space="0" w:color="auto"/>
              <w:bottom w:val="single" w:sz="4" w:space="0" w:color="auto"/>
              <w:right w:val="single" w:sz="4" w:space="0" w:color="auto"/>
            </w:tcBorders>
            <w:shd w:val="clear" w:color="auto" w:fill="auto"/>
            <w:hideMark/>
          </w:tcPr>
          <w:p w14:paraId="64749A7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28.Is there a protected, on-deck batter's area? (On-deck areas have been eliminated for ages 12 and below.)</w:t>
            </w:r>
          </w:p>
        </w:tc>
        <w:tc>
          <w:tcPr>
            <w:tcW w:w="1880" w:type="dxa"/>
            <w:tcBorders>
              <w:top w:val="nil"/>
              <w:left w:val="nil"/>
              <w:bottom w:val="single" w:sz="4" w:space="0" w:color="auto"/>
              <w:right w:val="single" w:sz="4" w:space="0" w:color="auto"/>
            </w:tcBorders>
            <w:shd w:val="clear" w:color="auto" w:fill="auto"/>
            <w:vAlign w:val="center"/>
            <w:hideMark/>
          </w:tcPr>
          <w:p w14:paraId="6855EFA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3D733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DDD0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A490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53E2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2968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8FF54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C068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647F5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76AE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1472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8AD8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AFDC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B397F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DAF5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1AE6E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1265C4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AB5015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29.Do you have fenced, limited access bull pens?</w:t>
            </w:r>
          </w:p>
        </w:tc>
        <w:tc>
          <w:tcPr>
            <w:tcW w:w="1880" w:type="dxa"/>
            <w:tcBorders>
              <w:top w:val="nil"/>
              <w:left w:val="nil"/>
              <w:bottom w:val="single" w:sz="4" w:space="0" w:color="auto"/>
              <w:right w:val="single" w:sz="4" w:space="0" w:color="auto"/>
            </w:tcBorders>
            <w:shd w:val="clear" w:color="auto" w:fill="auto"/>
            <w:vAlign w:val="center"/>
            <w:hideMark/>
          </w:tcPr>
          <w:p w14:paraId="4D026AF5"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0CE23D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F423C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B22B5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DA257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80BFB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C3AA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8199E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FAB9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A7162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0ACF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BEDE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6D193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6E65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274B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7D25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D5BA035"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7AF110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30.Is a first aid kit provided per field?</w:t>
            </w:r>
          </w:p>
        </w:tc>
        <w:tc>
          <w:tcPr>
            <w:tcW w:w="1880" w:type="dxa"/>
            <w:tcBorders>
              <w:top w:val="nil"/>
              <w:left w:val="nil"/>
              <w:bottom w:val="single" w:sz="4" w:space="0" w:color="auto"/>
              <w:right w:val="single" w:sz="4" w:space="0" w:color="auto"/>
            </w:tcBorders>
            <w:shd w:val="clear" w:color="auto" w:fill="auto"/>
            <w:vAlign w:val="center"/>
            <w:hideMark/>
          </w:tcPr>
          <w:p w14:paraId="122DB98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F3229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27126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9DBBE3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E1C708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4151E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93043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BA03B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D1F40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0045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836C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E60A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2D8A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1894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14A9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ABD0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7D60051"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2F1DE99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31.Do bleachers have spectator foul ball protection?</w:t>
            </w:r>
          </w:p>
        </w:tc>
        <w:tc>
          <w:tcPr>
            <w:tcW w:w="1880" w:type="dxa"/>
            <w:tcBorders>
              <w:top w:val="nil"/>
              <w:left w:val="nil"/>
              <w:bottom w:val="single" w:sz="4" w:space="0" w:color="auto"/>
              <w:right w:val="single" w:sz="4" w:space="0" w:color="auto"/>
            </w:tcBorders>
            <w:shd w:val="clear" w:color="auto" w:fill="auto"/>
            <w:vAlign w:val="center"/>
            <w:hideMark/>
          </w:tcPr>
          <w:p w14:paraId="29974BF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Overhead screens</w:t>
            </w:r>
          </w:p>
        </w:tc>
        <w:tc>
          <w:tcPr>
            <w:tcW w:w="380" w:type="dxa"/>
            <w:tcBorders>
              <w:top w:val="nil"/>
              <w:left w:val="nil"/>
              <w:bottom w:val="single" w:sz="4" w:space="0" w:color="auto"/>
              <w:right w:val="single" w:sz="4" w:space="0" w:color="auto"/>
            </w:tcBorders>
            <w:shd w:val="clear" w:color="auto" w:fill="auto"/>
            <w:vAlign w:val="center"/>
            <w:hideMark/>
          </w:tcPr>
          <w:p w14:paraId="2C4A94E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3F4F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C711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07001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9B7A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B75B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4DEA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2C65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506B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3625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4448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A925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0AE1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8697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5D8C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C018568"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7D708F4"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3F7F574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Fencing behind</w:t>
            </w:r>
          </w:p>
        </w:tc>
        <w:tc>
          <w:tcPr>
            <w:tcW w:w="380" w:type="dxa"/>
            <w:tcBorders>
              <w:top w:val="nil"/>
              <w:left w:val="nil"/>
              <w:bottom w:val="single" w:sz="4" w:space="0" w:color="auto"/>
              <w:right w:val="single" w:sz="4" w:space="0" w:color="auto"/>
            </w:tcBorders>
            <w:shd w:val="clear" w:color="auto" w:fill="auto"/>
            <w:vAlign w:val="center"/>
            <w:hideMark/>
          </w:tcPr>
          <w:p w14:paraId="134402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31097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E8EFC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E8BF9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AF85E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5D10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46E1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03EB2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5D21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D3A3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28AA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279B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7E33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8369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70E4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2A7991F" w14:textId="77777777" w:rsidTr="00DB6F38">
        <w:trPr>
          <w:trHeight w:val="450"/>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167C86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32.Do your bases disengage from their anchors? (Mandatory since 2008)</w:t>
            </w:r>
          </w:p>
        </w:tc>
        <w:tc>
          <w:tcPr>
            <w:tcW w:w="1880" w:type="dxa"/>
            <w:tcBorders>
              <w:top w:val="nil"/>
              <w:left w:val="nil"/>
              <w:bottom w:val="single" w:sz="4" w:space="0" w:color="auto"/>
              <w:right w:val="single" w:sz="4" w:space="0" w:color="auto"/>
            </w:tcBorders>
            <w:shd w:val="clear" w:color="auto" w:fill="auto"/>
            <w:vAlign w:val="center"/>
            <w:hideMark/>
          </w:tcPr>
          <w:p w14:paraId="358057F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17BC31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9C38B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DCCDB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713DA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C0C6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18ED14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FEEB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4A535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0638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BBF5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C5B1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29E3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C1B10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44EC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41AD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F97D63C"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2AA28A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33.Is the field lighted?</w:t>
            </w:r>
          </w:p>
        </w:tc>
        <w:tc>
          <w:tcPr>
            <w:tcW w:w="1880" w:type="dxa"/>
            <w:tcBorders>
              <w:top w:val="nil"/>
              <w:left w:val="nil"/>
              <w:bottom w:val="single" w:sz="4" w:space="0" w:color="auto"/>
              <w:right w:val="single" w:sz="4" w:space="0" w:color="auto"/>
            </w:tcBorders>
            <w:shd w:val="clear" w:color="auto" w:fill="auto"/>
            <w:vAlign w:val="center"/>
            <w:hideMark/>
          </w:tcPr>
          <w:p w14:paraId="64E597A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56F8DD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44FC7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ABB1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B345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7BC9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DEEE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6F4D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F86F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DF7B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8592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406C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9F1A5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C21A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702E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B533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E0246AC"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vAlign w:val="center"/>
            <w:hideMark/>
          </w:tcPr>
          <w:p w14:paraId="3F02A28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34.Are light levels at/above Little League standards?</w:t>
            </w:r>
            <w:r w:rsidRPr="001E23F8">
              <w:rPr>
                <w:rFonts w:ascii="Arial" w:eastAsia="Times New Roman" w:hAnsi="Arial" w:cs="Arial"/>
                <w:sz w:val="16"/>
                <w:szCs w:val="16"/>
              </w:rPr>
              <w:br/>
              <w:t>(50 footcandles infield/30 footcandles outfield)</w:t>
            </w:r>
          </w:p>
        </w:tc>
        <w:tc>
          <w:tcPr>
            <w:tcW w:w="1880" w:type="dxa"/>
            <w:tcBorders>
              <w:top w:val="nil"/>
              <w:left w:val="nil"/>
              <w:bottom w:val="single" w:sz="4" w:space="0" w:color="auto"/>
              <w:right w:val="single" w:sz="4" w:space="0" w:color="auto"/>
            </w:tcBorders>
            <w:shd w:val="clear" w:color="auto" w:fill="auto"/>
            <w:vAlign w:val="center"/>
            <w:hideMark/>
          </w:tcPr>
          <w:p w14:paraId="6321C9A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224186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6C062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95C1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2324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482F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C5BEF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01CD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288F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0430B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CEFF7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2BE1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7056F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C425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F0E9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42F6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557241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185E238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E85EA3A"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Don't know</w:t>
            </w:r>
          </w:p>
        </w:tc>
        <w:tc>
          <w:tcPr>
            <w:tcW w:w="380" w:type="dxa"/>
            <w:tcBorders>
              <w:top w:val="nil"/>
              <w:left w:val="nil"/>
              <w:bottom w:val="single" w:sz="4" w:space="0" w:color="auto"/>
              <w:right w:val="single" w:sz="4" w:space="0" w:color="auto"/>
            </w:tcBorders>
            <w:shd w:val="clear" w:color="auto" w:fill="auto"/>
            <w:vAlign w:val="center"/>
            <w:hideMark/>
          </w:tcPr>
          <w:p w14:paraId="22779A6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6B011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16890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92D28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A3D68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6A67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0779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D7D9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CA85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66DF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A8CA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6F8C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6AAED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CC1B9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EDD6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25BAA0C"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1B0F314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35.What type of poles are used?</w:t>
            </w:r>
            <w:r w:rsidRPr="001E23F8">
              <w:rPr>
                <w:rFonts w:ascii="Arial" w:eastAsia="Times New Roman" w:hAnsi="Arial" w:cs="Arial"/>
                <w:sz w:val="16"/>
                <w:szCs w:val="16"/>
              </w:rPr>
              <w:br/>
              <w:t>(Wood poles have not been allowed by Little League</w:t>
            </w:r>
            <w:r w:rsidRPr="001E23F8">
              <w:rPr>
                <w:rFonts w:ascii="Arial" w:eastAsia="Times New Roman" w:hAnsi="Arial" w:cs="Arial"/>
                <w:sz w:val="16"/>
                <w:szCs w:val="16"/>
              </w:rPr>
              <w:br/>
              <w:t>for new construction of lighting since 1994)</w:t>
            </w:r>
          </w:p>
        </w:tc>
        <w:tc>
          <w:tcPr>
            <w:tcW w:w="1880" w:type="dxa"/>
            <w:tcBorders>
              <w:top w:val="nil"/>
              <w:left w:val="nil"/>
              <w:bottom w:val="single" w:sz="4" w:space="0" w:color="auto"/>
              <w:right w:val="single" w:sz="4" w:space="0" w:color="auto"/>
            </w:tcBorders>
            <w:shd w:val="clear" w:color="auto" w:fill="auto"/>
            <w:vAlign w:val="center"/>
            <w:hideMark/>
          </w:tcPr>
          <w:p w14:paraId="30E19AB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Wood*</w:t>
            </w:r>
          </w:p>
        </w:tc>
        <w:tc>
          <w:tcPr>
            <w:tcW w:w="380" w:type="dxa"/>
            <w:tcBorders>
              <w:top w:val="nil"/>
              <w:left w:val="nil"/>
              <w:bottom w:val="single" w:sz="4" w:space="0" w:color="auto"/>
              <w:right w:val="single" w:sz="4" w:space="0" w:color="auto"/>
            </w:tcBorders>
            <w:shd w:val="clear" w:color="auto" w:fill="auto"/>
            <w:vAlign w:val="center"/>
            <w:hideMark/>
          </w:tcPr>
          <w:p w14:paraId="59F8AA2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A588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7DA4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2314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D85C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6A674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08AD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E707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0C60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ED95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976D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62C7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83656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D6EB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1F06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D4D1D04"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1197403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7286434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Steel</w:t>
            </w:r>
          </w:p>
        </w:tc>
        <w:tc>
          <w:tcPr>
            <w:tcW w:w="380" w:type="dxa"/>
            <w:tcBorders>
              <w:top w:val="nil"/>
              <w:left w:val="nil"/>
              <w:bottom w:val="single" w:sz="4" w:space="0" w:color="auto"/>
              <w:right w:val="single" w:sz="4" w:space="0" w:color="auto"/>
            </w:tcBorders>
            <w:shd w:val="clear" w:color="auto" w:fill="auto"/>
            <w:vAlign w:val="center"/>
            <w:hideMark/>
          </w:tcPr>
          <w:p w14:paraId="23CF39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D648C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B262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7852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F6B9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34AC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D0F1C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D7B7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9F1F4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806D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00CD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DE4F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9893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59F6B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5A3FC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B85A1C6"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525F01FC"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1DC111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Concrete</w:t>
            </w:r>
          </w:p>
        </w:tc>
        <w:tc>
          <w:tcPr>
            <w:tcW w:w="380" w:type="dxa"/>
            <w:tcBorders>
              <w:top w:val="nil"/>
              <w:left w:val="nil"/>
              <w:bottom w:val="single" w:sz="4" w:space="0" w:color="auto"/>
              <w:right w:val="single" w:sz="4" w:space="0" w:color="auto"/>
            </w:tcBorders>
            <w:shd w:val="clear" w:color="auto" w:fill="auto"/>
            <w:vAlign w:val="center"/>
            <w:hideMark/>
          </w:tcPr>
          <w:p w14:paraId="128872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9B907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0264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E8775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36A7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BD5AB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4DF0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05C1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BDA63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174F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4A2B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7ED70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0BD7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5FA6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7701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2BD479D"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09C1C8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36.Is electrical wiring to each pole underground?</w:t>
            </w:r>
          </w:p>
        </w:tc>
        <w:tc>
          <w:tcPr>
            <w:tcW w:w="1880" w:type="dxa"/>
            <w:tcBorders>
              <w:top w:val="nil"/>
              <w:left w:val="nil"/>
              <w:bottom w:val="single" w:sz="4" w:space="0" w:color="auto"/>
              <w:right w:val="single" w:sz="4" w:space="0" w:color="auto"/>
            </w:tcBorders>
            <w:shd w:val="clear" w:color="auto" w:fill="auto"/>
            <w:vAlign w:val="center"/>
            <w:hideMark/>
          </w:tcPr>
          <w:p w14:paraId="0FFFE4D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66FA54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C9461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5D8B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C3F0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F0D5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3C50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E031B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DF50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14D3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F826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FBF3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ADD6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FA7B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7327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BA43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0C8D07A"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2714D7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37.Ground wires connected to ground rods on each pole?</w:t>
            </w:r>
          </w:p>
        </w:tc>
        <w:tc>
          <w:tcPr>
            <w:tcW w:w="1880" w:type="dxa"/>
            <w:tcBorders>
              <w:top w:val="nil"/>
              <w:left w:val="nil"/>
              <w:bottom w:val="single" w:sz="4" w:space="0" w:color="auto"/>
              <w:right w:val="single" w:sz="4" w:space="0" w:color="auto"/>
            </w:tcBorders>
            <w:shd w:val="clear" w:color="auto" w:fill="auto"/>
            <w:vAlign w:val="center"/>
            <w:hideMark/>
          </w:tcPr>
          <w:p w14:paraId="1FB4C81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56DAEC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BD671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D925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8F29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3696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31846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B161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F9FF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DBFC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978F0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A4E5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06E4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81AE9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142D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2356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0C8A135"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vAlign w:val="center"/>
            <w:hideMark/>
          </w:tcPr>
          <w:p w14:paraId="12F2B0E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38.Which fields were tested/inspected in </w:t>
            </w:r>
            <w:proofErr w:type="gramStart"/>
            <w:r w:rsidRPr="001E23F8">
              <w:rPr>
                <w:rFonts w:ascii="Arial" w:eastAsia="Times New Roman" w:hAnsi="Arial" w:cs="Arial"/>
                <w:sz w:val="16"/>
                <w:szCs w:val="16"/>
              </w:rPr>
              <w:t>the  last</w:t>
            </w:r>
            <w:proofErr w:type="gramEnd"/>
            <w:r w:rsidRPr="001E23F8">
              <w:rPr>
                <w:rFonts w:ascii="Arial" w:eastAsia="Times New Roman" w:hAnsi="Arial" w:cs="Arial"/>
                <w:sz w:val="16"/>
                <w:szCs w:val="16"/>
              </w:rPr>
              <w:t xml:space="preserve"> two years? </w:t>
            </w:r>
            <w:r>
              <w:rPr>
                <w:rFonts w:ascii="Arial" w:eastAsia="Times New Roman" w:hAnsi="Arial" w:cs="Arial"/>
                <w:sz w:val="16"/>
                <w:szCs w:val="16"/>
              </w:rPr>
              <w:br/>
            </w:r>
            <w:r w:rsidRPr="001E23F8">
              <w:rPr>
                <w:rFonts w:ascii="Arial" w:eastAsia="Times New Roman" w:hAnsi="Arial" w:cs="Arial"/>
                <w:b/>
                <w:bCs/>
                <w:sz w:val="16"/>
                <w:szCs w:val="16"/>
              </w:rPr>
              <w:t>Please indicate month/year testing was done (example: 3/10).</w:t>
            </w:r>
          </w:p>
        </w:tc>
        <w:tc>
          <w:tcPr>
            <w:tcW w:w="1880" w:type="dxa"/>
            <w:tcBorders>
              <w:top w:val="nil"/>
              <w:left w:val="nil"/>
              <w:bottom w:val="single" w:sz="4" w:space="0" w:color="auto"/>
              <w:right w:val="single" w:sz="4" w:space="0" w:color="auto"/>
            </w:tcBorders>
            <w:shd w:val="clear" w:color="auto" w:fill="auto"/>
            <w:vAlign w:val="center"/>
            <w:hideMark/>
          </w:tcPr>
          <w:p w14:paraId="0378C2C5"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Electrical System</w:t>
            </w:r>
          </w:p>
        </w:tc>
        <w:tc>
          <w:tcPr>
            <w:tcW w:w="380" w:type="dxa"/>
            <w:tcBorders>
              <w:top w:val="nil"/>
              <w:left w:val="nil"/>
              <w:bottom w:val="single" w:sz="4" w:space="0" w:color="auto"/>
              <w:right w:val="single" w:sz="4" w:space="0" w:color="auto"/>
            </w:tcBorders>
            <w:shd w:val="clear" w:color="auto" w:fill="auto"/>
            <w:vAlign w:val="center"/>
            <w:hideMark/>
          </w:tcPr>
          <w:p w14:paraId="4AD4ABE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BD46A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17F3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F48F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33FBB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4BD5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5B8F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9E66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DE16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1D14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AF34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6F6C1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929E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DB31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CFA13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8A14AB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4BDD28EC"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7E77C83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Light Levels</w:t>
            </w:r>
          </w:p>
        </w:tc>
        <w:tc>
          <w:tcPr>
            <w:tcW w:w="380" w:type="dxa"/>
            <w:tcBorders>
              <w:top w:val="nil"/>
              <w:left w:val="nil"/>
              <w:bottom w:val="single" w:sz="4" w:space="0" w:color="auto"/>
              <w:right w:val="single" w:sz="4" w:space="0" w:color="auto"/>
            </w:tcBorders>
            <w:shd w:val="clear" w:color="auto" w:fill="auto"/>
            <w:vAlign w:val="center"/>
            <w:hideMark/>
          </w:tcPr>
          <w:p w14:paraId="5447CD3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1980F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A2B8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9304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0EA2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7E56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D7F25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78F6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92B9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DD5E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82260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FA12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98C3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8B66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F88F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7323147"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0EBB229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39.Fields tested/inspected by qualified technician?</w:t>
            </w:r>
          </w:p>
        </w:tc>
        <w:tc>
          <w:tcPr>
            <w:tcW w:w="1880" w:type="dxa"/>
            <w:tcBorders>
              <w:top w:val="nil"/>
              <w:left w:val="nil"/>
              <w:bottom w:val="single" w:sz="4" w:space="0" w:color="auto"/>
              <w:right w:val="single" w:sz="4" w:space="0" w:color="auto"/>
            </w:tcBorders>
            <w:shd w:val="clear" w:color="auto" w:fill="auto"/>
            <w:vAlign w:val="center"/>
            <w:hideMark/>
          </w:tcPr>
          <w:p w14:paraId="3C2B073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Electrical System</w:t>
            </w:r>
          </w:p>
        </w:tc>
        <w:tc>
          <w:tcPr>
            <w:tcW w:w="380" w:type="dxa"/>
            <w:tcBorders>
              <w:top w:val="nil"/>
              <w:left w:val="nil"/>
              <w:bottom w:val="single" w:sz="4" w:space="0" w:color="auto"/>
              <w:right w:val="single" w:sz="4" w:space="0" w:color="auto"/>
            </w:tcBorders>
            <w:shd w:val="clear" w:color="auto" w:fill="auto"/>
            <w:vAlign w:val="center"/>
            <w:hideMark/>
          </w:tcPr>
          <w:p w14:paraId="59BFEB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2ADC0F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CF9B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9698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6DBC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EE55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5BD4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E7BC1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2838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FCB3D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8CA8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34D5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E9DAE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7F976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E01F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F09B17C"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5B99573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4B3E4E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Light Levels</w:t>
            </w:r>
          </w:p>
        </w:tc>
        <w:tc>
          <w:tcPr>
            <w:tcW w:w="380" w:type="dxa"/>
            <w:tcBorders>
              <w:top w:val="nil"/>
              <w:left w:val="nil"/>
              <w:bottom w:val="single" w:sz="4" w:space="0" w:color="auto"/>
              <w:right w:val="single" w:sz="4" w:space="0" w:color="auto"/>
            </w:tcBorders>
            <w:shd w:val="clear" w:color="auto" w:fill="auto"/>
            <w:vAlign w:val="center"/>
            <w:hideMark/>
          </w:tcPr>
          <w:p w14:paraId="24601D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65B4C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9B11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EDC4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9D4E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E985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C3DF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590B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18E2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C139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B751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C69B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50AB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C496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D61C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bl>
    <w:p w14:paraId="11EABC44" w14:textId="77777777" w:rsidR="006C4D82" w:rsidRDefault="006C4D82" w:rsidP="006C4D82">
      <w:pPr>
        <w:rPr>
          <w:rFonts w:ascii="Arial" w:hAnsi="Arial" w:cs="Arial"/>
          <w:sz w:val="23"/>
          <w:szCs w:val="23"/>
        </w:rPr>
      </w:pPr>
    </w:p>
    <w:tbl>
      <w:tblPr>
        <w:tblW w:w="13080" w:type="dxa"/>
        <w:tblInd w:w="113" w:type="dxa"/>
        <w:tblLook w:val="04A0" w:firstRow="1" w:lastRow="0" w:firstColumn="1" w:lastColumn="0" w:noHBand="0" w:noVBand="1"/>
      </w:tblPr>
      <w:tblGrid>
        <w:gridCol w:w="5146"/>
        <w:gridCol w:w="1880"/>
        <w:gridCol w:w="380"/>
        <w:gridCol w:w="380"/>
        <w:gridCol w:w="380"/>
        <w:gridCol w:w="380"/>
        <w:gridCol w:w="380"/>
        <w:gridCol w:w="380"/>
        <w:gridCol w:w="380"/>
        <w:gridCol w:w="380"/>
        <w:gridCol w:w="380"/>
        <w:gridCol w:w="439"/>
        <w:gridCol w:w="439"/>
        <w:gridCol w:w="439"/>
        <w:gridCol w:w="439"/>
        <w:gridCol w:w="439"/>
        <w:gridCol w:w="439"/>
      </w:tblGrid>
      <w:tr w:rsidR="006C4D82" w:rsidRPr="001E23F8" w14:paraId="66E7AB51" w14:textId="77777777" w:rsidTr="00DB6F38">
        <w:trPr>
          <w:trHeight w:val="255"/>
        </w:trPr>
        <w:tc>
          <w:tcPr>
            <w:tcW w:w="550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45247D"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sz w:val="20"/>
                <w:szCs w:val="20"/>
              </w:rPr>
              <w:t>FACILITY MANAGEMENT</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7895BA8E"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Field Number</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322D03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0999FCB0"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2</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737F9C5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3</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019D9C7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4</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68903A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5</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15E303B"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6</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356D1180"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7</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3445375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8</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5E6848D0"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9</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1BE2F5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10</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582B56B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11</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1AAFEE8"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12</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801BBE2"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13</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591B062"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14</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1286CED"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15</w:t>
            </w:r>
          </w:p>
        </w:tc>
      </w:tr>
      <w:tr w:rsidR="006C4D82" w:rsidRPr="001E23F8" w14:paraId="66EF6C54"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0A43FD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40.  Which fields have the following limitations:</w:t>
            </w:r>
          </w:p>
        </w:tc>
        <w:tc>
          <w:tcPr>
            <w:tcW w:w="7580" w:type="dxa"/>
            <w:gridSpan w:val="16"/>
            <w:tcBorders>
              <w:top w:val="single" w:sz="4" w:space="0" w:color="auto"/>
              <w:left w:val="nil"/>
              <w:bottom w:val="single" w:sz="4" w:space="0" w:color="auto"/>
              <w:right w:val="single" w:sz="4" w:space="0" w:color="auto"/>
            </w:tcBorders>
            <w:shd w:val="clear" w:color="auto" w:fill="auto"/>
            <w:hideMark/>
          </w:tcPr>
          <w:p w14:paraId="183290F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F57A893"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A1BB93F" w14:textId="77777777" w:rsidR="006C4D82" w:rsidRPr="001E23F8" w:rsidRDefault="006C4D82" w:rsidP="00DB6F38">
            <w:pPr>
              <w:ind w:firstLineChars="500" w:firstLine="800"/>
              <w:rPr>
                <w:rFonts w:ascii="Arial" w:eastAsia="Times New Roman" w:hAnsi="Arial" w:cs="Arial"/>
                <w:color w:val="000000"/>
                <w:sz w:val="16"/>
                <w:szCs w:val="16"/>
              </w:rPr>
            </w:pPr>
            <w:proofErr w:type="spellStart"/>
            <w:proofErr w:type="gramStart"/>
            <w:r w:rsidRPr="001E23F8">
              <w:rPr>
                <w:rFonts w:ascii="Arial" w:eastAsia="Times New Roman" w:hAnsi="Arial" w:cs="Arial"/>
                <w:sz w:val="16"/>
                <w:szCs w:val="16"/>
              </w:rPr>
              <w:t>a.Amount</w:t>
            </w:r>
            <w:proofErr w:type="spellEnd"/>
            <w:proofErr w:type="gramEnd"/>
            <w:r w:rsidRPr="001E23F8">
              <w:rPr>
                <w:rFonts w:ascii="Arial" w:eastAsia="Times New Roman" w:hAnsi="Arial" w:cs="Arial"/>
                <w:sz w:val="16"/>
                <w:szCs w:val="16"/>
              </w:rPr>
              <w:t xml:space="preserve"> of time for practice?</w:t>
            </w:r>
          </w:p>
        </w:tc>
        <w:tc>
          <w:tcPr>
            <w:tcW w:w="1880" w:type="dxa"/>
            <w:tcBorders>
              <w:top w:val="nil"/>
              <w:left w:val="nil"/>
              <w:bottom w:val="single" w:sz="4" w:space="0" w:color="auto"/>
              <w:right w:val="single" w:sz="4" w:space="0" w:color="auto"/>
            </w:tcBorders>
            <w:shd w:val="clear" w:color="auto" w:fill="auto"/>
            <w:vAlign w:val="center"/>
            <w:hideMark/>
          </w:tcPr>
          <w:p w14:paraId="649E5A7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2A0234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1A5944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83555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11C4D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5C8E7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76D94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1EF36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11450C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6B7A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4727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BC10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DF14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2E9A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F479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EE4E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F1CC454"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0EB099C" w14:textId="77777777" w:rsidR="006C4D82" w:rsidRPr="001E23F8" w:rsidRDefault="006C4D82" w:rsidP="00DB6F38">
            <w:pPr>
              <w:ind w:firstLineChars="500" w:firstLine="800"/>
              <w:rPr>
                <w:rFonts w:ascii="Arial" w:eastAsia="Times New Roman" w:hAnsi="Arial" w:cs="Arial"/>
                <w:color w:val="000000"/>
                <w:sz w:val="16"/>
                <w:szCs w:val="16"/>
              </w:rPr>
            </w:pPr>
            <w:proofErr w:type="spellStart"/>
            <w:proofErr w:type="gramStart"/>
            <w:r w:rsidRPr="001E23F8">
              <w:rPr>
                <w:rFonts w:ascii="Arial" w:eastAsia="Times New Roman" w:hAnsi="Arial" w:cs="Arial"/>
                <w:sz w:val="16"/>
                <w:szCs w:val="16"/>
              </w:rPr>
              <w:t>b.Number</w:t>
            </w:r>
            <w:proofErr w:type="spellEnd"/>
            <w:proofErr w:type="gramEnd"/>
            <w:r w:rsidRPr="001E23F8">
              <w:rPr>
                <w:rFonts w:ascii="Arial" w:eastAsia="Times New Roman" w:hAnsi="Arial" w:cs="Arial"/>
                <w:sz w:val="16"/>
                <w:szCs w:val="16"/>
              </w:rPr>
              <w:t xml:space="preserve"> of teams or games?</w:t>
            </w:r>
          </w:p>
        </w:tc>
        <w:tc>
          <w:tcPr>
            <w:tcW w:w="1880" w:type="dxa"/>
            <w:tcBorders>
              <w:top w:val="nil"/>
              <w:left w:val="nil"/>
              <w:bottom w:val="single" w:sz="4" w:space="0" w:color="auto"/>
              <w:right w:val="single" w:sz="4" w:space="0" w:color="auto"/>
            </w:tcBorders>
            <w:shd w:val="clear" w:color="auto" w:fill="auto"/>
            <w:vAlign w:val="center"/>
            <w:hideMark/>
          </w:tcPr>
          <w:p w14:paraId="33DC896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2E90053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623FB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D6C6B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3752A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0E6B4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DB800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6F53A0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8BEFB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B4CE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5ED5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2CB8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A1F98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ED8E5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7AC6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2E16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6A693B7"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DA49C90" w14:textId="77777777" w:rsidR="006C4D82" w:rsidRPr="001E23F8" w:rsidRDefault="006C4D82" w:rsidP="00DB6F38">
            <w:pPr>
              <w:ind w:firstLineChars="500" w:firstLine="800"/>
              <w:rPr>
                <w:rFonts w:ascii="Arial" w:eastAsia="Times New Roman" w:hAnsi="Arial" w:cs="Arial"/>
                <w:color w:val="000000"/>
                <w:sz w:val="16"/>
                <w:szCs w:val="16"/>
              </w:rPr>
            </w:pPr>
            <w:proofErr w:type="spellStart"/>
            <w:r w:rsidRPr="001E23F8">
              <w:rPr>
                <w:rFonts w:ascii="Arial" w:eastAsia="Times New Roman" w:hAnsi="Arial" w:cs="Arial"/>
                <w:sz w:val="16"/>
                <w:szCs w:val="16"/>
              </w:rPr>
              <w:t>c.Scheduling</w:t>
            </w:r>
            <w:proofErr w:type="spellEnd"/>
            <w:r w:rsidRPr="001E23F8">
              <w:rPr>
                <w:rFonts w:ascii="Arial" w:eastAsia="Times New Roman" w:hAnsi="Arial" w:cs="Arial"/>
                <w:sz w:val="16"/>
                <w:szCs w:val="16"/>
              </w:rPr>
              <w:t xml:space="preserve"> and/or timing?</w:t>
            </w:r>
          </w:p>
        </w:tc>
        <w:tc>
          <w:tcPr>
            <w:tcW w:w="1880" w:type="dxa"/>
            <w:tcBorders>
              <w:top w:val="nil"/>
              <w:left w:val="nil"/>
              <w:bottom w:val="single" w:sz="4" w:space="0" w:color="auto"/>
              <w:right w:val="single" w:sz="4" w:space="0" w:color="auto"/>
            </w:tcBorders>
            <w:shd w:val="clear" w:color="auto" w:fill="auto"/>
            <w:vAlign w:val="center"/>
            <w:hideMark/>
          </w:tcPr>
          <w:p w14:paraId="3F17162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3BAC2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CBF4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1679B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EC9C2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D49F51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94B7D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0288E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F68B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58EC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7C5C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EBCD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48E73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DB70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86A5F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9A6F2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C2A4D99"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4F7DB2F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41.  Who owns the field?</w:t>
            </w:r>
          </w:p>
        </w:tc>
        <w:tc>
          <w:tcPr>
            <w:tcW w:w="1880" w:type="dxa"/>
            <w:tcBorders>
              <w:top w:val="nil"/>
              <w:left w:val="nil"/>
              <w:bottom w:val="single" w:sz="4" w:space="0" w:color="auto"/>
              <w:right w:val="single" w:sz="4" w:space="0" w:color="auto"/>
            </w:tcBorders>
            <w:shd w:val="clear" w:color="auto" w:fill="auto"/>
            <w:vAlign w:val="center"/>
            <w:hideMark/>
          </w:tcPr>
          <w:p w14:paraId="24468AC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Municipal</w:t>
            </w:r>
          </w:p>
        </w:tc>
        <w:tc>
          <w:tcPr>
            <w:tcW w:w="380" w:type="dxa"/>
            <w:tcBorders>
              <w:top w:val="nil"/>
              <w:left w:val="nil"/>
              <w:bottom w:val="single" w:sz="4" w:space="0" w:color="auto"/>
              <w:right w:val="single" w:sz="4" w:space="0" w:color="auto"/>
            </w:tcBorders>
            <w:shd w:val="clear" w:color="auto" w:fill="auto"/>
            <w:vAlign w:val="center"/>
            <w:hideMark/>
          </w:tcPr>
          <w:p w14:paraId="4146320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CFB2D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B09E5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5AF3BE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E99E0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0535C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90B47E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0D26D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B894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2D23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A80C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2F6B6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CAAD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6D84E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B9131A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B3B5BA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DEFCB70"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35C4E0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School</w:t>
            </w:r>
          </w:p>
        </w:tc>
        <w:tc>
          <w:tcPr>
            <w:tcW w:w="380" w:type="dxa"/>
            <w:tcBorders>
              <w:top w:val="nil"/>
              <w:left w:val="nil"/>
              <w:bottom w:val="single" w:sz="4" w:space="0" w:color="auto"/>
              <w:right w:val="single" w:sz="4" w:space="0" w:color="auto"/>
            </w:tcBorders>
            <w:shd w:val="clear" w:color="auto" w:fill="auto"/>
            <w:vAlign w:val="center"/>
            <w:hideMark/>
          </w:tcPr>
          <w:p w14:paraId="672AEB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933F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F026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0282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676F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2616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31367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039E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F36FF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1C0A9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CFEA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5F275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74EC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A1D7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E16D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C0287E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F36E7EA"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486BA6D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League</w:t>
            </w:r>
          </w:p>
        </w:tc>
        <w:tc>
          <w:tcPr>
            <w:tcW w:w="380" w:type="dxa"/>
            <w:tcBorders>
              <w:top w:val="nil"/>
              <w:left w:val="nil"/>
              <w:bottom w:val="single" w:sz="4" w:space="0" w:color="auto"/>
              <w:right w:val="single" w:sz="4" w:space="0" w:color="auto"/>
            </w:tcBorders>
            <w:shd w:val="clear" w:color="auto" w:fill="auto"/>
            <w:vAlign w:val="center"/>
            <w:hideMark/>
          </w:tcPr>
          <w:p w14:paraId="64ED68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D24F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4C81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18B7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4483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7811E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5324D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B9B4E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5E0F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9239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ABCC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C5D3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4877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1E839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AAC9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B4DFDB0"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1823870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42.  Who is responsible for operational energy costs?</w:t>
            </w:r>
          </w:p>
        </w:tc>
        <w:tc>
          <w:tcPr>
            <w:tcW w:w="1880" w:type="dxa"/>
            <w:tcBorders>
              <w:top w:val="nil"/>
              <w:left w:val="nil"/>
              <w:bottom w:val="single" w:sz="4" w:space="0" w:color="auto"/>
              <w:right w:val="single" w:sz="4" w:space="0" w:color="auto"/>
            </w:tcBorders>
            <w:shd w:val="clear" w:color="auto" w:fill="auto"/>
            <w:vAlign w:val="center"/>
            <w:hideMark/>
          </w:tcPr>
          <w:p w14:paraId="25FED0A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Municipal</w:t>
            </w:r>
          </w:p>
        </w:tc>
        <w:tc>
          <w:tcPr>
            <w:tcW w:w="380" w:type="dxa"/>
            <w:tcBorders>
              <w:top w:val="nil"/>
              <w:left w:val="nil"/>
              <w:bottom w:val="single" w:sz="4" w:space="0" w:color="auto"/>
              <w:right w:val="single" w:sz="4" w:space="0" w:color="auto"/>
            </w:tcBorders>
            <w:shd w:val="clear" w:color="auto" w:fill="auto"/>
            <w:vAlign w:val="center"/>
            <w:hideMark/>
          </w:tcPr>
          <w:p w14:paraId="3B98A0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54B0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F4654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DD54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1166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90E78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0E4B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6EAA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88DC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8AF2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82E6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C587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F8489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05F0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D8B2B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84B5AA2"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A0A1A8A"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40A8CC3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School</w:t>
            </w:r>
          </w:p>
        </w:tc>
        <w:tc>
          <w:tcPr>
            <w:tcW w:w="380" w:type="dxa"/>
            <w:tcBorders>
              <w:top w:val="nil"/>
              <w:left w:val="nil"/>
              <w:bottom w:val="single" w:sz="4" w:space="0" w:color="auto"/>
              <w:right w:val="single" w:sz="4" w:space="0" w:color="auto"/>
            </w:tcBorders>
            <w:shd w:val="clear" w:color="auto" w:fill="auto"/>
            <w:vAlign w:val="center"/>
            <w:hideMark/>
          </w:tcPr>
          <w:p w14:paraId="26AE46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C5EB3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DC39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998B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8A8C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44233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06CD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129B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E634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83BE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250A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1034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B448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600C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C817F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4AAC2C1"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1DE0C9DA"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53AC713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League</w:t>
            </w:r>
          </w:p>
        </w:tc>
        <w:tc>
          <w:tcPr>
            <w:tcW w:w="380" w:type="dxa"/>
            <w:tcBorders>
              <w:top w:val="nil"/>
              <w:left w:val="nil"/>
              <w:bottom w:val="single" w:sz="4" w:space="0" w:color="auto"/>
              <w:right w:val="single" w:sz="4" w:space="0" w:color="auto"/>
            </w:tcBorders>
            <w:shd w:val="clear" w:color="auto" w:fill="auto"/>
            <w:vAlign w:val="center"/>
            <w:hideMark/>
          </w:tcPr>
          <w:p w14:paraId="1980D7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EE1A92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22242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76427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85EB92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4F2C9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13801C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CA9E4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AAF4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771E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DFAA8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09F0B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7B19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96D08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C9E0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7D4915A"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55FE4D9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43.  Who is responsible for operational maintenance?</w:t>
            </w:r>
          </w:p>
        </w:tc>
        <w:tc>
          <w:tcPr>
            <w:tcW w:w="1880" w:type="dxa"/>
            <w:tcBorders>
              <w:top w:val="nil"/>
              <w:left w:val="nil"/>
              <w:bottom w:val="single" w:sz="4" w:space="0" w:color="auto"/>
              <w:right w:val="single" w:sz="4" w:space="0" w:color="auto"/>
            </w:tcBorders>
            <w:shd w:val="clear" w:color="auto" w:fill="auto"/>
            <w:vAlign w:val="center"/>
            <w:hideMark/>
          </w:tcPr>
          <w:p w14:paraId="17F36DDA"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Municipal</w:t>
            </w:r>
          </w:p>
        </w:tc>
        <w:tc>
          <w:tcPr>
            <w:tcW w:w="380" w:type="dxa"/>
            <w:tcBorders>
              <w:top w:val="nil"/>
              <w:left w:val="nil"/>
              <w:bottom w:val="single" w:sz="4" w:space="0" w:color="auto"/>
              <w:right w:val="single" w:sz="4" w:space="0" w:color="auto"/>
            </w:tcBorders>
            <w:shd w:val="clear" w:color="auto" w:fill="auto"/>
            <w:vAlign w:val="center"/>
            <w:hideMark/>
          </w:tcPr>
          <w:p w14:paraId="70CA0F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BE8A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2C71E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E3A21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CECF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0DB8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76C0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BEF6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F1F5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7003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3114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FC01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D8BA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771E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CDC3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0851323"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0D9175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3604E6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School</w:t>
            </w:r>
          </w:p>
        </w:tc>
        <w:tc>
          <w:tcPr>
            <w:tcW w:w="380" w:type="dxa"/>
            <w:tcBorders>
              <w:top w:val="nil"/>
              <w:left w:val="nil"/>
              <w:bottom w:val="single" w:sz="4" w:space="0" w:color="auto"/>
              <w:right w:val="single" w:sz="4" w:space="0" w:color="auto"/>
            </w:tcBorders>
            <w:shd w:val="clear" w:color="auto" w:fill="auto"/>
            <w:vAlign w:val="center"/>
            <w:hideMark/>
          </w:tcPr>
          <w:p w14:paraId="70AB8B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1174B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B6BA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138D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2393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EB4B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AF5C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8071C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991C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DFCD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E345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EAB0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9052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AC4E4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44B9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5BAE62A"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C3C1BF4"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9092B6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League</w:t>
            </w:r>
          </w:p>
        </w:tc>
        <w:tc>
          <w:tcPr>
            <w:tcW w:w="380" w:type="dxa"/>
            <w:tcBorders>
              <w:top w:val="nil"/>
              <w:left w:val="nil"/>
              <w:bottom w:val="single" w:sz="4" w:space="0" w:color="auto"/>
              <w:right w:val="single" w:sz="4" w:space="0" w:color="auto"/>
            </w:tcBorders>
            <w:shd w:val="clear" w:color="auto" w:fill="auto"/>
            <w:vAlign w:val="center"/>
            <w:hideMark/>
          </w:tcPr>
          <w:p w14:paraId="1FD28D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B91BA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0998C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DBE8FB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29D5D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A17783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16BDB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1E207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51BC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BF3E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D009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12289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AC2B0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AFAB2C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A89D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72C425E"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7E1CBCAF" w14:textId="77777777" w:rsidR="006C4D82" w:rsidRPr="001E23F8" w:rsidRDefault="006C4D82" w:rsidP="00DB6F38">
            <w:pPr>
              <w:ind w:firstLineChars="400" w:firstLine="640"/>
              <w:rPr>
                <w:rFonts w:ascii="Arial" w:eastAsia="Times New Roman" w:hAnsi="Arial" w:cs="Arial"/>
                <w:color w:val="000000"/>
                <w:sz w:val="16"/>
                <w:szCs w:val="16"/>
              </w:rPr>
            </w:pPr>
            <w:r w:rsidRPr="001E23F8">
              <w:rPr>
                <w:rFonts w:ascii="Arial" w:eastAsia="Times New Roman" w:hAnsi="Arial" w:cs="Arial"/>
                <w:sz w:val="16"/>
                <w:szCs w:val="16"/>
              </w:rPr>
              <w:t xml:space="preserve">44.  Who is responsible for </w:t>
            </w:r>
            <w:proofErr w:type="spellStart"/>
            <w:r w:rsidRPr="001E23F8">
              <w:rPr>
                <w:rFonts w:ascii="Arial" w:eastAsia="Times New Roman" w:hAnsi="Arial" w:cs="Arial"/>
                <w:sz w:val="16"/>
                <w:szCs w:val="16"/>
              </w:rPr>
              <w:t>puchasing</w:t>
            </w:r>
            <w:proofErr w:type="spellEnd"/>
            <w:r w:rsidRPr="001E23F8">
              <w:rPr>
                <w:rFonts w:ascii="Arial" w:eastAsia="Times New Roman" w:hAnsi="Arial" w:cs="Arial"/>
                <w:sz w:val="16"/>
                <w:szCs w:val="16"/>
              </w:rPr>
              <w:t xml:space="preserve"> improvements</w:t>
            </w:r>
            <w:r w:rsidRPr="001E23F8">
              <w:rPr>
                <w:rFonts w:ascii="Arial" w:eastAsia="Times New Roman" w:hAnsi="Arial" w:cs="Arial"/>
                <w:sz w:val="16"/>
                <w:szCs w:val="16"/>
              </w:rPr>
              <w:br/>
              <w:t xml:space="preserve">for the field - </w:t>
            </w:r>
            <w:proofErr w:type="spellStart"/>
            <w:r w:rsidRPr="001E23F8">
              <w:rPr>
                <w:rFonts w:ascii="Arial" w:eastAsia="Times New Roman" w:hAnsi="Arial" w:cs="Arial"/>
                <w:sz w:val="16"/>
                <w:szCs w:val="16"/>
              </w:rPr>
              <w:t>ie</w:t>
            </w:r>
            <w:proofErr w:type="spellEnd"/>
            <w:r w:rsidRPr="001E23F8">
              <w:rPr>
                <w:rFonts w:ascii="Arial" w:eastAsia="Times New Roman" w:hAnsi="Arial" w:cs="Arial"/>
                <w:sz w:val="16"/>
                <w:szCs w:val="16"/>
              </w:rPr>
              <w:t xml:space="preserve"> bleachers, fences, lights?</w:t>
            </w:r>
          </w:p>
        </w:tc>
        <w:tc>
          <w:tcPr>
            <w:tcW w:w="1880" w:type="dxa"/>
            <w:tcBorders>
              <w:top w:val="nil"/>
              <w:left w:val="nil"/>
              <w:bottom w:val="single" w:sz="4" w:space="0" w:color="auto"/>
              <w:right w:val="single" w:sz="4" w:space="0" w:color="auto"/>
            </w:tcBorders>
            <w:shd w:val="clear" w:color="auto" w:fill="auto"/>
            <w:vAlign w:val="center"/>
            <w:hideMark/>
          </w:tcPr>
          <w:p w14:paraId="2F7F873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Municipal</w:t>
            </w:r>
          </w:p>
        </w:tc>
        <w:tc>
          <w:tcPr>
            <w:tcW w:w="380" w:type="dxa"/>
            <w:tcBorders>
              <w:top w:val="nil"/>
              <w:left w:val="nil"/>
              <w:bottom w:val="single" w:sz="4" w:space="0" w:color="auto"/>
              <w:right w:val="single" w:sz="4" w:space="0" w:color="auto"/>
            </w:tcBorders>
            <w:shd w:val="clear" w:color="auto" w:fill="auto"/>
            <w:vAlign w:val="center"/>
            <w:hideMark/>
          </w:tcPr>
          <w:p w14:paraId="4A7292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711C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6A18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2C33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C398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B2918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84C5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97A07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F417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3D19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173C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67EB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BFCE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7321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C636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71B5D2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57FB00D7"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535C192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School</w:t>
            </w:r>
          </w:p>
        </w:tc>
        <w:tc>
          <w:tcPr>
            <w:tcW w:w="380" w:type="dxa"/>
            <w:tcBorders>
              <w:top w:val="nil"/>
              <w:left w:val="nil"/>
              <w:bottom w:val="single" w:sz="4" w:space="0" w:color="auto"/>
              <w:right w:val="single" w:sz="4" w:space="0" w:color="auto"/>
            </w:tcBorders>
            <w:shd w:val="clear" w:color="auto" w:fill="auto"/>
            <w:vAlign w:val="center"/>
            <w:hideMark/>
          </w:tcPr>
          <w:p w14:paraId="0F3D36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5403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12B8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4816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9B610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E777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E82C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114A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56BF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F657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8D51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72C4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F635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7382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6CF5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AA0BA2F"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FD060D4"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81F747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League</w:t>
            </w:r>
          </w:p>
        </w:tc>
        <w:tc>
          <w:tcPr>
            <w:tcW w:w="380" w:type="dxa"/>
            <w:tcBorders>
              <w:top w:val="nil"/>
              <w:left w:val="nil"/>
              <w:bottom w:val="single" w:sz="4" w:space="0" w:color="auto"/>
              <w:right w:val="single" w:sz="4" w:space="0" w:color="auto"/>
            </w:tcBorders>
            <w:shd w:val="clear" w:color="auto" w:fill="auto"/>
            <w:vAlign w:val="center"/>
            <w:hideMark/>
          </w:tcPr>
          <w:p w14:paraId="19C2DB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360570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1F741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5A00C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800E5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57B1D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1A62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23BA98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E284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F06D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95F6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0D43B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EC7C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7523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CF3E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E6C6633"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313A38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37555C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Other</w:t>
            </w:r>
          </w:p>
        </w:tc>
        <w:tc>
          <w:tcPr>
            <w:tcW w:w="380" w:type="dxa"/>
            <w:tcBorders>
              <w:top w:val="nil"/>
              <w:left w:val="nil"/>
              <w:bottom w:val="single" w:sz="4" w:space="0" w:color="auto"/>
              <w:right w:val="single" w:sz="4" w:space="0" w:color="auto"/>
            </w:tcBorders>
            <w:shd w:val="clear" w:color="auto" w:fill="auto"/>
            <w:vAlign w:val="center"/>
            <w:hideMark/>
          </w:tcPr>
          <w:p w14:paraId="67685D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DFAB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D21A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3F39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87DB2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EE6B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B18B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311A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CA60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D869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4B94D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9A0A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8ABC3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6253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28770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CAFEE30"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0F996DA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45.  What divisions of </w:t>
            </w:r>
            <w:r w:rsidRPr="001E23F8">
              <w:rPr>
                <w:rFonts w:ascii="Arial" w:eastAsia="Times New Roman" w:hAnsi="Arial" w:cs="Arial"/>
                <w:b/>
                <w:bCs/>
                <w:sz w:val="16"/>
                <w:szCs w:val="16"/>
              </w:rPr>
              <w:t xml:space="preserve">baseball </w:t>
            </w:r>
            <w:r w:rsidRPr="001E23F8">
              <w:rPr>
                <w:rFonts w:ascii="Arial" w:eastAsia="Times New Roman" w:hAnsi="Arial" w:cs="Arial"/>
                <w:sz w:val="16"/>
                <w:szCs w:val="16"/>
              </w:rPr>
              <w:t>play on each field?</w:t>
            </w:r>
          </w:p>
        </w:tc>
        <w:tc>
          <w:tcPr>
            <w:tcW w:w="1880" w:type="dxa"/>
            <w:tcBorders>
              <w:top w:val="nil"/>
              <w:left w:val="nil"/>
              <w:bottom w:val="single" w:sz="4" w:space="0" w:color="auto"/>
              <w:right w:val="single" w:sz="4" w:space="0" w:color="auto"/>
            </w:tcBorders>
            <w:shd w:val="clear" w:color="auto" w:fill="auto"/>
            <w:vAlign w:val="center"/>
            <w:hideMark/>
          </w:tcPr>
          <w:p w14:paraId="0C1038D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T-Ball &amp; Minor</w:t>
            </w:r>
          </w:p>
        </w:tc>
        <w:tc>
          <w:tcPr>
            <w:tcW w:w="380" w:type="dxa"/>
            <w:tcBorders>
              <w:top w:val="nil"/>
              <w:left w:val="nil"/>
              <w:bottom w:val="single" w:sz="4" w:space="0" w:color="auto"/>
              <w:right w:val="single" w:sz="4" w:space="0" w:color="auto"/>
            </w:tcBorders>
            <w:shd w:val="clear" w:color="auto" w:fill="auto"/>
            <w:vAlign w:val="center"/>
            <w:hideMark/>
          </w:tcPr>
          <w:p w14:paraId="6561918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B17F6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150CC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3B4C8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97B3D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8052A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93DA2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C950B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DA8D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76EE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AEBF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F795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325D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3FB8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992B8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2999C0D"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451737E"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3C86A4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Major</w:t>
            </w:r>
          </w:p>
        </w:tc>
        <w:tc>
          <w:tcPr>
            <w:tcW w:w="380" w:type="dxa"/>
            <w:tcBorders>
              <w:top w:val="nil"/>
              <w:left w:val="nil"/>
              <w:bottom w:val="single" w:sz="4" w:space="0" w:color="auto"/>
              <w:right w:val="single" w:sz="4" w:space="0" w:color="auto"/>
            </w:tcBorders>
            <w:shd w:val="clear" w:color="auto" w:fill="auto"/>
            <w:vAlign w:val="center"/>
            <w:hideMark/>
          </w:tcPr>
          <w:p w14:paraId="1AA15C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B6F94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2A79E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82B0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CB3BC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C067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4ACF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FEA4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07BC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E3E5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DE0E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EF9C0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416A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A60F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B99B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7F96E5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7A045D22"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475ED5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Jr., Sr. &amp; Big</w:t>
            </w:r>
          </w:p>
        </w:tc>
        <w:tc>
          <w:tcPr>
            <w:tcW w:w="380" w:type="dxa"/>
            <w:tcBorders>
              <w:top w:val="nil"/>
              <w:left w:val="nil"/>
              <w:bottom w:val="single" w:sz="4" w:space="0" w:color="auto"/>
              <w:right w:val="single" w:sz="4" w:space="0" w:color="auto"/>
            </w:tcBorders>
            <w:shd w:val="clear" w:color="auto" w:fill="auto"/>
            <w:vAlign w:val="center"/>
            <w:hideMark/>
          </w:tcPr>
          <w:p w14:paraId="0B1E21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096C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88C3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B5AA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5D15C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1947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D38C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D45C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002D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E42E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2C735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6364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19FC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E9D8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1EAD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ADC5B59"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709A9D7"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8C5481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Challenger</w:t>
            </w:r>
          </w:p>
        </w:tc>
        <w:tc>
          <w:tcPr>
            <w:tcW w:w="380" w:type="dxa"/>
            <w:tcBorders>
              <w:top w:val="nil"/>
              <w:left w:val="nil"/>
              <w:bottom w:val="single" w:sz="4" w:space="0" w:color="auto"/>
              <w:right w:val="single" w:sz="4" w:space="0" w:color="auto"/>
            </w:tcBorders>
            <w:shd w:val="clear" w:color="auto" w:fill="auto"/>
            <w:vAlign w:val="center"/>
            <w:hideMark/>
          </w:tcPr>
          <w:p w14:paraId="636C64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05515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B1BCF9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F7FA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5772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D6E51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1F44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2845B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B292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A9031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E793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0C6D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D7CC4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C592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A4FF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971D56E"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2A92E4F"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F6289C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50 — 70</w:t>
            </w:r>
          </w:p>
        </w:tc>
        <w:tc>
          <w:tcPr>
            <w:tcW w:w="380" w:type="dxa"/>
            <w:tcBorders>
              <w:top w:val="nil"/>
              <w:left w:val="nil"/>
              <w:bottom w:val="single" w:sz="4" w:space="0" w:color="auto"/>
              <w:right w:val="single" w:sz="4" w:space="0" w:color="auto"/>
            </w:tcBorders>
            <w:shd w:val="clear" w:color="auto" w:fill="auto"/>
            <w:vAlign w:val="center"/>
            <w:hideMark/>
          </w:tcPr>
          <w:p w14:paraId="524B910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0759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0E4B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76F2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4D10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89F4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6EA6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F996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03BD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89C0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A40E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CC9F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03BCB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6CA9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BB03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13E05A7"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2F15BB8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46.  What divisions of </w:t>
            </w:r>
            <w:r w:rsidRPr="001E23F8">
              <w:rPr>
                <w:rFonts w:ascii="Arial" w:eastAsia="Times New Roman" w:hAnsi="Arial" w:cs="Arial"/>
                <w:b/>
                <w:bCs/>
                <w:sz w:val="16"/>
                <w:szCs w:val="16"/>
              </w:rPr>
              <w:t xml:space="preserve">softball </w:t>
            </w:r>
            <w:r w:rsidRPr="001E23F8">
              <w:rPr>
                <w:rFonts w:ascii="Arial" w:eastAsia="Times New Roman" w:hAnsi="Arial" w:cs="Arial"/>
                <w:sz w:val="16"/>
                <w:szCs w:val="16"/>
              </w:rPr>
              <w:t>play on each field?</w:t>
            </w:r>
          </w:p>
        </w:tc>
        <w:tc>
          <w:tcPr>
            <w:tcW w:w="1880" w:type="dxa"/>
            <w:tcBorders>
              <w:top w:val="nil"/>
              <w:left w:val="nil"/>
              <w:bottom w:val="single" w:sz="4" w:space="0" w:color="auto"/>
              <w:right w:val="single" w:sz="4" w:space="0" w:color="auto"/>
            </w:tcBorders>
            <w:shd w:val="clear" w:color="auto" w:fill="auto"/>
            <w:vAlign w:val="center"/>
            <w:hideMark/>
          </w:tcPr>
          <w:p w14:paraId="6FC7BFF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T-Ball &amp; Minor</w:t>
            </w:r>
          </w:p>
        </w:tc>
        <w:tc>
          <w:tcPr>
            <w:tcW w:w="380" w:type="dxa"/>
            <w:tcBorders>
              <w:top w:val="nil"/>
              <w:left w:val="nil"/>
              <w:bottom w:val="single" w:sz="4" w:space="0" w:color="auto"/>
              <w:right w:val="single" w:sz="4" w:space="0" w:color="auto"/>
            </w:tcBorders>
            <w:shd w:val="clear" w:color="auto" w:fill="auto"/>
            <w:vAlign w:val="center"/>
            <w:hideMark/>
          </w:tcPr>
          <w:p w14:paraId="5D1D7BF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28B2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50074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3533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14BC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7CFD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1140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CE8A0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6AC3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D368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6EBF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B816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50DE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773D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8B26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D9A2422"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36B92DC"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30EDEEC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Major</w:t>
            </w:r>
          </w:p>
        </w:tc>
        <w:tc>
          <w:tcPr>
            <w:tcW w:w="380" w:type="dxa"/>
            <w:tcBorders>
              <w:top w:val="nil"/>
              <w:left w:val="nil"/>
              <w:bottom w:val="single" w:sz="4" w:space="0" w:color="auto"/>
              <w:right w:val="single" w:sz="4" w:space="0" w:color="auto"/>
            </w:tcBorders>
            <w:shd w:val="clear" w:color="auto" w:fill="auto"/>
            <w:vAlign w:val="center"/>
            <w:hideMark/>
          </w:tcPr>
          <w:p w14:paraId="32EEB8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2F20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F371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65DD9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F3FE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8195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51F3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0582B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744B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86D6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DB0E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B98E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A8630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ECF1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F38D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14F270E"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D68F94E"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F30EDB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Jr., Sr. &amp; Big</w:t>
            </w:r>
          </w:p>
        </w:tc>
        <w:tc>
          <w:tcPr>
            <w:tcW w:w="380" w:type="dxa"/>
            <w:tcBorders>
              <w:top w:val="nil"/>
              <w:left w:val="nil"/>
              <w:bottom w:val="single" w:sz="4" w:space="0" w:color="auto"/>
              <w:right w:val="single" w:sz="4" w:space="0" w:color="auto"/>
            </w:tcBorders>
            <w:shd w:val="clear" w:color="auto" w:fill="auto"/>
            <w:vAlign w:val="center"/>
            <w:hideMark/>
          </w:tcPr>
          <w:p w14:paraId="031C71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2DBF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1F603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BBCF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12D0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E27B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BA34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6FA7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729E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385B3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0F187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2AEA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75AC3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5DB2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8722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2D374A6"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49A255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89771F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Challenger</w:t>
            </w:r>
          </w:p>
        </w:tc>
        <w:tc>
          <w:tcPr>
            <w:tcW w:w="380" w:type="dxa"/>
            <w:tcBorders>
              <w:top w:val="nil"/>
              <w:left w:val="nil"/>
              <w:bottom w:val="single" w:sz="4" w:space="0" w:color="auto"/>
              <w:right w:val="single" w:sz="4" w:space="0" w:color="auto"/>
            </w:tcBorders>
            <w:shd w:val="clear" w:color="auto" w:fill="auto"/>
            <w:vAlign w:val="center"/>
            <w:hideMark/>
          </w:tcPr>
          <w:p w14:paraId="04FBF8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6AFD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8461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A595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57D3A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C60A43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896C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12BC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D4F3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9420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9D04D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CF2E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463CD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99BC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F1DDB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B554B72"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52EBC8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47.  Do you plan to host tournaments on this field?</w:t>
            </w:r>
          </w:p>
        </w:tc>
        <w:tc>
          <w:tcPr>
            <w:tcW w:w="1880" w:type="dxa"/>
            <w:tcBorders>
              <w:top w:val="nil"/>
              <w:left w:val="nil"/>
              <w:bottom w:val="single" w:sz="4" w:space="0" w:color="auto"/>
              <w:right w:val="single" w:sz="4" w:space="0" w:color="auto"/>
            </w:tcBorders>
            <w:shd w:val="clear" w:color="auto" w:fill="auto"/>
            <w:vAlign w:val="center"/>
            <w:hideMark/>
          </w:tcPr>
          <w:p w14:paraId="6D025D2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0EBDA7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CBCEBA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6A8CC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B416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BD6A1F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1181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A167C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1665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2E98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9A9A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248D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4D235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521AE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DDBB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6BF2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bl>
    <w:p w14:paraId="023C1A1A" w14:textId="77777777" w:rsidR="006C4D82" w:rsidRDefault="006C4D82" w:rsidP="006C4D82">
      <w:pPr>
        <w:rPr>
          <w:rFonts w:ascii="Arial" w:hAnsi="Arial" w:cs="Arial"/>
          <w:sz w:val="23"/>
          <w:szCs w:val="23"/>
        </w:rPr>
      </w:pPr>
    </w:p>
    <w:p w14:paraId="56C20813" w14:textId="77777777" w:rsidR="006C4D82" w:rsidRDefault="006C4D82" w:rsidP="006C4D82">
      <w:pPr>
        <w:rPr>
          <w:rFonts w:ascii="Arial" w:hAnsi="Arial" w:cs="Arial"/>
          <w:sz w:val="23"/>
          <w:szCs w:val="23"/>
        </w:rPr>
      </w:pPr>
    </w:p>
    <w:p w14:paraId="6CBC9652" w14:textId="77777777" w:rsidR="006C4D82" w:rsidRPr="00B56095" w:rsidRDefault="006C4D82" w:rsidP="006C4D82">
      <w:pPr>
        <w:rPr>
          <w:rFonts w:ascii="Arial" w:hAnsi="Arial" w:cs="Arial"/>
          <w:sz w:val="23"/>
          <w:szCs w:val="23"/>
        </w:rPr>
        <w:sectPr w:rsidR="006C4D82" w:rsidRPr="00B56095" w:rsidSect="001E23F8">
          <w:headerReference w:type="default" r:id="rId57"/>
          <w:pgSz w:w="15840" w:h="12240" w:orient="landscape"/>
          <w:pgMar w:top="1008" w:right="1152" w:bottom="1008" w:left="1152" w:header="432" w:footer="432" w:gutter="0"/>
          <w:cols w:space="720"/>
          <w:docGrid w:linePitch="299"/>
        </w:sectPr>
      </w:pPr>
    </w:p>
    <w:tbl>
      <w:tblPr>
        <w:tblW w:w="11382" w:type="dxa"/>
        <w:tblInd w:w="108" w:type="dxa"/>
        <w:tblLook w:val="04A0" w:firstRow="1" w:lastRow="0" w:firstColumn="1" w:lastColumn="0" w:noHBand="0" w:noVBand="1"/>
      </w:tblPr>
      <w:tblGrid>
        <w:gridCol w:w="684"/>
        <w:gridCol w:w="985"/>
        <w:gridCol w:w="1037"/>
        <w:gridCol w:w="1037"/>
        <w:gridCol w:w="1037"/>
        <w:gridCol w:w="923"/>
        <w:gridCol w:w="820"/>
        <w:gridCol w:w="985"/>
        <w:gridCol w:w="985"/>
        <w:gridCol w:w="985"/>
        <w:gridCol w:w="985"/>
        <w:gridCol w:w="985"/>
      </w:tblGrid>
      <w:tr w:rsidR="006C4D82" w:rsidRPr="002F13AB" w14:paraId="582B9AF3" w14:textId="77777777" w:rsidTr="00DB6F38">
        <w:trPr>
          <w:trHeight w:val="300"/>
        </w:trPr>
        <w:tc>
          <w:tcPr>
            <w:tcW w:w="3677" w:type="dxa"/>
            <w:gridSpan w:val="4"/>
            <w:tcBorders>
              <w:top w:val="nil"/>
              <w:left w:val="nil"/>
              <w:bottom w:val="nil"/>
              <w:right w:val="nil"/>
            </w:tcBorders>
            <w:shd w:val="clear" w:color="auto" w:fill="auto"/>
            <w:noWrap/>
            <w:hideMark/>
          </w:tcPr>
          <w:p w14:paraId="19DFBB55" w14:textId="77777777" w:rsidR="006C4D82" w:rsidRPr="002F13AB" w:rsidRDefault="006C4D82" w:rsidP="00DB6F38">
            <w:pPr>
              <w:rPr>
                <w:rFonts w:ascii="Verdana" w:eastAsia="Times New Roman" w:hAnsi="Verdana" w:cs="Calibri"/>
                <w:b/>
                <w:bCs/>
                <w:color w:val="000000"/>
                <w:sz w:val="21"/>
                <w:szCs w:val="21"/>
              </w:rPr>
            </w:pPr>
            <w:r w:rsidRPr="002F13AB">
              <w:rPr>
                <w:rFonts w:ascii="Verdana" w:eastAsia="Times New Roman" w:hAnsi="Verdana" w:cs="Calibri"/>
                <w:b/>
                <w:bCs/>
                <w:sz w:val="21"/>
                <w:szCs w:val="21"/>
              </w:rPr>
              <w:lastRenderedPageBreak/>
              <w:t>FIELD DIMENSION DATA</w:t>
            </w:r>
          </w:p>
        </w:tc>
        <w:tc>
          <w:tcPr>
            <w:tcW w:w="1037" w:type="dxa"/>
            <w:tcBorders>
              <w:top w:val="nil"/>
              <w:left w:val="nil"/>
              <w:bottom w:val="nil"/>
              <w:right w:val="nil"/>
            </w:tcBorders>
            <w:shd w:val="clear" w:color="auto" w:fill="auto"/>
            <w:noWrap/>
            <w:vAlign w:val="bottom"/>
            <w:hideMark/>
          </w:tcPr>
          <w:p w14:paraId="372262F4" w14:textId="77777777" w:rsidR="006C4D82" w:rsidRPr="002F13AB" w:rsidRDefault="006C4D82" w:rsidP="00DB6F38">
            <w:pPr>
              <w:rPr>
                <w:rFonts w:ascii="Verdana" w:eastAsia="Times New Roman" w:hAnsi="Verdana" w:cs="Calibri"/>
                <w:b/>
                <w:bCs/>
                <w:color w:val="000000"/>
                <w:sz w:val="21"/>
                <w:szCs w:val="21"/>
              </w:rPr>
            </w:pPr>
          </w:p>
        </w:tc>
        <w:tc>
          <w:tcPr>
            <w:tcW w:w="923" w:type="dxa"/>
            <w:tcBorders>
              <w:top w:val="nil"/>
              <w:left w:val="nil"/>
              <w:bottom w:val="nil"/>
              <w:right w:val="nil"/>
            </w:tcBorders>
            <w:shd w:val="clear" w:color="auto" w:fill="auto"/>
            <w:noWrap/>
            <w:vAlign w:val="bottom"/>
            <w:hideMark/>
          </w:tcPr>
          <w:p w14:paraId="3D3AF186" w14:textId="77777777" w:rsidR="006C4D82" w:rsidRPr="002F13AB" w:rsidRDefault="006C4D82" w:rsidP="00DB6F38">
            <w:pPr>
              <w:rPr>
                <w:rFonts w:eastAsia="Times New Roman"/>
                <w:sz w:val="20"/>
                <w:szCs w:val="20"/>
              </w:rPr>
            </w:pPr>
          </w:p>
        </w:tc>
        <w:tc>
          <w:tcPr>
            <w:tcW w:w="820" w:type="dxa"/>
            <w:tcBorders>
              <w:top w:val="nil"/>
              <w:left w:val="nil"/>
              <w:bottom w:val="nil"/>
              <w:right w:val="nil"/>
            </w:tcBorders>
            <w:shd w:val="clear" w:color="auto" w:fill="auto"/>
            <w:noWrap/>
            <w:vAlign w:val="bottom"/>
            <w:hideMark/>
          </w:tcPr>
          <w:p w14:paraId="19507514"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3EA83A1C"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56CA26B4"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243B9BC3"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1DD34F8C"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4E9F812E" w14:textId="77777777" w:rsidR="006C4D82" w:rsidRPr="002F13AB" w:rsidRDefault="006C4D82" w:rsidP="00DB6F38">
            <w:pPr>
              <w:rPr>
                <w:rFonts w:eastAsia="Times New Roman"/>
                <w:sz w:val="20"/>
                <w:szCs w:val="20"/>
              </w:rPr>
            </w:pPr>
          </w:p>
        </w:tc>
      </w:tr>
      <w:tr w:rsidR="006C4D82" w:rsidRPr="002F13AB" w14:paraId="0A12C7C8" w14:textId="77777777" w:rsidTr="00DB6F38">
        <w:trPr>
          <w:trHeight w:val="300"/>
        </w:trPr>
        <w:tc>
          <w:tcPr>
            <w:tcW w:w="7442" w:type="dxa"/>
            <w:gridSpan w:val="8"/>
            <w:tcBorders>
              <w:top w:val="nil"/>
              <w:left w:val="nil"/>
              <w:bottom w:val="nil"/>
              <w:right w:val="nil"/>
            </w:tcBorders>
            <w:shd w:val="clear" w:color="auto" w:fill="auto"/>
            <w:noWrap/>
            <w:hideMark/>
          </w:tcPr>
          <w:p w14:paraId="1BE442EE" w14:textId="77777777" w:rsidR="006C4D82" w:rsidRPr="002F13AB" w:rsidRDefault="006C4D82" w:rsidP="00DB6F38">
            <w:pPr>
              <w:rPr>
                <w:rFonts w:ascii="Verdana" w:eastAsia="Times New Roman" w:hAnsi="Verdana" w:cs="Calibri"/>
                <w:color w:val="000000"/>
                <w:sz w:val="18"/>
                <w:szCs w:val="18"/>
              </w:rPr>
            </w:pPr>
            <w:r w:rsidRPr="002F13AB">
              <w:rPr>
                <w:rFonts w:ascii="Verdana" w:eastAsia="Times New Roman" w:hAnsi="Verdana" w:cs="Calibri"/>
                <w:sz w:val="18"/>
                <w:szCs w:val="18"/>
              </w:rPr>
              <w:t>Please complete for each field. Use additional space if necessary.</w:t>
            </w:r>
          </w:p>
        </w:tc>
        <w:tc>
          <w:tcPr>
            <w:tcW w:w="985" w:type="dxa"/>
            <w:tcBorders>
              <w:top w:val="nil"/>
              <w:left w:val="nil"/>
              <w:bottom w:val="nil"/>
              <w:right w:val="nil"/>
            </w:tcBorders>
            <w:shd w:val="clear" w:color="auto" w:fill="auto"/>
            <w:noWrap/>
            <w:vAlign w:val="bottom"/>
            <w:hideMark/>
          </w:tcPr>
          <w:p w14:paraId="1EE87875" w14:textId="77777777" w:rsidR="006C4D82" w:rsidRPr="002F13AB" w:rsidRDefault="006C4D82" w:rsidP="00DB6F38">
            <w:pPr>
              <w:rPr>
                <w:rFonts w:ascii="Verdana" w:eastAsia="Times New Roman" w:hAnsi="Verdana" w:cs="Calibri"/>
                <w:color w:val="000000"/>
                <w:sz w:val="18"/>
                <w:szCs w:val="18"/>
              </w:rPr>
            </w:pPr>
          </w:p>
        </w:tc>
        <w:tc>
          <w:tcPr>
            <w:tcW w:w="985" w:type="dxa"/>
            <w:tcBorders>
              <w:top w:val="nil"/>
              <w:left w:val="nil"/>
              <w:bottom w:val="nil"/>
              <w:right w:val="nil"/>
            </w:tcBorders>
            <w:shd w:val="clear" w:color="auto" w:fill="auto"/>
            <w:noWrap/>
            <w:vAlign w:val="bottom"/>
            <w:hideMark/>
          </w:tcPr>
          <w:p w14:paraId="5761EBBB"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629D4CDB"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479A6B4A" w14:textId="77777777" w:rsidR="006C4D82" w:rsidRPr="002F13AB" w:rsidRDefault="006C4D82" w:rsidP="00DB6F38">
            <w:pPr>
              <w:rPr>
                <w:rFonts w:eastAsia="Times New Roman"/>
                <w:sz w:val="20"/>
                <w:szCs w:val="20"/>
              </w:rPr>
            </w:pPr>
          </w:p>
        </w:tc>
      </w:tr>
      <w:tr w:rsidR="006C4D82" w:rsidRPr="002F13AB" w14:paraId="606BDA8D" w14:textId="77777777" w:rsidTr="00DB6F38">
        <w:trPr>
          <w:trHeight w:val="300"/>
        </w:trPr>
        <w:tc>
          <w:tcPr>
            <w:tcW w:w="618" w:type="dxa"/>
            <w:tcBorders>
              <w:top w:val="nil"/>
              <w:left w:val="nil"/>
              <w:bottom w:val="nil"/>
              <w:right w:val="nil"/>
            </w:tcBorders>
            <w:shd w:val="clear" w:color="auto" w:fill="auto"/>
            <w:noWrap/>
            <w:vAlign w:val="bottom"/>
            <w:hideMark/>
          </w:tcPr>
          <w:p w14:paraId="0D870B97"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10D461B8" w14:textId="77777777" w:rsidR="006C4D82" w:rsidRPr="002F13AB" w:rsidRDefault="006C4D82" w:rsidP="00DB6F38">
            <w:pPr>
              <w:rPr>
                <w:rFonts w:eastAsia="Times New Roman"/>
                <w:sz w:val="20"/>
                <w:szCs w:val="20"/>
              </w:rPr>
            </w:pPr>
          </w:p>
        </w:tc>
        <w:tc>
          <w:tcPr>
            <w:tcW w:w="1037" w:type="dxa"/>
            <w:tcBorders>
              <w:top w:val="nil"/>
              <w:left w:val="nil"/>
              <w:bottom w:val="nil"/>
              <w:right w:val="nil"/>
            </w:tcBorders>
            <w:shd w:val="clear" w:color="auto" w:fill="auto"/>
            <w:noWrap/>
            <w:vAlign w:val="bottom"/>
            <w:hideMark/>
          </w:tcPr>
          <w:p w14:paraId="3EB59CB8" w14:textId="77777777" w:rsidR="006C4D82" w:rsidRPr="002F13AB" w:rsidRDefault="006C4D82" w:rsidP="00DB6F38">
            <w:pPr>
              <w:rPr>
                <w:rFonts w:eastAsia="Times New Roman"/>
                <w:sz w:val="20"/>
                <w:szCs w:val="20"/>
              </w:rPr>
            </w:pPr>
          </w:p>
        </w:tc>
        <w:tc>
          <w:tcPr>
            <w:tcW w:w="1037" w:type="dxa"/>
            <w:tcBorders>
              <w:top w:val="nil"/>
              <w:left w:val="nil"/>
              <w:bottom w:val="nil"/>
              <w:right w:val="nil"/>
            </w:tcBorders>
            <w:shd w:val="clear" w:color="auto" w:fill="auto"/>
            <w:noWrap/>
            <w:vAlign w:val="bottom"/>
            <w:hideMark/>
          </w:tcPr>
          <w:p w14:paraId="584A269E" w14:textId="77777777" w:rsidR="006C4D82" w:rsidRPr="002F13AB" w:rsidRDefault="006C4D82" w:rsidP="00DB6F38">
            <w:pPr>
              <w:rPr>
                <w:rFonts w:eastAsia="Times New Roman"/>
                <w:sz w:val="20"/>
                <w:szCs w:val="20"/>
              </w:rPr>
            </w:pPr>
          </w:p>
        </w:tc>
        <w:tc>
          <w:tcPr>
            <w:tcW w:w="1037" w:type="dxa"/>
            <w:tcBorders>
              <w:top w:val="nil"/>
              <w:left w:val="nil"/>
              <w:bottom w:val="nil"/>
              <w:right w:val="nil"/>
            </w:tcBorders>
            <w:shd w:val="clear" w:color="auto" w:fill="auto"/>
            <w:noWrap/>
            <w:vAlign w:val="bottom"/>
            <w:hideMark/>
          </w:tcPr>
          <w:p w14:paraId="2FB86B31" w14:textId="77777777" w:rsidR="006C4D82" w:rsidRPr="002F13AB" w:rsidRDefault="006C4D82" w:rsidP="00DB6F38">
            <w:pPr>
              <w:rPr>
                <w:rFonts w:eastAsia="Times New Roman"/>
                <w:sz w:val="20"/>
                <w:szCs w:val="20"/>
              </w:rPr>
            </w:pPr>
          </w:p>
        </w:tc>
        <w:tc>
          <w:tcPr>
            <w:tcW w:w="923" w:type="dxa"/>
            <w:tcBorders>
              <w:top w:val="nil"/>
              <w:left w:val="nil"/>
              <w:bottom w:val="nil"/>
              <w:right w:val="nil"/>
            </w:tcBorders>
            <w:shd w:val="clear" w:color="auto" w:fill="auto"/>
            <w:noWrap/>
            <w:vAlign w:val="bottom"/>
            <w:hideMark/>
          </w:tcPr>
          <w:p w14:paraId="50F510F0" w14:textId="77777777" w:rsidR="006C4D82" w:rsidRPr="002F13AB" w:rsidRDefault="006C4D82" w:rsidP="00DB6F38">
            <w:pPr>
              <w:rPr>
                <w:rFonts w:eastAsia="Times New Roman"/>
                <w:sz w:val="20"/>
                <w:szCs w:val="20"/>
              </w:rPr>
            </w:pPr>
          </w:p>
        </w:tc>
        <w:tc>
          <w:tcPr>
            <w:tcW w:w="820" w:type="dxa"/>
            <w:tcBorders>
              <w:top w:val="nil"/>
              <w:left w:val="nil"/>
              <w:bottom w:val="nil"/>
              <w:right w:val="nil"/>
            </w:tcBorders>
            <w:shd w:val="clear" w:color="auto" w:fill="auto"/>
            <w:noWrap/>
            <w:vAlign w:val="bottom"/>
            <w:hideMark/>
          </w:tcPr>
          <w:p w14:paraId="6497B4BB"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2AFD5934"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5453EF9D"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331C3E11"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5D85D875"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72CDE8E0" w14:textId="77777777" w:rsidR="006C4D82" w:rsidRPr="002F13AB" w:rsidRDefault="006C4D82" w:rsidP="00DB6F38">
            <w:pPr>
              <w:rPr>
                <w:rFonts w:eastAsia="Times New Roman"/>
                <w:sz w:val="20"/>
                <w:szCs w:val="20"/>
              </w:rPr>
            </w:pPr>
          </w:p>
        </w:tc>
      </w:tr>
      <w:tr w:rsidR="006C4D82" w:rsidRPr="002F13AB" w14:paraId="78C958AC" w14:textId="77777777" w:rsidTr="00DB6F38">
        <w:trPr>
          <w:trHeight w:val="379"/>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4AC32C2" w14:textId="77777777" w:rsidR="006C4D82" w:rsidRPr="002F13AB" w:rsidRDefault="006C4D82" w:rsidP="00DB6F38">
            <w:pPr>
              <w:ind w:firstLineChars="100" w:firstLine="140"/>
              <w:rPr>
                <w:rFonts w:ascii="Verdana" w:eastAsia="Times New Roman" w:hAnsi="Verdana" w:cs="Calibri"/>
                <w:color w:val="000000"/>
                <w:sz w:val="14"/>
                <w:szCs w:val="14"/>
              </w:rPr>
            </w:pPr>
            <w:r w:rsidRPr="002F13AB">
              <w:rPr>
                <w:rFonts w:ascii="Verdana" w:eastAsia="Times New Roman" w:hAnsi="Verdana" w:cs="Calibri"/>
                <w:sz w:val="14"/>
                <w:szCs w:val="14"/>
              </w:rPr>
              <w:t>Field No.</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2406A7"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Height</w:t>
            </w:r>
            <w:r w:rsidRPr="002F13AB">
              <w:rPr>
                <w:rFonts w:ascii="Verdana" w:eastAsia="Times New Roman" w:hAnsi="Verdana" w:cs="Calibri"/>
                <w:sz w:val="14"/>
                <w:szCs w:val="14"/>
              </w:rPr>
              <w:br/>
              <w:t>of</w:t>
            </w:r>
            <w:r w:rsidRPr="002F13AB">
              <w:rPr>
                <w:rFonts w:ascii="Verdana" w:eastAsia="Times New Roman" w:hAnsi="Verdana" w:cs="Calibri"/>
                <w:sz w:val="14"/>
                <w:szCs w:val="14"/>
              </w:rPr>
              <w:br/>
              <w:t>outfield</w:t>
            </w:r>
            <w:r w:rsidRPr="002F13AB">
              <w:rPr>
                <w:rFonts w:ascii="Verdana" w:eastAsia="Times New Roman" w:hAnsi="Verdana" w:cs="Calibri"/>
                <w:sz w:val="14"/>
                <w:szCs w:val="14"/>
              </w:rPr>
              <w:br/>
              <w:t>fence</w:t>
            </w:r>
          </w:p>
        </w:tc>
        <w:tc>
          <w:tcPr>
            <w:tcW w:w="4034" w:type="dxa"/>
            <w:gridSpan w:val="4"/>
            <w:tcBorders>
              <w:top w:val="single" w:sz="4" w:space="0" w:color="auto"/>
              <w:left w:val="nil"/>
              <w:bottom w:val="single" w:sz="4" w:space="0" w:color="auto"/>
              <w:right w:val="single" w:sz="4" w:space="0" w:color="auto"/>
            </w:tcBorders>
            <w:shd w:val="clear" w:color="auto" w:fill="auto"/>
            <w:vAlign w:val="center"/>
            <w:hideMark/>
          </w:tcPr>
          <w:p w14:paraId="6A202E20"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Distance from home plate to:</w:t>
            </w:r>
          </w:p>
        </w:tc>
        <w:tc>
          <w:tcPr>
            <w:tcW w:w="5745" w:type="dxa"/>
            <w:gridSpan w:val="6"/>
            <w:tcBorders>
              <w:top w:val="single" w:sz="4" w:space="0" w:color="auto"/>
              <w:left w:val="nil"/>
              <w:bottom w:val="single" w:sz="4" w:space="0" w:color="auto"/>
              <w:right w:val="single" w:sz="4" w:space="0" w:color="auto"/>
            </w:tcBorders>
            <w:shd w:val="clear" w:color="auto" w:fill="auto"/>
            <w:vAlign w:val="center"/>
            <w:hideMark/>
          </w:tcPr>
          <w:p w14:paraId="6F966C65"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Foul territory distance from:</w:t>
            </w:r>
          </w:p>
        </w:tc>
      </w:tr>
      <w:tr w:rsidR="006C4D82" w:rsidRPr="002F13AB" w14:paraId="788ED37A" w14:textId="77777777" w:rsidTr="00DB6F38">
        <w:trPr>
          <w:trHeight w:val="424"/>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5F5BB399" w14:textId="77777777" w:rsidR="006C4D82" w:rsidRPr="002F13AB" w:rsidRDefault="006C4D82" w:rsidP="00DB6F38">
            <w:pPr>
              <w:rPr>
                <w:rFonts w:ascii="Verdana" w:eastAsia="Times New Roman" w:hAnsi="Verdana" w:cs="Calibri"/>
                <w:color w:val="000000"/>
                <w:sz w:val="14"/>
                <w:szCs w:val="14"/>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5C05CAD3" w14:textId="77777777" w:rsidR="006C4D82" w:rsidRPr="002F13AB" w:rsidRDefault="006C4D82" w:rsidP="00DB6F38">
            <w:pPr>
              <w:rPr>
                <w:rFonts w:ascii="Verdana" w:eastAsia="Times New Roman" w:hAnsi="Verdana" w:cs="Calibri"/>
                <w:color w:val="000000"/>
                <w:sz w:val="14"/>
                <w:szCs w:val="14"/>
              </w:rPr>
            </w:pPr>
          </w:p>
        </w:tc>
        <w:tc>
          <w:tcPr>
            <w:tcW w:w="3111" w:type="dxa"/>
            <w:gridSpan w:val="3"/>
            <w:tcBorders>
              <w:top w:val="single" w:sz="4" w:space="0" w:color="auto"/>
              <w:left w:val="nil"/>
              <w:bottom w:val="single" w:sz="4" w:space="0" w:color="auto"/>
              <w:right w:val="single" w:sz="4" w:space="0" w:color="auto"/>
            </w:tcBorders>
            <w:shd w:val="clear" w:color="auto" w:fill="auto"/>
            <w:vAlign w:val="center"/>
            <w:hideMark/>
          </w:tcPr>
          <w:p w14:paraId="6542DD1D"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Outfield fence</w:t>
            </w:r>
          </w:p>
        </w:tc>
        <w:tc>
          <w:tcPr>
            <w:tcW w:w="923" w:type="dxa"/>
            <w:tcBorders>
              <w:top w:val="nil"/>
              <w:left w:val="nil"/>
              <w:bottom w:val="single" w:sz="4" w:space="0" w:color="auto"/>
              <w:right w:val="single" w:sz="4" w:space="0" w:color="auto"/>
            </w:tcBorders>
            <w:shd w:val="clear" w:color="auto" w:fill="auto"/>
            <w:hideMark/>
          </w:tcPr>
          <w:p w14:paraId="512980E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2790" w:type="dxa"/>
            <w:gridSpan w:val="3"/>
            <w:tcBorders>
              <w:top w:val="single" w:sz="4" w:space="0" w:color="auto"/>
              <w:left w:val="nil"/>
              <w:bottom w:val="single" w:sz="4" w:space="0" w:color="auto"/>
              <w:right w:val="single" w:sz="4" w:space="0" w:color="auto"/>
            </w:tcBorders>
            <w:shd w:val="clear" w:color="auto" w:fill="auto"/>
            <w:vAlign w:val="center"/>
            <w:hideMark/>
          </w:tcPr>
          <w:p w14:paraId="404399FA"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Left field line to fence at:</w:t>
            </w:r>
          </w:p>
        </w:tc>
        <w:tc>
          <w:tcPr>
            <w:tcW w:w="2955" w:type="dxa"/>
            <w:gridSpan w:val="3"/>
            <w:tcBorders>
              <w:top w:val="single" w:sz="4" w:space="0" w:color="auto"/>
              <w:left w:val="nil"/>
              <w:bottom w:val="single" w:sz="4" w:space="0" w:color="auto"/>
              <w:right w:val="single" w:sz="4" w:space="0" w:color="auto"/>
            </w:tcBorders>
            <w:shd w:val="clear" w:color="auto" w:fill="auto"/>
            <w:vAlign w:val="center"/>
            <w:hideMark/>
          </w:tcPr>
          <w:p w14:paraId="7C76E728"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Right field line to fence at:</w:t>
            </w:r>
          </w:p>
        </w:tc>
      </w:tr>
      <w:tr w:rsidR="006C4D82" w:rsidRPr="002F13AB" w14:paraId="73011C43" w14:textId="77777777" w:rsidTr="00DB6F38">
        <w:trPr>
          <w:trHeight w:val="859"/>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1A53E988" w14:textId="77777777" w:rsidR="006C4D82" w:rsidRPr="002F13AB" w:rsidRDefault="006C4D82" w:rsidP="00DB6F38">
            <w:pPr>
              <w:rPr>
                <w:rFonts w:ascii="Verdana" w:eastAsia="Times New Roman" w:hAnsi="Verdana" w:cs="Calibri"/>
                <w:color w:val="000000"/>
                <w:sz w:val="14"/>
                <w:szCs w:val="14"/>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2032C3C6" w14:textId="77777777" w:rsidR="006C4D82" w:rsidRPr="002F13AB" w:rsidRDefault="006C4D82" w:rsidP="00DB6F38">
            <w:pPr>
              <w:rPr>
                <w:rFonts w:ascii="Verdana" w:eastAsia="Times New Roman" w:hAnsi="Verdana" w:cs="Calibri"/>
                <w:color w:val="000000"/>
                <w:sz w:val="14"/>
                <w:szCs w:val="14"/>
              </w:rPr>
            </w:pPr>
          </w:p>
        </w:tc>
        <w:tc>
          <w:tcPr>
            <w:tcW w:w="1037" w:type="dxa"/>
            <w:tcBorders>
              <w:top w:val="nil"/>
              <w:left w:val="nil"/>
              <w:bottom w:val="single" w:sz="4" w:space="0" w:color="auto"/>
              <w:right w:val="single" w:sz="4" w:space="0" w:color="auto"/>
            </w:tcBorders>
            <w:shd w:val="clear" w:color="auto" w:fill="auto"/>
            <w:vAlign w:val="bottom"/>
            <w:hideMark/>
          </w:tcPr>
          <w:p w14:paraId="568D53B4"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Left</w:t>
            </w:r>
          </w:p>
        </w:tc>
        <w:tc>
          <w:tcPr>
            <w:tcW w:w="1037" w:type="dxa"/>
            <w:tcBorders>
              <w:top w:val="nil"/>
              <w:left w:val="nil"/>
              <w:bottom w:val="single" w:sz="4" w:space="0" w:color="auto"/>
              <w:right w:val="single" w:sz="4" w:space="0" w:color="auto"/>
            </w:tcBorders>
            <w:shd w:val="clear" w:color="auto" w:fill="auto"/>
            <w:vAlign w:val="bottom"/>
            <w:hideMark/>
          </w:tcPr>
          <w:p w14:paraId="06D0F2E4"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Center</w:t>
            </w:r>
          </w:p>
        </w:tc>
        <w:tc>
          <w:tcPr>
            <w:tcW w:w="1037" w:type="dxa"/>
            <w:tcBorders>
              <w:top w:val="nil"/>
              <w:left w:val="nil"/>
              <w:bottom w:val="single" w:sz="4" w:space="0" w:color="auto"/>
              <w:right w:val="single" w:sz="4" w:space="0" w:color="auto"/>
            </w:tcBorders>
            <w:shd w:val="clear" w:color="auto" w:fill="auto"/>
            <w:vAlign w:val="bottom"/>
            <w:hideMark/>
          </w:tcPr>
          <w:p w14:paraId="1902C7C8"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Right</w:t>
            </w:r>
          </w:p>
        </w:tc>
        <w:tc>
          <w:tcPr>
            <w:tcW w:w="923" w:type="dxa"/>
            <w:tcBorders>
              <w:top w:val="nil"/>
              <w:left w:val="nil"/>
              <w:bottom w:val="single" w:sz="4" w:space="0" w:color="auto"/>
              <w:right w:val="single" w:sz="4" w:space="0" w:color="auto"/>
            </w:tcBorders>
            <w:shd w:val="clear" w:color="auto" w:fill="auto"/>
            <w:vAlign w:val="center"/>
            <w:hideMark/>
          </w:tcPr>
          <w:p w14:paraId="1AB70AEA"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Back</w:t>
            </w:r>
            <w:r w:rsidRPr="002F13AB">
              <w:rPr>
                <w:rFonts w:ascii="Verdana" w:eastAsia="Times New Roman" w:hAnsi="Verdana" w:cs="Calibri"/>
                <w:sz w:val="14"/>
                <w:szCs w:val="14"/>
              </w:rPr>
              <w:br/>
              <w:t>stop</w:t>
            </w:r>
          </w:p>
        </w:tc>
        <w:tc>
          <w:tcPr>
            <w:tcW w:w="820" w:type="dxa"/>
            <w:tcBorders>
              <w:top w:val="nil"/>
              <w:left w:val="nil"/>
              <w:bottom w:val="single" w:sz="4" w:space="0" w:color="auto"/>
              <w:right w:val="single" w:sz="4" w:space="0" w:color="auto"/>
            </w:tcBorders>
            <w:shd w:val="clear" w:color="auto" w:fill="auto"/>
            <w:vAlign w:val="bottom"/>
            <w:hideMark/>
          </w:tcPr>
          <w:p w14:paraId="7B2A82E1"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Home</w:t>
            </w:r>
          </w:p>
        </w:tc>
        <w:tc>
          <w:tcPr>
            <w:tcW w:w="985" w:type="dxa"/>
            <w:tcBorders>
              <w:top w:val="nil"/>
              <w:left w:val="nil"/>
              <w:bottom w:val="single" w:sz="4" w:space="0" w:color="auto"/>
              <w:right w:val="single" w:sz="4" w:space="0" w:color="auto"/>
            </w:tcBorders>
            <w:shd w:val="clear" w:color="auto" w:fill="auto"/>
            <w:vAlign w:val="bottom"/>
            <w:hideMark/>
          </w:tcPr>
          <w:p w14:paraId="28EBE3B5"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3rd</w:t>
            </w:r>
          </w:p>
        </w:tc>
        <w:tc>
          <w:tcPr>
            <w:tcW w:w="985" w:type="dxa"/>
            <w:tcBorders>
              <w:top w:val="nil"/>
              <w:left w:val="nil"/>
              <w:bottom w:val="single" w:sz="4" w:space="0" w:color="auto"/>
              <w:right w:val="single" w:sz="4" w:space="0" w:color="auto"/>
            </w:tcBorders>
            <w:shd w:val="clear" w:color="auto" w:fill="auto"/>
            <w:vAlign w:val="center"/>
            <w:hideMark/>
          </w:tcPr>
          <w:p w14:paraId="7C8B54DE" w14:textId="77777777" w:rsidR="006C4D82" w:rsidRPr="002F13AB" w:rsidRDefault="006C4D82" w:rsidP="00DB6F38">
            <w:pPr>
              <w:ind w:firstLineChars="100" w:firstLine="140"/>
              <w:rPr>
                <w:rFonts w:ascii="Verdana" w:eastAsia="Times New Roman" w:hAnsi="Verdana" w:cs="Calibri"/>
                <w:color w:val="000000"/>
                <w:sz w:val="14"/>
                <w:szCs w:val="14"/>
              </w:rPr>
            </w:pPr>
            <w:r w:rsidRPr="002F13AB">
              <w:rPr>
                <w:rFonts w:ascii="Verdana" w:eastAsia="Times New Roman" w:hAnsi="Verdana" w:cs="Calibri"/>
                <w:sz w:val="14"/>
                <w:szCs w:val="14"/>
              </w:rPr>
              <w:t>Outfield foul pole</w:t>
            </w:r>
          </w:p>
        </w:tc>
        <w:tc>
          <w:tcPr>
            <w:tcW w:w="985" w:type="dxa"/>
            <w:tcBorders>
              <w:top w:val="nil"/>
              <w:left w:val="nil"/>
              <w:bottom w:val="single" w:sz="4" w:space="0" w:color="auto"/>
              <w:right w:val="single" w:sz="4" w:space="0" w:color="auto"/>
            </w:tcBorders>
            <w:shd w:val="clear" w:color="auto" w:fill="auto"/>
            <w:vAlign w:val="bottom"/>
            <w:hideMark/>
          </w:tcPr>
          <w:p w14:paraId="0843B8BF"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Home</w:t>
            </w:r>
          </w:p>
        </w:tc>
        <w:tc>
          <w:tcPr>
            <w:tcW w:w="985" w:type="dxa"/>
            <w:tcBorders>
              <w:top w:val="nil"/>
              <w:left w:val="nil"/>
              <w:bottom w:val="single" w:sz="4" w:space="0" w:color="auto"/>
              <w:right w:val="single" w:sz="4" w:space="0" w:color="auto"/>
            </w:tcBorders>
            <w:shd w:val="clear" w:color="auto" w:fill="auto"/>
            <w:vAlign w:val="bottom"/>
            <w:hideMark/>
          </w:tcPr>
          <w:p w14:paraId="291320AD"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1st</w:t>
            </w:r>
          </w:p>
        </w:tc>
        <w:tc>
          <w:tcPr>
            <w:tcW w:w="985" w:type="dxa"/>
            <w:tcBorders>
              <w:top w:val="nil"/>
              <w:left w:val="nil"/>
              <w:bottom w:val="single" w:sz="4" w:space="0" w:color="auto"/>
              <w:right w:val="single" w:sz="4" w:space="0" w:color="auto"/>
            </w:tcBorders>
            <w:shd w:val="clear" w:color="auto" w:fill="auto"/>
            <w:hideMark/>
          </w:tcPr>
          <w:p w14:paraId="5DD9438B" w14:textId="77777777" w:rsidR="006C4D82" w:rsidRPr="002F13AB" w:rsidRDefault="006C4D82" w:rsidP="00DB6F38">
            <w:pPr>
              <w:ind w:firstLineChars="100" w:firstLine="140"/>
              <w:rPr>
                <w:rFonts w:ascii="Verdana" w:eastAsia="Times New Roman" w:hAnsi="Verdana" w:cs="Calibri"/>
                <w:color w:val="000000"/>
                <w:sz w:val="14"/>
                <w:szCs w:val="14"/>
              </w:rPr>
            </w:pPr>
            <w:r w:rsidRPr="002F13AB">
              <w:rPr>
                <w:rFonts w:ascii="Verdana" w:eastAsia="Times New Roman" w:hAnsi="Verdana" w:cs="Calibri"/>
                <w:sz w:val="14"/>
                <w:szCs w:val="14"/>
              </w:rPr>
              <w:t>Outfield foul pole</w:t>
            </w:r>
          </w:p>
        </w:tc>
      </w:tr>
      <w:tr w:rsidR="006C4D82" w:rsidRPr="002F13AB" w14:paraId="7BD55DCC" w14:textId="77777777" w:rsidTr="00DB6F38">
        <w:trPr>
          <w:trHeight w:val="417"/>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CA61E58" w14:textId="77777777" w:rsidR="006C4D82" w:rsidRPr="002F13AB" w:rsidRDefault="006C4D82" w:rsidP="00DB6F38">
            <w:pPr>
              <w:jc w:val="right"/>
              <w:rPr>
                <w:rFonts w:ascii="Verdana" w:eastAsia="Times New Roman" w:hAnsi="Verdana" w:cs="Calibri"/>
                <w:color w:val="000000"/>
                <w:sz w:val="14"/>
                <w:szCs w:val="14"/>
              </w:rPr>
            </w:pPr>
            <w:r w:rsidRPr="002F13AB">
              <w:rPr>
                <w:rFonts w:ascii="Verdana" w:eastAsia="Times New Roman" w:hAnsi="Verdana" w:cs="Calibri"/>
                <w:color w:val="000000"/>
                <w:sz w:val="14"/>
                <w:szCs w:val="14"/>
              </w:rPr>
              <w:t>1</w:t>
            </w:r>
          </w:p>
        </w:tc>
        <w:tc>
          <w:tcPr>
            <w:tcW w:w="985" w:type="dxa"/>
            <w:tcBorders>
              <w:top w:val="nil"/>
              <w:left w:val="nil"/>
              <w:bottom w:val="single" w:sz="4" w:space="0" w:color="auto"/>
              <w:right w:val="single" w:sz="4" w:space="0" w:color="auto"/>
            </w:tcBorders>
            <w:shd w:val="clear" w:color="auto" w:fill="auto"/>
            <w:vAlign w:val="center"/>
            <w:hideMark/>
          </w:tcPr>
          <w:p w14:paraId="5BE6CDF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48"</w:t>
            </w:r>
          </w:p>
        </w:tc>
        <w:tc>
          <w:tcPr>
            <w:tcW w:w="1037" w:type="dxa"/>
            <w:tcBorders>
              <w:top w:val="nil"/>
              <w:left w:val="nil"/>
              <w:bottom w:val="single" w:sz="4" w:space="0" w:color="auto"/>
              <w:right w:val="single" w:sz="4" w:space="0" w:color="auto"/>
            </w:tcBorders>
            <w:shd w:val="clear" w:color="auto" w:fill="auto"/>
            <w:vAlign w:val="center"/>
            <w:hideMark/>
          </w:tcPr>
          <w:p w14:paraId="4077645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175'</w:t>
            </w:r>
          </w:p>
        </w:tc>
        <w:tc>
          <w:tcPr>
            <w:tcW w:w="1037" w:type="dxa"/>
            <w:tcBorders>
              <w:top w:val="nil"/>
              <w:left w:val="nil"/>
              <w:bottom w:val="single" w:sz="4" w:space="0" w:color="auto"/>
              <w:right w:val="single" w:sz="4" w:space="0" w:color="auto"/>
            </w:tcBorders>
            <w:shd w:val="clear" w:color="auto" w:fill="auto"/>
            <w:vAlign w:val="center"/>
            <w:hideMark/>
          </w:tcPr>
          <w:p w14:paraId="3F50B2D2"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185'</w:t>
            </w:r>
          </w:p>
        </w:tc>
        <w:tc>
          <w:tcPr>
            <w:tcW w:w="1037" w:type="dxa"/>
            <w:tcBorders>
              <w:top w:val="nil"/>
              <w:left w:val="nil"/>
              <w:bottom w:val="single" w:sz="4" w:space="0" w:color="auto"/>
              <w:right w:val="single" w:sz="4" w:space="0" w:color="auto"/>
            </w:tcBorders>
            <w:shd w:val="clear" w:color="auto" w:fill="auto"/>
            <w:vAlign w:val="center"/>
            <w:hideMark/>
          </w:tcPr>
          <w:p w14:paraId="15E906F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185'</w:t>
            </w:r>
          </w:p>
        </w:tc>
        <w:tc>
          <w:tcPr>
            <w:tcW w:w="923" w:type="dxa"/>
            <w:tcBorders>
              <w:top w:val="nil"/>
              <w:left w:val="nil"/>
              <w:bottom w:val="single" w:sz="4" w:space="0" w:color="auto"/>
              <w:right w:val="single" w:sz="4" w:space="0" w:color="auto"/>
            </w:tcBorders>
            <w:shd w:val="clear" w:color="auto" w:fill="auto"/>
            <w:vAlign w:val="center"/>
            <w:hideMark/>
          </w:tcPr>
          <w:p w14:paraId="27BE1CE9"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14'</w:t>
            </w:r>
          </w:p>
        </w:tc>
        <w:tc>
          <w:tcPr>
            <w:tcW w:w="820" w:type="dxa"/>
            <w:tcBorders>
              <w:top w:val="nil"/>
              <w:left w:val="nil"/>
              <w:bottom w:val="single" w:sz="4" w:space="0" w:color="auto"/>
              <w:right w:val="single" w:sz="4" w:space="0" w:color="auto"/>
            </w:tcBorders>
            <w:shd w:val="clear" w:color="auto" w:fill="auto"/>
            <w:vAlign w:val="center"/>
            <w:hideMark/>
          </w:tcPr>
          <w:p w14:paraId="4367D9EE"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9'</w:t>
            </w:r>
          </w:p>
        </w:tc>
        <w:tc>
          <w:tcPr>
            <w:tcW w:w="985" w:type="dxa"/>
            <w:tcBorders>
              <w:top w:val="nil"/>
              <w:left w:val="nil"/>
              <w:bottom w:val="single" w:sz="4" w:space="0" w:color="auto"/>
              <w:right w:val="single" w:sz="4" w:space="0" w:color="auto"/>
            </w:tcBorders>
            <w:shd w:val="clear" w:color="auto" w:fill="auto"/>
            <w:vAlign w:val="center"/>
            <w:hideMark/>
          </w:tcPr>
          <w:p w14:paraId="02205DA6"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4'</w:t>
            </w:r>
          </w:p>
        </w:tc>
        <w:tc>
          <w:tcPr>
            <w:tcW w:w="985" w:type="dxa"/>
            <w:tcBorders>
              <w:top w:val="nil"/>
              <w:left w:val="nil"/>
              <w:bottom w:val="single" w:sz="4" w:space="0" w:color="auto"/>
              <w:right w:val="single" w:sz="4" w:space="0" w:color="auto"/>
            </w:tcBorders>
            <w:shd w:val="clear" w:color="auto" w:fill="auto"/>
            <w:vAlign w:val="center"/>
            <w:hideMark/>
          </w:tcPr>
          <w:p w14:paraId="2EB56925"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3'</w:t>
            </w:r>
          </w:p>
        </w:tc>
        <w:tc>
          <w:tcPr>
            <w:tcW w:w="985" w:type="dxa"/>
            <w:tcBorders>
              <w:top w:val="nil"/>
              <w:left w:val="nil"/>
              <w:bottom w:val="single" w:sz="4" w:space="0" w:color="auto"/>
              <w:right w:val="single" w:sz="4" w:space="0" w:color="auto"/>
            </w:tcBorders>
            <w:shd w:val="clear" w:color="auto" w:fill="auto"/>
            <w:vAlign w:val="center"/>
            <w:hideMark/>
          </w:tcPr>
          <w:p w14:paraId="008F80F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9'</w:t>
            </w:r>
          </w:p>
        </w:tc>
        <w:tc>
          <w:tcPr>
            <w:tcW w:w="985" w:type="dxa"/>
            <w:tcBorders>
              <w:top w:val="nil"/>
              <w:left w:val="nil"/>
              <w:bottom w:val="single" w:sz="4" w:space="0" w:color="auto"/>
              <w:right w:val="single" w:sz="4" w:space="0" w:color="auto"/>
            </w:tcBorders>
            <w:shd w:val="clear" w:color="auto" w:fill="auto"/>
            <w:vAlign w:val="center"/>
            <w:hideMark/>
          </w:tcPr>
          <w:p w14:paraId="1C5464D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6'</w:t>
            </w:r>
          </w:p>
        </w:tc>
        <w:tc>
          <w:tcPr>
            <w:tcW w:w="985" w:type="dxa"/>
            <w:tcBorders>
              <w:top w:val="nil"/>
              <w:left w:val="nil"/>
              <w:bottom w:val="single" w:sz="4" w:space="0" w:color="auto"/>
              <w:right w:val="single" w:sz="4" w:space="0" w:color="auto"/>
            </w:tcBorders>
            <w:shd w:val="clear" w:color="auto" w:fill="auto"/>
            <w:vAlign w:val="center"/>
            <w:hideMark/>
          </w:tcPr>
          <w:p w14:paraId="6CAE7542"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3'</w:t>
            </w:r>
          </w:p>
        </w:tc>
      </w:tr>
      <w:tr w:rsidR="006C4D82" w:rsidRPr="002F13AB" w14:paraId="0CF112F5"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7C443C"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2</w:t>
            </w:r>
          </w:p>
        </w:tc>
        <w:tc>
          <w:tcPr>
            <w:tcW w:w="985" w:type="dxa"/>
            <w:tcBorders>
              <w:top w:val="nil"/>
              <w:left w:val="nil"/>
              <w:bottom w:val="single" w:sz="4" w:space="0" w:color="auto"/>
              <w:right w:val="single" w:sz="4" w:space="0" w:color="auto"/>
            </w:tcBorders>
            <w:shd w:val="clear" w:color="auto" w:fill="auto"/>
            <w:vAlign w:val="center"/>
            <w:hideMark/>
          </w:tcPr>
          <w:p w14:paraId="115285A5"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60"</w:t>
            </w:r>
          </w:p>
        </w:tc>
        <w:tc>
          <w:tcPr>
            <w:tcW w:w="1037" w:type="dxa"/>
            <w:tcBorders>
              <w:top w:val="nil"/>
              <w:left w:val="nil"/>
              <w:bottom w:val="single" w:sz="4" w:space="0" w:color="auto"/>
              <w:right w:val="single" w:sz="4" w:space="0" w:color="auto"/>
            </w:tcBorders>
            <w:shd w:val="clear" w:color="auto" w:fill="auto"/>
            <w:vAlign w:val="center"/>
            <w:hideMark/>
          </w:tcPr>
          <w:p w14:paraId="25DDC83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200'</w:t>
            </w:r>
          </w:p>
        </w:tc>
        <w:tc>
          <w:tcPr>
            <w:tcW w:w="1037" w:type="dxa"/>
            <w:tcBorders>
              <w:top w:val="nil"/>
              <w:left w:val="nil"/>
              <w:bottom w:val="single" w:sz="4" w:space="0" w:color="auto"/>
              <w:right w:val="single" w:sz="4" w:space="0" w:color="auto"/>
            </w:tcBorders>
            <w:shd w:val="clear" w:color="auto" w:fill="auto"/>
            <w:vAlign w:val="center"/>
            <w:hideMark/>
          </w:tcPr>
          <w:p w14:paraId="48576F9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200'</w:t>
            </w:r>
          </w:p>
        </w:tc>
        <w:tc>
          <w:tcPr>
            <w:tcW w:w="1037" w:type="dxa"/>
            <w:tcBorders>
              <w:top w:val="nil"/>
              <w:left w:val="nil"/>
              <w:bottom w:val="single" w:sz="4" w:space="0" w:color="auto"/>
              <w:right w:val="single" w:sz="4" w:space="0" w:color="auto"/>
            </w:tcBorders>
            <w:shd w:val="clear" w:color="auto" w:fill="auto"/>
            <w:vAlign w:val="center"/>
            <w:hideMark/>
          </w:tcPr>
          <w:p w14:paraId="5D613D9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200'</w:t>
            </w:r>
          </w:p>
        </w:tc>
        <w:tc>
          <w:tcPr>
            <w:tcW w:w="923" w:type="dxa"/>
            <w:tcBorders>
              <w:top w:val="nil"/>
              <w:left w:val="nil"/>
              <w:bottom w:val="single" w:sz="4" w:space="0" w:color="auto"/>
              <w:right w:val="single" w:sz="4" w:space="0" w:color="auto"/>
            </w:tcBorders>
            <w:shd w:val="clear" w:color="auto" w:fill="auto"/>
            <w:vAlign w:val="center"/>
            <w:hideMark/>
          </w:tcPr>
          <w:p w14:paraId="7683964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31280665"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985" w:type="dxa"/>
            <w:tcBorders>
              <w:top w:val="nil"/>
              <w:left w:val="nil"/>
              <w:bottom w:val="single" w:sz="4" w:space="0" w:color="auto"/>
              <w:right w:val="single" w:sz="4" w:space="0" w:color="auto"/>
            </w:tcBorders>
            <w:shd w:val="clear" w:color="auto" w:fill="auto"/>
            <w:vAlign w:val="center"/>
            <w:hideMark/>
          </w:tcPr>
          <w:p w14:paraId="678A0EF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6'</w:t>
            </w:r>
          </w:p>
        </w:tc>
        <w:tc>
          <w:tcPr>
            <w:tcW w:w="985" w:type="dxa"/>
            <w:tcBorders>
              <w:top w:val="nil"/>
              <w:left w:val="nil"/>
              <w:bottom w:val="single" w:sz="4" w:space="0" w:color="auto"/>
              <w:right w:val="single" w:sz="4" w:space="0" w:color="auto"/>
            </w:tcBorders>
            <w:shd w:val="clear" w:color="auto" w:fill="auto"/>
            <w:vAlign w:val="center"/>
            <w:hideMark/>
          </w:tcPr>
          <w:p w14:paraId="366CA4A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4'</w:t>
            </w:r>
          </w:p>
        </w:tc>
        <w:tc>
          <w:tcPr>
            <w:tcW w:w="985" w:type="dxa"/>
            <w:tcBorders>
              <w:top w:val="nil"/>
              <w:left w:val="nil"/>
              <w:bottom w:val="single" w:sz="4" w:space="0" w:color="auto"/>
              <w:right w:val="single" w:sz="4" w:space="0" w:color="auto"/>
            </w:tcBorders>
            <w:shd w:val="clear" w:color="auto" w:fill="auto"/>
            <w:vAlign w:val="center"/>
            <w:hideMark/>
          </w:tcPr>
          <w:p w14:paraId="00F621E5"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985" w:type="dxa"/>
            <w:tcBorders>
              <w:top w:val="nil"/>
              <w:left w:val="nil"/>
              <w:bottom w:val="single" w:sz="4" w:space="0" w:color="auto"/>
              <w:right w:val="single" w:sz="4" w:space="0" w:color="auto"/>
            </w:tcBorders>
            <w:shd w:val="clear" w:color="auto" w:fill="auto"/>
            <w:vAlign w:val="center"/>
            <w:hideMark/>
          </w:tcPr>
          <w:p w14:paraId="7D7F05A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6'</w:t>
            </w:r>
          </w:p>
        </w:tc>
        <w:tc>
          <w:tcPr>
            <w:tcW w:w="985" w:type="dxa"/>
            <w:tcBorders>
              <w:top w:val="nil"/>
              <w:left w:val="nil"/>
              <w:bottom w:val="single" w:sz="4" w:space="0" w:color="auto"/>
              <w:right w:val="single" w:sz="4" w:space="0" w:color="auto"/>
            </w:tcBorders>
            <w:shd w:val="clear" w:color="auto" w:fill="auto"/>
            <w:vAlign w:val="center"/>
            <w:hideMark/>
          </w:tcPr>
          <w:p w14:paraId="0D0827F1"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4'</w:t>
            </w:r>
          </w:p>
        </w:tc>
      </w:tr>
      <w:tr w:rsidR="006C4D82" w:rsidRPr="002F13AB" w14:paraId="7506E635"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77102A5"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3</w:t>
            </w:r>
          </w:p>
        </w:tc>
        <w:tc>
          <w:tcPr>
            <w:tcW w:w="985" w:type="dxa"/>
            <w:tcBorders>
              <w:top w:val="nil"/>
              <w:left w:val="nil"/>
              <w:bottom w:val="single" w:sz="4" w:space="0" w:color="auto"/>
              <w:right w:val="single" w:sz="4" w:space="0" w:color="auto"/>
            </w:tcBorders>
            <w:shd w:val="clear" w:color="auto" w:fill="auto"/>
            <w:vAlign w:val="center"/>
            <w:hideMark/>
          </w:tcPr>
          <w:p w14:paraId="657F2BE9"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5AC47DC8"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3F1A505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6F8864D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5E920431"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22B7B587"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7CBBBAD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48FB5F76"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6E8A02DD"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F9CBFB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7B728FE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119C1FBE" w14:textId="77777777" w:rsidTr="00DB6F38">
        <w:trPr>
          <w:trHeight w:val="42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4BA6B14"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4</w:t>
            </w:r>
          </w:p>
        </w:tc>
        <w:tc>
          <w:tcPr>
            <w:tcW w:w="985" w:type="dxa"/>
            <w:tcBorders>
              <w:top w:val="nil"/>
              <w:left w:val="nil"/>
              <w:bottom w:val="single" w:sz="4" w:space="0" w:color="auto"/>
              <w:right w:val="single" w:sz="4" w:space="0" w:color="auto"/>
            </w:tcBorders>
            <w:shd w:val="clear" w:color="auto" w:fill="auto"/>
            <w:vAlign w:val="center"/>
            <w:hideMark/>
          </w:tcPr>
          <w:p w14:paraId="1EAAA06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2D95E5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380553A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3F65EC0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441DA12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3FBBA391"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1C7EC21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45E828E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7676AD4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41E2DBA1"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710911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3CD3886E"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D7A6875"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5</w:t>
            </w:r>
          </w:p>
        </w:tc>
        <w:tc>
          <w:tcPr>
            <w:tcW w:w="985" w:type="dxa"/>
            <w:tcBorders>
              <w:top w:val="nil"/>
              <w:left w:val="nil"/>
              <w:bottom w:val="single" w:sz="4" w:space="0" w:color="auto"/>
              <w:right w:val="single" w:sz="4" w:space="0" w:color="auto"/>
            </w:tcBorders>
            <w:shd w:val="clear" w:color="auto" w:fill="auto"/>
            <w:vAlign w:val="center"/>
            <w:hideMark/>
          </w:tcPr>
          <w:p w14:paraId="4C061F5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21ECB6A7"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127F60B"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4516C18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150A9D4D"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53415D3A"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0DA2542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278282E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54E5B17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0AD6D7C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6F201506"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19F5C0FF"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A25CA8A"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6</w:t>
            </w:r>
          </w:p>
        </w:tc>
        <w:tc>
          <w:tcPr>
            <w:tcW w:w="985" w:type="dxa"/>
            <w:tcBorders>
              <w:top w:val="nil"/>
              <w:left w:val="nil"/>
              <w:bottom w:val="single" w:sz="4" w:space="0" w:color="auto"/>
              <w:right w:val="single" w:sz="4" w:space="0" w:color="auto"/>
            </w:tcBorders>
            <w:shd w:val="clear" w:color="auto" w:fill="auto"/>
            <w:vAlign w:val="center"/>
            <w:hideMark/>
          </w:tcPr>
          <w:p w14:paraId="36D7DD29"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24C3D3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1D65B1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6770C2C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6BEDA5E2"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1701BB87"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883D73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4E493D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4008EC7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165262B"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1076004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6E58FB22"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3F9AD43"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7</w:t>
            </w:r>
          </w:p>
        </w:tc>
        <w:tc>
          <w:tcPr>
            <w:tcW w:w="985" w:type="dxa"/>
            <w:tcBorders>
              <w:top w:val="nil"/>
              <w:left w:val="nil"/>
              <w:bottom w:val="single" w:sz="4" w:space="0" w:color="auto"/>
              <w:right w:val="single" w:sz="4" w:space="0" w:color="auto"/>
            </w:tcBorders>
            <w:shd w:val="clear" w:color="auto" w:fill="auto"/>
            <w:vAlign w:val="center"/>
            <w:hideMark/>
          </w:tcPr>
          <w:p w14:paraId="1C78A6C7"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5BA2E60D"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3605EB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731D30D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41E8B7E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17E4BB91"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CFC738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BE9EC2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181628C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252831F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121297D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252C1B2E"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6A73F3C"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8</w:t>
            </w:r>
          </w:p>
        </w:tc>
        <w:tc>
          <w:tcPr>
            <w:tcW w:w="985" w:type="dxa"/>
            <w:tcBorders>
              <w:top w:val="nil"/>
              <w:left w:val="nil"/>
              <w:bottom w:val="single" w:sz="4" w:space="0" w:color="auto"/>
              <w:right w:val="single" w:sz="4" w:space="0" w:color="auto"/>
            </w:tcBorders>
            <w:shd w:val="clear" w:color="auto" w:fill="auto"/>
            <w:hideMark/>
          </w:tcPr>
          <w:p w14:paraId="3931D29D"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4769A78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3B4BCAD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65B279A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0AF278D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131313F9"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5DF1E39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3B4F12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6F94EC3D"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F37D66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5C28D2C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5DEE0AA1" w14:textId="77777777" w:rsidTr="00DB6F38">
        <w:trPr>
          <w:trHeight w:val="42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81B6E3B"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9</w:t>
            </w:r>
          </w:p>
        </w:tc>
        <w:tc>
          <w:tcPr>
            <w:tcW w:w="985" w:type="dxa"/>
            <w:tcBorders>
              <w:top w:val="nil"/>
              <w:left w:val="nil"/>
              <w:bottom w:val="single" w:sz="4" w:space="0" w:color="auto"/>
              <w:right w:val="single" w:sz="4" w:space="0" w:color="auto"/>
            </w:tcBorders>
            <w:shd w:val="clear" w:color="auto" w:fill="auto"/>
            <w:hideMark/>
          </w:tcPr>
          <w:p w14:paraId="3F60A1F4"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7931E34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9E9329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246F1B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06B40D6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44727E3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77619384"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7565395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755D1B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25A3C5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ACA4CB9"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1E0541C1"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01AAFE3"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10</w:t>
            </w:r>
          </w:p>
        </w:tc>
        <w:tc>
          <w:tcPr>
            <w:tcW w:w="985" w:type="dxa"/>
            <w:tcBorders>
              <w:top w:val="nil"/>
              <w:left w:val="nil"/>
              <w:bottom w:val="single" w:sz="4" w:space="0" w:color="auto"/>
              <w:right w:val="single" w:sz="4" w:space="0" w:color="auto"/>
            </w:tcBorders>
            <w:shd w:val="clear" w:color="auto" w:fill="auto"/>
            <w:hideMark/>
          </w:tcPr>
          <w:p w14:paraId="6ADA526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499444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16DDAE5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1750E5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12B3692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07D5152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499E7F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6F64C44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7CB821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54A3DD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C323AC4"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0F3DFBDB" w14:textId="77777777" w:rsidTr="00DB6F38">
        <w:trPr>
          <w:trHeight w:val="42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AB846B4"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11</w:t>
            </w:r>
          </w:p>
        </w:tc>
        <w:tc>
          <w:tcPr>
            <w:tcW w:w="985" w:type="dxa"/>
            <w:tcBorders>
              <w:top w:val="nil"/>
              <w:left w:val="nil"/>
              <w:bottom w:val="single" w:sz="4" w:space="0" w:color="auto"/>
              <w:right w:val="single" w:sz="4" w:space="0" w:color="auto"/>
            </w:tcBorders>
            <w:shd w:val="clear" w:color="auto" w:fill="auto"/>
            <w:hideMark/>
          </w:tcPr>
          <w:p w14:paraId="1A7D4D1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40271A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7CCFADE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465019C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09FA395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5F75B79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210C33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81D168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EF5155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B3FEF6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ED07C5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21B1F3A2"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7F3BE86"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12</w:t>
            </w:r>
          </w:p>
        </w:tc>
        <w:tc>
          <w:tcPr>
            <w:tcW w:w="985" w:type="dxa"/>
            <w:tcBorders>
              <w:top w:val="nil"/>
              <w:left w:val="nil"/>
              <w:bottom w:val="single" w:sz="4" w:space="0" w:color="auto"/>
              <w:right w:val="single" w:sz="4" w:space="0" w:color="auto"/>
            </w:tcBorders>
            <w:shd w:val="clear" w:color="auto" w:fill="auto"/>
            <w:hideMark/>
          </w:tcPr>
          <w:p w14:paraId="3CE0FCD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1E5075A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FBDA42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794FB0B4"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013AD43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48ED02E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7950A1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BB2210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BA9D43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7D40526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7A5E0E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7F16FE47"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2DC4F0A"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13</w:t>
            </w:r>
          </w:p>
        </w:tc>
        <w:tc>
          <w:tcPr>
            <w:tcW w:w="985" w:type="dxa"/>
            <w:tcBorders>
              <w:top w:val="nil"/>
              <w:left w:val="nil"/>
              <w:bottom w:val="single" w:sz="4" w:space="0" w:color="auto"/>
              <w:right w:val="single" w:sz="4" w:space="0" w:color="auto"/>
            </w:tcBorders>
            <w:shd w:val="clear" w:color="auto" w:fill="auto"/>
            <w:hideMark/>
          </w:tcPr>
          <w:p w14:paraId="18D10D8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27008DD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B4D775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45E864CD"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7F6FF3A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04E305B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45F123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E4AFF4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E2F45B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691726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4DF218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5640DF3B"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025E4C0"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14</w:t>
            </w:r>
          </w:p>
        </w:tc>
        <w:tc>
          <w:tcPr>
            <w:tcW w:w="985" w:type="dxa"/>
            <w:tcBorders>
              <w:top w:val="nil"/>
              <w:left w:val="nil"/>
              <w:bottom w:val="single" w:sz="4" w:space="0" w:color="auto"/>
              <w:right w:val="single" w:sz="4" w:space="0" w:color="auto"/>
            </w:tcBorders>
            <w:shd w:val="clear" w:color="auto" w:fill="auto"/>
            <w:hideMark/>
          </w:tcPr>
          <w:p w14:paraId="38C5767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A5D749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3E4F814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B1F5D4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4D4965F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13DACA3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B8D87D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FA1ECE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5208FAB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D86C779"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769F3F0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06ADFEBB" w14:textId="77777777" w:rsidTr="00DB6F38">
        <w:trPr>
          <w:trHeight w:val="42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1C0BA92"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15</w:t>
            </w:r>
          </w:p>
        </w:tc>
        <w:tc>
          <w:tcPr>
            <w:tcW w:w="985" w:type="dxa"/>
            <w:tcBorders>
              <w:top w:val="nil"/>
              <w:left w:val="nil"/>
              <w:bottom w:val="single" w:sz="4" w:space="0" w:color="auto"/>
              <w:right w:val="single" w:sz="4" w:space="0" w:color="auto"/>
            </w:tcBorders>
            <w:shd w:val="clear" w:color="auto" w:fill="auto"/>
            <w:hideMark/>
          </w:tcPr>
          <w:p w14:paraId="29C2283D"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188E84A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2E83C20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FB650D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604835F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4D4A900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0854EB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55289B7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1E102C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034E21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7D1621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bl>
    <w:p w14:paraId="5C120804" w14:textId="77777777" w:rsidR="006C4D82" w:rsidRDefault="006C4D82" w:rsidP="006C4D82">
      <w:pPr>
        <w:textAlignment w:val="baseline"/>
        <w:rPr>
          <w:rFonts w:eastAsia="Times New Roman"/>
          <w:color w:val="000000"/>
          <w:sz w:val="24"/>
        </w:rPr>
      </w:pPr>
    </w:p>
    <w:p w14:paraId="3ACA65F6" w14:textId="77777777" w:rsidR="006C4D82" w:rsidRPr="002F13AB" w:rsidRDefault="006C4D82" w:rsidP="006C4D82">
      <w:pPr>
        <w:spacing w:line="181" w:lineRule="exact"/>
        <w:ind w:left="72"/>
        <w:textAlignment w:val="baseline"/>
        <w:rPr>
          <w:rFonts w:ascii="Arial" w:eastAsia="Verdana" w:hAnsi="Arial" w:cs="Arial"/>
          <w:b/>
          <w:color w:val="000000"/>
          <w:spacing w:val="6"/>
        </w:rPr>
      </w:pPr>
      <w:r w:rsidRPr="002F13AB">
        <w:rPr>
          <w:rFonts w:ascii="Arial" w:eastAsia="Verdana" w:hAnsi="Arial" w:cs="Arial"/>
          <w:b/>
          <w:color w:val="000000"/>
          <w:spacing w:val="6"/>
        </w:rPr>
        <w:t>Return completed survey with safety program registration and supporting materials to:</w:t>
      </w:r>
    </w:p>
    <w:p w14:paraId="01B65F85" w14:textId="77777777" w:rsidR="006C4D82" w:rsidRPr="002F13AB" w:rsidRDefault="006C4D82" w:rsidP="006C4D82">
      <w:pPr>
        <w:spacing w:before="300" w:line="276" w:lineRule="auto"/>
        <w:ind w:left="792"/>
        <w:jc w:val="center"/>
        <w:textAlignment w:val="baseline"/>
        <w:rPr>
          <w:rFonts w:ascii="Arial" w:eastAsia="Verdana" w:hAnsi="Arial" w:cs="Arial"/>
          <w:color w:val="000000"/>
        </w:rPr>
      </w:pPr>
      <w:r w:rsidRPr="002F13AB">
        <w:rPr>
          <w:rFonts w:ascii="Arial" w:eastAsia="Verdana" w:hAnsi="Arial" w:cs="Arial"/>
          <w:color w:val="000000"/>
        </w:rPr>
        <w:t xml:space="preserve">Mailing address: </w:t>
      </w:r>
      <w:r w:rsidRPr="002F13AB">
        <w:rPr>
          <w:rFonts w:ascii="Arial" w:eastAsia="Verdana" w:hAnsi="Arial" w:cs="Arial"/>
          <w:color w:val="000000"/>
        </w:rPr>
        <w:br/>
        <w:t xml:space="preserve">Little League International </w:t>
      </w:r>
      <w:r w:rsidRPr="002F13AB">
        <w:rPr>
          <w:rFonts w:ascii="Arial" w:eastAsia="Verdana" w:hAnsi="Arial" w:cs="Arial"/>
          <w:color w:val="000000"/>
        </w:rPr>
        <w:br/>
        <w:t xml:space="preserve">PO Box 3485 </w:t>
      </w:r>
      <w:r w:rsidRPr="002F13AB">
        <w:rPr>
          <w:rFonts w:ascii="Arial" w:eastAsia="Verdana" w:hAnsi="Arial" w:cs="Arial"/>
          <w:color w:val="000000"/>
        </w:rPr>
        <w:br/>
        <w:t>Williamsport, PA 17701</w:t>
      </w:r>
    </w:p>
    <w:p w14:paraId="4C7B19ED" w14:textId="77777777" w:rsidR="006C4D82" w:rsidRPr="002F13AB" w:rsidRDefault="006C4D82" w:rsidP="006C4D82">
      <w:pPr>
        <w:spacing w:before="300" w:line="276" w:lineRule="auto"/>
        <w:ind w:left="792"/>
        <w:jc w:val="center"/>
        <w:textAlignment w:val="baseline"/>
        <w:rPr>
          <w:rFonts w:ascii="Arial" w:eastAsia="Verdana" w:hAnsi="Arial" w:cs="Arial"/>
          <w:color w:val="000000"/>
        </w:rPr>
      </w:pPr>
      <w:r w:rsidRPr="002F13AB">
        <w:rPr>
          <w:rFonts w:ascii="Arial" w:eastAsia="Verdana" w:hAnsi="Arial" w:cs="Arial"/>
          <w:color w:val="000000"/>
        </w:rPr>
        <w:t xml:space="preserve">Shipping address: </w:t>
      </w:r>
      <w:r w:rsidRPr="002F13AB">
        <w:rPr>
          <w:rFonts w:ascii="Arial" w:eastAsia="Verdana" w:hAnsi="Arial" w:cs="Arial"/>
          <w:color w:val="000000"/>
        </w:rPr>
        <w:br/>
        <w:t xml:space="preserve">Little League International </w:t>
      </w:r>
      <w:r w:rsidRPr="002F13AB">
        <w:rPr>
          <w:rFonts w:ascii="Arial" w:eastAsia="Verdana" w:hAnsi="Arial" w:cs="Arial"/>
          <w:color w:val="000000"/>
        </w:rPr>
        <w:br/>
        <w:t xml:space="preserve">539 US Route 15 Hwy. </w:t>
      </w:r>
      <w:r w:rsidRPr="002F13AB">
        <w:rPr>
          <w:rFonts w:ascii="Arial" w:eastAsia="Verdana" w:hAnsi="Arial" w:cs="Arial"/>
          <w:color w:val="000000"/>
        </w:rPr>
        <w:br/>
        <w:t>South Williamsport, PA 17702</w:t>
      </w:r>
    </w:p>
    <w:p w14:paraId="299E842D" w14:textId="77777777" w:rsidR="006C4D82" w:rsidRPr="002F13AB" w:rsidRDefault="006C4D82" w:rsidP="006C4D82">
      <w:pPr>
        <w:spacing w:before="300" w:after="14" w:line="224" w:lineRule="exact"/>
        <w:ind w:left="72"/>
        <w:textAlignment w:val="baseline"/>
        <w:rPr>
          <w:rFonts w:ascii="Arial" w:eastAsia="Verdana" w:hAnsi="Arial" w:cs="Arial"/>
          <w:color w:val="000000"/>
          <w:spacing w:val="4"/>
        </w:rPr>
      </w:pPr>
      <w:r w:rsidRPr="002F13AB">
        <w:rPr>
          <w:rFonts w:ascii="Arial" w:eastAsia="Verdana" w:hAnsi="Arial" w:cs="Arial"/>
          <w:color w:val="000000"/>
          <w:spacing w:val="4"/>
        </w:rPr>
        <w:t>Leagues completing their facility survey via form should include it with safety plan submission.</w:t>
      </w:r>
    </w:p>
    <w:p w14:paraId="41416C1E" w14:textId="77777777" w:rsidR="006C4D82" w:rsidRDefault="006C4D82" w:rsidP="006C4D82">
      <w:pPr>
        <w:sectPr w:rsidR="006C4D82">
          <w:headerReference w:type="default" r:id="rId58"/>
          <w:pgSz w:w="12240" w:h="15840"/>
          <w:pgMar w:top="740" w:right="971" w:bottom="464" w:left="389" w:header="720" w:footer="720" w:gutter="0"/>
          <w:cols w:space="720"/>
        </w:sectPr>
      </w:pPr>
    </w:p>
    <w:p w14:paraId="05DD9677" w14:textId="77777777" w:rsidR="006C4D82" w:rsidRPr="009D67DB" w:rsidRDefault="006C4D82" w:rsidP="006C4D82">
      <w:pPr>
        <w:spacing w:before="493" w:line="287" w:lineRule="exact"/>
        <w:ind w:left="72" w:right="36"/>
        <w:jc w:val="center"/>
        <w:textAlignment w:val="baseline"/>
        <w:rPr>
          <w:rFonts w:ascii="Arial" w:eastAsia="Arial" w:hAnsi="Arial" w:cs="Arial"/>
          <w:b/>
          <w:color w:val="000000"/>
          <w:spacing w:val="2"/>
          <w:sz w:val="32"/>
          <w:szCs w:val="24"/>
        </w:rPr>
      </w:pPr>
      <w:r w:rsidRPr="009D67DB">
        <w:rPr>
          <w:rFonts w:ascii="Arial" w:eastAsia="Arial" w:hAnsi="Arial" w:cs="Arial"/>
          <w:b/>
          <w:color w:val="000000"/>
          <w:spacing w:val="2"/>
          <w:sz w:val="32"/>
          <w:szCs w:val="24"/>
        </w:rPr>
        <w:lastRenderedPageBreak/>
        <w:t>Inclement Weather</w:t>
      </w:r>
    </w:p>
    <w:p w14:paraId="20E2055C" w14:textId="77777777" w:rsidR="006C4D82" w:rsidRPr="009D67DB" w:rsidRDefault="006C4D82" w:rsidP="006C4D82">
      <w:pPr>
        <w:spacing w:before="358" w:line="297" w:lineRule="exact"/>
        <w:ind w:left="72" w:right="144"/>
        <w:jc w:val="both"/>
        <w:textAlignment w:val="baseline"/>
        <w:rPr>
          <w:rFonts w:ascii="Arial" w:eastAsia="Arial" w:hAnsi="Arial" w:cs="Arial"/>
          <w:color w:val="000000"/>
          <w:sz w:val="24"/>
          <w:szCs w:val="24"/>
        </w:rPr>
      </w:pPr>
      <w:r w:rsidRPr="009D67DB">
        <w:rPr>
          <w:rFonts w:ascii="Arial" w:eastAsia="Arial" w:hAnsi="Arial" w:cs="Arial"/>
          <w:color w:val="000000"/>
          <w:sz w:val="24"/>
          <w:szCs w:val="24"/>
        </w:rPr>
        <w:t>Lightning is the most dangerous and frequently encountered weather hazard that people experience each year.</w:t>
      </w:r>
    </w:p>
    <w:p w14:paraId="19F461C2" w14:textId="77777777" w:rsidR="006C4D82" w:rsidRPr="009D67DB" w:rsidRDefault="006C4D82" w:rsidP="006C4D82">
      <w:pPr>
        <w:spacing w:before="271" w:line="238" w:lineRule="exact"/>
        <w:ind w:left="72" w:right="36"/>
        <w:textAlignment w:val="baseline"/>
        <w:rPr>
          <w:rFonts w:ascii="Arial" w:eastAsia="Arial" w:hAnsi="Arial" w:cs="Arial"/>
          <w:b/>
          <w:color w:val="000000"/>
          <w:spacing w:val="2"/>
          <w:sz w:val="24"/>
          <w:szCs w:val="24"/>
        </w:rPr>
      </w:pPr>
      <w:r w:rsidRPr="009D67DB">
        <w:rPr>
          <w:rFonts w:ascii="Arial" w:eastAsia="Arial" w:hAnsi="Arial" w:cs="Arial"/>
          <w:b/>
          <w:color w:val="000000"/>
          <w:spacing w:val="2"/>
          <w:sz w:val="24"/>
          <w:szCs w:val="24"/>
        </w:rPr>
        <w:t>What to Look For</w:t>
      </w:r>
    </w:p>
    <w:p w14:paraId="4F56FFF4" w14:textId="77777777" w:rsidR="006C4D82" w:rsidRPr="009D67DB" w:rsidRDefault="006C4D82" w:rsidP="006C4D82">
      <w:pPr>
        <w:spacing w:before="202" w:line="307" w:lineRule="exact"/>
        <w:ind w:left="72" w:right="1080"/>
        <w:textAlignment w:val="baseline"/>
        <w:rPr>
          <w:rFonts w:ascii="Arial" w:eastAsia="Arial" w:hAnsi="Arial" w:cs="Arial"/>
          <w:color w:val="000000"/>
          <w:sz w:val="24"/>
          <w:szCs w:val="24"/>
        </w:rPr>
      </w:pPr>
      <w:r w:rsidRPr="009D67DB">
        <w:rPr>
          <w:rFonts w:ascii="Arial" w:eastAsia="Arial" w:hAnsi="Arial" w:cs="Arial"/>
          <w:color w:val="000000"/>
          <w:sz w:val="24"/>
          <w:szCs w:val="24"/>
        </w:rPr>
        <w:t>While the most obvious sign of lightning is seeing it, there are other signs. Look for signs of a thunderstorm including dark, anvil shaped clouds, and a change in temperature.</w:t>
      </w:r>
    </w:p>
    <w:p w14:paraId="57A6217C" w14:textId="77777777" w:rsidR="006C4D82" w:rsidRPr="009D67DB" w:rsidRDefault="006C4D82" w:rsidP="006C4D82">
      <w:pPr>
        <w:spacing w:before="261" w:line="238" w:lineRule="exact"/>
        <w:ind w:left="72" w:right="36"/>
        <w:textAlignment w:val="baseline"/>
        <w:rPr>
          <w:rFonts w:ascii="Arial" w:eastAsia="Arial" w:hAnsi="Arial" w:cs="Arial"/>
          <w:b/>
          <w:color w:val="000000"/>
          <w:spacing w:val="1"/>
          <w:sz w:val="24"/>
          <w:szCs w:val="24"/>
        </w:rPr>
      </w:pPr>
      <w:r w:rsidRPr="009D67DB">
        <w:rPr>
          <w:rFonts w:ascii="Arial" w:eastAsia="Arial" w:hAnsi="Arial" w:cs="Arial"/>
          <w:b/>
          <w:color w:val="000000"/>
          <w:spacing w:val="1"/>
          <w:sz w:val="24"/>
          <w:szCs w:val="24"/>
        </w:rPr>
        <w:t>Thunder/Lightning Action Plan</w:t>
      </w:r>
    </w:p>
    <w:p w14:paraId="1B5F76D4" w14:textId="77777777" w:rsidR="006C4D82" w:rsidRPr="009D67DB" w:rsidRDefault="006C4D82" w:rsidP="006C4D82">
      <w:pPr>
        <w:numPr>
          <w:ilvl w:val="0"/>
          <w:numId w:val="8"/>
        </w:numPr>
        <w:tabs>
          <w:tab w:val="clear" w:pos="360"/>
          <w:tab w:val="left" w:pos="864"/>
        </w:tabs>
        <w:spacing w:before="212" w:line="307" w:lineRule="exact"/>
        <w:ind w:left="864" w:right="360" w:hanging="360"/>
        <w:textAlignment w:val="baseline"/>
        <w:rPr>
          <w:rFonts w:ascii="Arial" w:eastAsia="Arial" w:hAnsi="Arial" w:cs="Arial"/>
          <w:color w:val="000000"/>
          <w:sz w:val="24"/>
          <w:szCs w:val="24"/>
        </w:rPr>
      </w:pPr>
      <w:r w:rsidRPr="009D67DB">
        <w:rPr>
          <w:rFonts w:ascii="Arial" w:eastAsia="Arial" w:hAnsi="Arial" w:cs="Arial"/>
          <w:color w:val="000000"/>
          <w:sz w:val="24"/>
          <w:szCs w:val="24"/>
        </w:rPr>
        <w:t>Always check the weather before a game or practice. Utilize your smart phone at the field. Same-day forecasts can accurately describe the weather to expect.</w:t>
      </w:r>
    </w:p>
    <w:p w14:paraId="385E6242" w14:textId="77777777" w:rsidR="006C4D82" w:rsidRPr="009D67DB" w:rsidRDefault="006C4D82" w:rsidP="006C4D82">
      <w:pPr>
        <w:numPr>
          <w:ilvl w:val="0"/>
          <w:numId w:val="8"/>
        </w:numPr>
        <w:tabs>
          <w:tab w:val="clear" w:pos="360"/>
          <w:tab w:val="left" w:pos="864"/>
        </w:tabs>
        <w:spacing w:line="312" w:lineRule="exact"/>
        <w:ind w:left="864" w:right="1872" w:hanging="360"/>
        <w:textAlignment w:val="baseline"/>
        <w:rPr>
          <w:rFonts w:ascii="Arial" w:eastAsia="Arial" w:hAnsi="Arial" w:cs="Arial"/>
          <w:color w:val="000000"/>
          <w:sz w:val="24"/>
          <w:szCs w:val="24"/>
        </w:rPr>
      </w:pPr>
      <w:r w:rsidRPr="009D67DB">
        <w:rPr>
          <w:rFonts w:ascii="Arial" w:eastAsia="Arial" w:hAnsi="Arial" w:cs="Arial"/>
          <w:color w:val="000000"/>
          <w:sz w:val="24"/>
          <w:szCs w:val="24"/>
        </w:rPr>
        <w:t>If you notice lightning or hear thunder in the distance, verbally call it out. If you see or hear it, it's close enough to be dangerous.</w:t>
      </w:r>
    </w:p>
    <w:p w14:paraId="17EC3D25" w14:textId="77777777" w:rsidR="006C4D82" w:rsidRPr="009D67DB" w:rsidRDefault="006C4D82" w:rsidP="006C4D82">
      <w:pPr>
        <w:numPr>
          <w:ilvl w:val="0"/>
          <w:numId w:val="8"/>
        </w:numPr>
        <w:tabs>
          <w:tab w:val="clear" w:pos="360"/>
          <w:tab w:val="left" w:pos="864"/>
        </w:tabs>
        <w:spacing w:before="63" w:line="259" w:lineRule="exact"/>
        <w:ind w:left="864" w:right="36" w:hanging="360"/>
        <w:textAlignment w:val="baseline"/>
        <w:rPr>
          <w:rFonts w:ascii="Arial" w:eastAsia="Arial" w:hAnsi="Arial" w:cs="Arial"/>
          <w:color w:val="000000"/>
          <w:spacing w:val="-2"/>
          <w:sz w:val="24"/>
          <w:szCs w:val="24"/>
        </w:rPr>
      </w:pPr>
      <w:r w:rsidRPr="009D67DB">
        <w:rPr>
          <w:rFonts w:ascii="Arial" w:eastAsia="Arial" w:hAnsi="Arial" w:cs="Arial"/>
          <w:color w:val="000000"/>
          <w:spacing w:val="-2"/>
          <w:sz w:val="24"/>
          <w:szCs w:val="24"/>
        </w:rPr>
        <w:t>If lightning is sighted, STOP game or practice immediately.</w:t>
      </w:r>
    </w:p>
    <w:p w14:paraId="5CF26CA3" w14:textId="77777777" w:rsidR="006C4D82" w:rsidRPr="009D67DB" w:rsidRDefault="006C4D82" w:rsidP="006C4D82">
      <w:pPr>
        <w:numPr>
          <w:ilvl w:val="0"/>
          <w:numId w:val="8"/>
        </w:numPr>
        <w:tabs>
          <w:tab w:val="clear" w:pos="360"/>
          <w:tab w:val="left" w:pos="864"/>
        </w:tabs>
        <w:spacing w:before="8" w:line="308" w:lineRule="exact"/>
        <w:ind w:left="864" w:right="216" w:hanging="360"/>
        <w:textAlignment w:val="baseline"/>
        <w:rPr>
          <w:rFonts w:ascii="Arial" w:eastAsia="Arial" w:hAnsi="Arial" w:cs="Arial"/>
          <w:color w:val="000000"/>
          <w:sz w:val="24"/>
          <w:szCs w:val="24"/>
        </w:rPr>
      </w:pPr>
      <w:r w:rsidRPr="009D67DB">
        <w:rPr>
          <w:rFonts w:ascii="Arial" w:eastAsia="Arial" w:hAnsi="Arial" w:cs="Arial"/>
          <w:color w:val="000000"/>
          <w:sz w:val="24"/>
          <w:szCs w:val="24"/>
        </w:rPr>
        <w:t>Move away from metal fencing and light fixtures. Get everyone off the field, out of the dug outs, and off any bleachers. Do not hold any metal bats.</w:t>
      </w:r>
    </w:p>
    <w:p w14:paraId="5B3E8BE5" w14:textId="77777777" w:rsidR="006C4D82" w:rsidRPr="009D67DB" w:rsidRDefault="006C4D82" w:rsidP="006C4D82">
      <w:pPr>
        <w:numPr>
          <w:ilvl w:val="0"/>
          <w:numId w:val="8"/>
        </w:numPr>
        <w:tabs>
          <w:tab w:val="clear" w:pos="360"/>
          <w:tab w:val="left" w:pos="864"/>
        </w:tabs>
        <w:spacing w:before="57" w:line="259" w:lineRule="exact"/>
        <w:ind w:left="864" w:right="36" w:hanging="360"/>
        <w:textAlignment w:val="baseline"/>
        <w:rPr>
          <w:rFonts w:ascii="Arial" w:eastAsia="Arial" w:hAnsi="Arial" w:cs="Arial"/>
          <w:color w:val="000000"/>
          <w:spacing w:val="-1"/>
          <w:sz w:val="24"/>
          <w:szCs w:val="24"/>
        </w:rPr>
      </w:pPr>
      <w:r w:rsidRPr="009D67DB">
        <w:rPr>
          <w:rFonts w:ascii="Arial" w:eastAsia="Arial" w:hAnsi="Arial" w:cs="Arial"/>
          <w:color w:val="000000"/>
          <w:spacing w:val="-1"/>
          <w:sz w:val="24"/>
          <w:szCs w:val="24"/>
        </w:rPr>
        <w:t>Make sure everyone gets inside of a vehicle to wait out the lightning.</w:t>
      </w:r>
    </w:p>
    <w:p w14:paraId="0989B280" w14:textId="77777777" w:rsidR="006C4D82" w:rsidRPr="009D67DB" w:rsidRDefault="006C4D82" w:rsidP="006C4D82">
      <w:pPr>
        <w:numPr>
          <w:ilvl w:val="0"/>
          <w:numId w:val="8"/>
        </w:numPr>
        <w:tabs>
          <w:tab w:val="clear" w:pos="360"/>
          <w:tab w:val="left" w:pos="864"/>
        </w:tabs>
        <w:spacing w:line="317" w:lineRule="exact"/>
        <w:ind w:left="864" w:right="144" w:hanging="360"/>
        <w:jc w:val="both"/>
        <w:textAlignment w:val="baseline"/>
        <w:rPr>
          <w:rFonts w:ascii="Arial" w:eastAsia="Arial" w:hAnsi="Arial" w:cs="Arial"/>
          <w:color w:val="000000"/>
          <w:sz w:val="24"/>
          <w:szCs w:val="24"/>
        </w:rPr>
      </w:pPr>
      <w:r w:rsidRPr="009D67DB">
        <w:rPr>
          <w:rFonts w:ascii="Arial" w:eastAsia="Arial" w:hAnsi="Arial" w:cs="Arial"/>
          <w:color w:val="000000"/>
          <w:sz w:val="24"/>
          <w:szCs w:val="24"/>
        </w:rPr>
        <w:t>If the game isn't called due to inclement weather a DNLL Official, Umpire or Manager/Coach will give the all-clear 30 minutes after the last THUNDER was heard.</w:t>
      </w:r>
    </w:p>
    <w:p w14:paraId="029197F8" w14:textId="77777777" w:rsidR="006C4D82" w:rsidRPr="00B43B51" w:rsidRDefault="006C4D82" w:rsidP="006C4D82">
      <w:pPr>
        <w:spacing w:before="266" w:line="238" w:lineRule="exact"/>
        <w:ind w:left="72" w:right="36"/>
        <w:textAlignment w:val="baseline"/>
        <w:rPr>
          <w:rFonts w:ascii="Arial" w:eastAsia="Arial" w:hAnsi="Arial" w:cs="Arial"/>
          <w:b/>
          <w:color w:val="000000"/>
          <w:spacing w:val="2"/>
          <w:sz w:val="24"/>
          <w:szCs w:val="24"/>
        </w:rPr>
      </w:pPr>
      <w:r w:rsidRPr="00B43B51">
        <w:rPr>
          <w:rFonts w:ascii="Arial" w:eastAsia="Arial" w:hAnsi="Arial" w:cs="Arial"/>
          <w:b/>
          <w:color w:val="000000"/>
          <w:spacing w:val="2"/>
          <w:sz w:val="24"/>
          <w:szCs w:val="24"/>
        </w:rPr>
        <w:t>Game Postponement/Cancelation Information</w:t>
      </w:r>
    </w:p>
    <w:p w14:paraId="267FB2CD" w14:textId="77777777" w:rsidR="006C4D82" w:rsidRDefault="006C4D82" w:rsidP="006C4D82">
      <w:pPr>
        <w:spacing w:before="196" w:after="240" w:line="309" w:lineRule="exact"/>
        <w:ind w:left="72" w:right="1224"/>
        <w:textAlignment w:val="baseline"/>
        <w:rPr>
          <w:rFonts w:ascii="Arial" w:eastAsia="Arial" w:hAnsi="Arial" w:cs="Arial"/>
          <w:color w:val="000000"/>
          <w:spacing w:val="-2"/>
          <w:sz w:val="24"/>
          <w:szCs w:val="24"/>
        </w:rPr>
      </w:pPr>
      <w:r w:rsidRPr="009D67DB">
        <w:rPr>
          <w:rFonts w:ascii="Arial" w:eastAsia="Arial" w:hAnsi="Arial" w:cs="Arial"/>
          <w:color w:val="000000"/>
          <w:spacing w:val="-2"/>
          <w:sz w:val="24"/>
          <w:szCs w:val="24"/>
        </w:rPr>
        <w:t xml:space="preserve">In the event of Inclement Weather, please visit the DNLL website </w:t>
      </w:r>
      <w:hyperlink r:id="rId59">
        <w:r w:rsidRPr="009D67DB">
          <w:rPr>
            <w:rFonts w:ascii="Arial" w:eastAsia="Arial" w:hAnsi="Arial" w:cs="Arial"/>
            <w:color w:val="0000FF"/>
            <w:spacing w:val="-2"/>
            <w:sz w:val="24"/>
            <w:szCs w:val="24"/>
            <w:u w:val="single"/>
          </w:rPr>
          <w:t>www.danversnats.com</w:t>
        </w:r>
      </w:hyperlink>
      <w:r w:rsidRPr="009D67DB">
        <w:rPr>
          <w:rFonts w:ascii="Arial" w:eastAsia="Arial" w:hAnsi="Arial" w:cs="Arial"/>
          <w:color w:val="000000"/>
          <w:spacing w:val="-2"/>
          <w:sz w:val="24"/>
          <w:szCs w:val="24"/>
        </w:rPr>
        <w:t xml:space="preserve"> </w:t>
      </w:r>
    </w:p>
    <w:p w14:paraId="0BFB34AD" w14:textId="77777777" w:rsidR="006C4D82" w:rsidRPr="009D67DB" w:rsidRDefault="006C4D82" w:rsidP="006C4D82">
      <w:pPr>
        <w:spacing w:before="196" w:after="240" w:line="309" w:lineRule="exact"/>
        <w:ind w:left="72" w:right="-10"/>
        <w:textAlignment w:val="baseline"/>
        <w:rPr>
          <w:rFonts w:ascii="Arial" w:eastAsia="Arial" w:hAnsi="Arial" w:cs="Arial"/>
          <w:color w:val="000000"/>
          <w:spacing w:val="-2"/>
          <w:sz w:val="24"/>
          <w:szCs w:val="24"/>
        </w:rPr>
      </w:pPr>
      <w:r>
        <w:rPr>
          <w:rFonts w:ascii="Arial" w:eastAsia="Arial" w:hAnsi="Arial" w:cs="Arial"/>
          <w:color w:val="000000"/>
          <w:spacing w:val="-2"/>
          <w:sz w:val="24"/>
          <w:szCs w:val="24"/>
        </w:rPr>
        <w:t>C</w:t>
      </w:r>
      <w:r w:rsidRPr="009D67DB">
        <w:rPr>
          <w:rFonts w:ascii="Arial" w:eastAsia="Arial" w:hAnsi="Arial" w:cs="Arial"/>
          <w:color w:val="000000"/>
          <w:spacing w:val="-2"/>
          <w:sz w:val="24"/>
          <w:szCs w:val="24"/>
        </w:rPr>
        <w:t xml:space="preserve">lick on "Postponement &amp; Makeup's" </w:t>
      </w:r>
      <w:r>
        <w:rPr>
          <w:rFonts w:ascii="Arial" w:eastAsia="Arial" w:hAnsi="Arial" w:cs="Arial"/>
          <w:color w:val="000000"/>
          <w:spacing w:val="-2"/>
          <w:sz w:val="24"/>
          <w:szCs w:val="24"/>
        </w:rPr>
        <w:t>on the DNLL homepage (top right c</w:t>
      </w:r>
      <w:r w:rsidRPr="009D67DB">
        <w:rPr>
          <w:rFonts w:ascii="Arial" w:eastAsia="Arial" w:hAnsi="Arial" w:cs="Arial"/>
          <w:color w:val="000000"/>
          <w:spacing w:val="-2"/>
          <w:sz w:val="24"/>
          <w:szCs w:val="24"/>
        </w:rPr>
        <w:t>orner).</w:t>
      </w:r>
    </w:p>
    <w:p w14:paraId="3F207EEE" w14:textId="77777777" w:rsidR="006C4D82" w:rsidRDefault="006C4D82" w:rsidP="006C4D82">
      <w:pPr>
        <w:textAlignment w:val="baseline"/>
        <w:rPr>
          <w:rFonts w:eastAsia="Times New Roman"/>
          <w:color w:val="000000"/>
          <w:sz w:val="24"/>
        </w:rPr>
      </w:pPr>
      <w:r>
        <w:rPr>
          <w:noProof/>
        </w:rPr>
        <mc:AlternateContent>
          <mc:Choice Requires="wps">
            <w:drawing>
              <wp:anchor distT="0" distB="0" distL="0" distR="0" simplePos="0" relativeHeight="251699712" behindDoc="1" locked="0" layoutInCell="1" allowOverlap="1" wp14:anchorId="259D9B61" wp14:editId="2A5E9F59">
                <wp:simplePos x="0" y="0"/>
                <wp:positionH relativeFrom="page">
                  <wp:posOffset>880110</wp:posOffset>
                </wp:positionH>
                <wp:positionV relativeFrom="page">
                  <wp:posOffset>7574280</wp:posOffset>
                </wp:positionV>
                <wp:extent cx="5994400" cy="1493520"/>
                <wp:effectExtent l="0" t="0" r="0" b="0"/>
                <wp:wrapSquare wrapText="bothSides"/>
                <wp:docPr id="8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0377" w14:textId="77777777" w:rsidR="0051122B" w:rsidRDefault="0051122B" w:rsidP="006C4D82">
                            <w:pPr>
                              <w:spacing w:after="14"/>
                              <w:ind w:left="3227" w:right="3064"/>
                              <w:textAlignment w:val="baseline"/>
                            </w:pPr>
                            <w:r>
                              <w:rPr>
                                <w:noProof/>
                              </w:rPr>
                              <w:drawing>
                                <wp:inline distT="0" distB="0" distL="0" distR="0" wp14:anchorId="49E6BEE0" wp14:editId="34357EA1">
                                  <wp:extent cx="1999615" cy="1484630"/>
                                  <wp:effectExtent l="0" t="0" r="0" b="0"/>
                                  <wp:docPr id="776"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60"/>
                                          <a:stretch>
                                            <a:fillRect/>
                                          </a:stretch>
                                        </pic:blipFill>
                                        <pic:spPr>
                                          <a:xfrm>
                                            <a:off x="0" y="0"/>
                                            <a:ext cx="1999615" cy="14846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D9B61" id="Text Box 15" o:spid="_x0000_s1031" type="#_x0000_t202" style="position:absolute;margin-left:69.3pt;margin-top:596.4pt;width:472pt;height:117.6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" filled="f" stroked="f">
                <v:textbox inset="0,0,0,0">
                  <w:txbxContent>
                    <w:p w14:paraId="38590377" w14:textId="77777777" w:rsidR="0051122B" w:rsidRDefault="0051122B" w:rsidP="006C4D82">
                      <w:pPr>
                        <w:spacing w:after="14"/>
                        <w:ind w:left="3227" w:right="3064"/>
                        <w:textAlignment w:val="baseline"/>
                      </w:pPr>
                      <w:r>
                        <w:rPr>
                          <w:noProof/>
                        </w:rPr>
                        <w:drawing>
                          <wp:inline distT="0" distB="0" distL="0" distR="0" wp14:anchorId="49E6BEE0" wp14:editId="34357EA1">
                            <wp:extent cx="1999615" cy="1484630"/>
                            <wp:effectExtent l="0" t="0" r="0" b="0"/>
                            <wp:docPr id="776"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61"/>
                                    <a:stretch>
                                      <a:fillRect/>
                                    </a:stretch>
                                  </pic:blipFill>
                                  <pic:spPr>
                                    <a:xfrm>
                                      <a:off x="0" y="0"/>
                                      <a:ext cx="1999615" cy="1484630"/>
                                    </a:xfrm>
                                    <a:prstGeom prst="rect">
                                      <a:avLst/>
                                    </a:prstGeom>
                                  </pic:spPr>
                                </pic:pic>
                              </a:graphicData>
                            </a:graphic>
                          </wp:inline>
                        </w:drawing>
                      </w:r>
                    </w:p>
                  </w:txbxContent>
                </v:textbox>
                <w10:wrap type="square" anchorx="page" anchory="page"/>
              </v:shape>
            </w:pict>
          </mc:Fallback>
        </mc:AlternateContent>
      </w:r>
    </w:p>
    <w:p w14:paraId="5CB23F22" w14:textId="77777777" w:rsidR="006C4D82" w:rsidRDefault="006C4D82" w:rsidP="006C4D82">
      <w:pPr>
        <w:rPr>
          <w:noProof/>
        </w:rPr>
      </w:pPr>
    </w:p>
    <w:p w14:paraId="3D2CF0EA" w14:textId="77777777" w:rsidR="006C4D82" w:rsidRDefault="006C4D82" w:rsidP="006C4D82">
      <w:pPr>
        <w:jc w:val="center"/>
      </w:pPr>
    </w:p>
    <w:p w14:paraId="00231AA0" w14:textId="77777777" w:rsidR="006C4D82" w:rsidRDefault="006C4D82" w:rsidP="006C4D82">
      <w:pPr>
        <w:jc w:val="center"/>
      </w:pPr>
    </w:p>
    <w:p w14:paraId="564A9895" w14:textId="77777777" w:rsidR="006C4D82" w:rsidRDefault="006C4D82" w:rsidP="006C4D82">
      <w:pPr>
        <w:jc w:val="center"/>
      </w:pPr>
      <w:r>
        <w:rPr>
          <w:noProof/>
        </w:rPr>
        <w:drawing>
          <wp:inline distT="0" distB="0" distL="0" distR="0" wp14:anchorId="0B13DB46" wp14:editId="13CFB9EA">
            <wp:extent cx="5700409" cy="7616758"/>
            <wp:effectExtent l="0" t="0" r="0" b="3810"/>
            <wp:docPr id="777"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rotWithShape="1">
                    <a:blip r:embed="rId62"/>
                    <a:srcRect l="9089" t="5644" r="6178" b="7319"/>
                    <a:stretch/>
                  </pic:blipFill>
                  <pic:spPr bwMode="auto">
                    <a:xfrm>
                      <a:off x="0" y="0"/>
                      <a:ext cx="5715853" cy="7637395"/>
                    </a:xfrm>
                    <a:prstGeom prst="rect">
                      <a:avLst/>
                    </a:prstGeom>
                    <a:ln>
                      <a:noFill/>
                    </a:ln>
                    <a:extLst>
                      <a:ext uri="{53640926-AAD7-44D8-BBD7-CCE9431645EC}">
                        <a14:shadowObscured xmlns:a14="http://schemas.microsoft.com/office/drawing/2010/main"/>
                      </a:ext>
                    </a:extLst>
                  </pic:spPr>
                </pic:pic>
              </a:graphicData>
            </a:graphic>
          </wp:inline>
        </w:drawing>
      </w:r>
    </w:p>
    <w:p w14:paraId="06CC679F" w14:textId="77777777" w:rsidR="006C4D82" w:rsidRDefault="006C4D82" w:rsidP="006C4D82">
      <w:pPr>
        <w:jc w:val="center"/>
      </w:pPr>
    </w:p>
    <w:p w14:paraId="6AAFE9EB" w14:textId="77777777" w:rsidR="006C4D82" w:rsidRDefault="006C4D82" w:rsidP="006C4D82">
      <w:pPr>
        <w:jc w:val="center"/>
      </w:pPr>
      <w:r w:rsidRPr="00C624A8">
        <w:rPr>
          <w:rFonts w:ascii="Arial" w:hAnsi="Arial" w:cs="Arial"/>
          <w:b/>
          <w:color w:val="C00000"/>
          <w:sz w:val="24"/>
          <w:szCs w:val="24"/>
        </w:rPr>
        <w:lastRenderedPageBreak/>
        <w:t xml:space="preserve">Access </w:t>
      </w:r>
      <w:proofErr w:type="spellStart"/>
      <w:r w:rsidRPr="00C624A8">
        <w:rPr>
          <w:rFonts w:ascii="Arial" w:hAnsi="Arial" w:cs="Arial"/>
          <w:b/>
          <w:color w:val="C00000"/>
          <w:sz w:val="24"/>
          <w:szCs w:val="24"/>
        </w:rPr>
        <w:t>th</w:t>
      </w:r>
      <w:r>
        <w:rPr>
          <w:rFonts w:ascii="Arial" w:hAnsi="Arial" w:cs="Arial"/>
          <w:b/>
          <w:color w:val="C00000"/>
          <w:sz w:val="24"/>
          <w:szCs w:val="24"/>
        </w:rPr>
        <w:t>s</w:t>
      </w:r>
      <w:proofErr w:type="spellEnd"/>
      <w:r w:rsidRPr="00C624A8">
        <w:rPr>
          <w:rFonts w:ascii="Arial" w:hAnsi="Arial" w:cs="Arial"/>
          <w:b/>
          <w:color w:val="C00000"/>
          <w:sz w:val="24"/>
          <w:szCs w:val="24"/>
        </w:rPr>
        <w:t xml:space="preserve"> online:  </w:t>
      </w:r>
      <w:hyperlink r:id="rId63" w:history="1">
        <w:r w:rsidRPr="00BD6641">
          <w:rPr>
            <w:rStyle w:val="Hyperlink"/>
          </w:rPr>
          <w:t>https://www.littleleague.org/downloads/parents-guide-child-protection/</w:t>
        </w:r>
      </w:hyperlink>
    </w:p>
    <w:p w14:paraId="79ADCE2F" w14:textId="77777777" w:rsidR="006C4D82" w:rsidRDefault="006C4D82" w:rsidP="006C4D82">
      <w:pPr>
        <w:jc w:val="center"/>
      </w:pPr>
    </w:p>
    <w:p w14:paraId="1BCBDDE8" w14:textId="77777777" w:rsidR="006C4D82" w:rsidRDefault="006C4D82" w:rsidP="006C4D82">
      <w:pPr>
        <w:jc w:val="center"/>
      </w:pPr>
      <w:r>
        <w:rPr>
          <w:noProof/>
        </w:rPr>
        <w:drawing>
          <wp:inline distT="0" distB="0" distL="0" distR="0" wp14:anchorId="231C034D" wp14:editId="04B76AC8">
            <wp:extent cx="5214026" cy="7543777"/>
            <wp:effectExtent l="133350" t="114300" r="139065" b="1720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8136" cy="7564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0CD86E" w14:textId="77777777" w:rsidR="006C4D82" w:rsidRDefault="006C4D82" w:rsidP="006C4D82">
      <w:pPr>
        <w:jc w:val="center"/>
      </w:pPr>
    </w:p>
    <w:p w14:paraId="42D7FB48" w14:textId="77777777" w:rsidR="006C4D82" w:rsidRDefault="006C4D82" w:rsidP="006C4D82">
      <w:pPr>
        <w:jc w:val="center"/>
      </w:pPr>
      <w:r>
        <w:rPr>
          <w:noProof/>
        </w:rPr>
        <w:lastRenderedPageBreak/>
        <w:drawing>
          <wp:inline distT="0" distB="0" distL="0" distR="0" wp14:anchorId="0B882AEA" wp14:editId="01E30597">
            <wp:extent cx="5212080" cy="7443227"/>
            <wp:effectExtent l="133350" t="114300" r="140970" b="15811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12080" cy="7443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CFD4CA" w14:textId="77777777" w:rsidR="006C4D82" w:rsidRDefault="006C4D82" w:rsidP="006C4D82">
      <w:pPr>
        <w:rPr>
          <w:rFonts w:ascii="Tahoma" w:eastAsia="Tahoma" w:hAnsi="Tahoma"/>
          <w:b/>
          <w:color w:val="000000"/>
          <w:spacing w:val="2"/>
        </w:rPr>
      </w:pPr>
      <w:r>
        <w:rPr>
          <w:rFonts w:ascii="Tahoma" w:eastAsia="Tahoma" w:hAnsi="Tahoma"/>
          <w:b/>
          <w:color w:val="000000"/>
          <w:spacing w:val="2"/>
        </w:rPr>
        <w:br w:type="page"/>
      </w:r>
    </w:p>
    <w:p w14:paraId="2A234F35" w14:textId="77777777" w:rsidR="006C4D82" w:rsidRDefault="006C4D82" w:rsidP="006C4D82">
      <w:pPr>
        <w:spacing w:before="336" w:line="284" w:lineRule="exact"/>
        <w:jc w:val="center"/>
        <w:textAlignment w:val="baseline"/>
        <w:rPr>
          <w:rFonts w:ascii="Arial" w:eastAsia="Tahoma" w:hAnsi="Arial" w:cs="Arial"/>
          <w:b/>
          <w:color w:val="000000"/>
          <w:spacing w:val="2"/>
          <w:sz w:val="32"/>
          <w:szCs w:val="24"/>
        </w:rPr>
      </w:pPr>
    </w:p>
    <w:p w14:paraId="27A2679E" w14:textId="77777777" w:rsidR="006C4D82" w:rsidRPr="009D3510" w:rsidRDefault="006C4D82" w:rsidP="006C4D82">
      <w:pPr>
        <w:spacing w:before="336" w:line="284" w:lineRule="exact"/>
        <w:jc w:val="center"/>
        <w:textAlignment w:val="baseline"/>
        <w:rPr>
          <w:rFonts w:ascii="Arial" w:eastAsia="Tahoma" w:hAnsi="Arial" w:cs="Arial"/>
          <w:b/>
          <w:color w:val="000000"/>
          <w:spacing w:val="2"/>
          <w:sz w:val="32"/>
          <w:szCs w:val="24"/>
        </w:rPr>
      </w:pPr>
      <w:r w:rsidRPr="009D3510">
        <w:rPr>
          <w:rFonts w:ascii="Arial" w:eastAsia="Tahoma" w:hAnsi="Arial" w:cs="Arial"/>
          <w:b/>
          <w:color w:val="000000"/>
          <w:spacing w:val="2"/>
          <w:sz w:val="32"/>
          <w:szCs w:val="24"/>
        </w:rPr>
        <w:t>DNLL Parking Policy</w:t>
      </w:r>
    </w:p>
    <w:p w14:paraId="1C6DD731" w14:textId="77777777" w:rsidR="006C4D82" w:rsidRPr="009D3510" w:rsidRDefault="006C4D82" w:rsidP="006C4D82">
      <w:pPr>
        <w:spacing w:before="292" w:line="232" w:lineRule="exact"/>
        <w:textAlignment w:val="baseline"/>
        <w:rPr>
          <w:rFonts w:ascii="Arial" w:eastAsia="Tahoma" w:hAnsi="Arial" w:cs="Arial"/>
          <w:b/>
          <w:color w:val="000000"/>
          <w:spacing w:val="4"/>
          <w:sz w:val="24"/>
          <w:szCs w:val="24"/>
        </w:rPr>
      </w:pPr>
      <w:r w:rsidRPr="009D3510">
        <w:rPr>
          <w:rFonts w:ascii="Arial" w:eastAsia="Tahoma" w:hAnsi="Arial" w:cs="Arial"/>
          <w:b/>
          <w:color w:val="000000"/>
          <w:spacing w:val="4"/>
          <w:sz w:val="24"/>
          <w:szCs w:val="24"/>
        </w:rPr>
        <w:t>Parking at Tapley Park</w:t>
      </w:r>
    </w:p>
    <w:p w14:paraId="3CE52E85" w14:textId="77777777" w:rsidR="006C4D82" w:rsidRDefault="006C4D82" w:rsidP="006C4D82">
      <w:pPr>
        <w:spacing w:before="204" w:line="308" w:lineRule="exact"/>
        <w:ind w:right="432"/>
        <w:textAlignment w:val="baseline"/>
        <w:rPr>
          <w:rFonts w:ascii="Arial" w:eastAsia="Tahoma" w:hAnsi="Arial" w:cs="Arial"/>
          <w:color w:val="000000"/>
          <w:spacing w:val="4"/>
          <w:sz w:val="24"/>
          <w:szCs w:val="24"/>
        </w:rPr>
      </w:pPr>
      <w:r w:rsidRPr="009D3510">
        <w:rPr>
          <w:rFonts w:ascii="Arial" w:eastAsia="Tahoma" w:hAnsi="Arial" w:cs="Arial"/>
          <w:color w:val="000000"/>
          <w:spacing w:val="4"/>
          <w:sz w:val="24"/>
          <w:szCs w:val="24"/>
        </w:rPr>
        <w:t xml:space="preserve">Parking at Tapley Park can be extremely </w:t>
      </w:r>
      <w:r>
        <w:rPr>
          <w:rFonts w:ascii="Arial" w:eastAsia="Tahoma" w:hAnsi="Arial" w:cs="Arial"/>
          <w:color w:val="000000"/>
          <w:spacing w:val="4"/>
          <w:sz w:val="24"/>
          <w:szCs w:val="24"/>
        </w:rPr>
        <w:t>t</w:t>
      </w:r>
      <w:r w:rsidRPr="009D3510">
        <w:rPr>
          <w:rFonts w:ascii="Arial" w:eastAsia="Tahoma" w:hAnsi="Arial" w:cs="Arial"/>
          <w:color w:val="000000"/>
          <w:spacing w:val="4"/>
          <w:sz w:val="24"/>
          <w:szCs w:val="24"/>
        </w:rPr>
        <w:t>ight during the baseball season, particularly on weekends.</w:t>
      </w:r>
    </w:p>
    <w:p w14:paraId="3F36753D" w14:textId="77777777" w:rsidR="006C4D82" w:rsidRDefault="006C4D82" w:rsidP="006C4D82">
      <w:pPr>
        <w:spacing w:before="204" w:line="308" w:lineRule="exact"/>
        <w:ind w:right="432"/>
        <w:textAlignment w:val="baseline"/>
        <w:rPr>
          <w:rFonts w:ascii="Arial" w:eastAsia="Tahoma" w:hAnsi="Arial" w:cs="Arial"/>
          <w:color w:val="000000"/>
          <w:spacing w:val="4"/>
          <w:sz w:val="24"/>
          <w:szCs w:val="24"/>
        </w:rPr>
      </w:pPr>
      <w:proofErr w:type="gramStart"/>
      <w:r w:rsidRPr="009D3510">
        <w:rPr>
          <w:rFonts w:ascii="Arial" w:eastAsia="Tahoma" w:hAnsi="Arial" w:cs="Arial"/>
          <w:color w:val="000000"/>
          <w:spacing w:val="4"/>
          <w:sz w:val="24"/>
          <w:szCs w:val="24"/>
        </w:rPr>
        <w:t>Please park</w:t>
      </w:r>
      <w:proofErr w:type="gramEnd"/>
      <w:r w:rsidRPr="009D3510">
        <w:rPr>
          <w:rFonts w:ascii="Arial" w:eastAsia="Tahoma" w:hAnsi="Arial" w:cs="Arial"/>
          <w:color w:val="000000"/>
          <w:spacing w:val="4"/>
          <w:sz w:val="24"/>
          <w:szCs w:val="24"/>
        </w:rPr>
        <w:t xml:space="preserve"> your vehicle in a designated parking spot at Tapley. </w:t>
      </w:r>
      <w:r>
        <w:rPr>
          <w:rFonts w:ascii="Arial" w:eastAsia="Tahoma" w:hAnsi="Arial" w:cs="Arial"/>
          <w:color w:val="000000"/>
          <w:spacing w:val="4"/>
          <w:sz w:val="24"/>
          <w:szCs w:val="24"/>
        </w:rPr>
        <w:br/>
      </w:r>
      <w:r w:rsidRPr="009D3510">
        <w:rPr>
          <w:rFonts w:ascii="Arial" w:eastAsia="Tahoma" w:hAnsi="Arial" w:cs="Arial"/>
          <w:color w:val="000000"/>
          <w:spacing w:val="4"/>
          <w:sz w:val="24"/>
          <w:szCs w:val="24"/>
        </w:rPr>
        <w:t xml:space="preserve">If all designated parking spots are utilized, please park your vehicle in the satellite parking lot abutting the bike path across Pine Street. </w:t>
      </w:r>
      <w:r>
        <w:rPr>
          <w:rFonts w:ascii="Arial" w:eastAsia="Tahoma" w:hAnsi="Arial" w:cs="Arial"/>
          <w:color w:val="000000"/>
          <w:spacing w:val="4"/>
          <w:sz w:val="24"/>
          <w:szCs w:val="24"/>
        </w:rPr>
        <w:br/>
      </w:r>
      <w:r w:rsidRPr="009D3510">
        <w:rPr>
          <w:rFonts w:ascii="Arial" w:eastAsia="Tahoma" w:hAnsi="Arial" w:cs="Arial"/>
          <w:color w:val="000000"/>
          <w:spacing w:val="4"/>
          <w:sz w:val="24"/>
          <w:szCs w:val="24"/>
        </w:rPr>
        <w:t xml:space="preserve">Use the crosswalk to access Tapley Park. </w:t>
      </w:r>
    </w:p>
    <w:p w14:paraId="273C8598" w14:textId="77777777" w:rsidR="006C4D82" w:rsidRPr="009D3510" w:rsidRDefault="006C4D82" w:rsidP="006C4D82">
      <w:pPr>
        <w:spacing w:before="204" w:line="308" w:lineRule="exact"/>
        <w:ind w:right="432"/>
        <w:textAlignment w:val="baseline"/>
        <w:rPr>
          <w:rFonts w:ascii="Arial" w:eastAsia="Tahoma" w:hAnsi="Arial" w:cs="Arial"/>
          <w:color w:val="000000"/>
          <w:spacing w:val="4"/>
          <w:sz w:val="24"/>
          <w:szCs w:val="24"/>
        </w:rPr>
      </w:pPr>
      <w:r w:rsidRPr="009D3510">
        <w:rPr>
          <w:rFonts w:ascii="Arial" w:eastAsia="Tahoma" w:hAnsi="Arial" w:cs="Arial"/>
          <w:color w:val="000000"/>
          <w:spacing w:val="4"/>
          <w:sz w:val="24"/>
          <w:szCs w:val="24"/>
        </w:rPr>
        <w:t>Please note that parking at 142 Pine Street (</w:t>
      </w:r>
      <w:proofErr w:type="spellStart"/>
      <w:r w:rsidRPr="009D3510">
        <w:rPr>
          <w:rFonts w:ascii="Arial" w:eastAsia="Tahoma" w:hAnsi="Arial" w:cs="Arial"/>
          <w:color w:val="000000"/>
          <w:spacing w:val="4"/>
          <w:sz w:val="24"/>
          <w:szCs w:val="24"/>
        </w:rPr>
        <w:t>Scrubbles</w:t>
      </w:r>
      <w:proofErr w:type="spellEnd"/>
      <w:r w:rsidRPr="009D3510">
        <w:rPr>
          <w:rFonts w:ascii="Arial" w:eastAsia="Tahoma" w:hAnsi="Arial" w:cs="Arial"/>
          <w:color w:val="000000"/>
          <w:spacing w:val="4"/>
          <w:sz w:val="24"/>
          <w:szCs w:val="24"/>
        </w:rPr>
        <w:t xml:space="preserve"> Laundromat and </w:t>
      </w:r>
      <w:proofErr w:type="spellStart"/>
      <w:r w:rsidRPr="009D3510">
        <w:rPr>
          <w:rFonts w:ascii="Arial" w:eastAsia="Tahoma" w:hAnsi="Arial" w:cs="Arial"/>
          <w:color w:val="000000"/>
          <w:spacing w:val="4"/>
          <w:sz w:val="24"/>
          <w:szCs w:val="24"/>
        </w:rPr>
        <w:t>Petes</w:t>
      </w:r>
      <w:proofErr w:type="spellEnd"/>
      <w:r w:rsidRPr="009D3510">
        <w:rPr>
          <w:rFonts w:ascii="Arial" w:eastAsia="Tahoma" w:hAnsi="Arial" w:cs="Arial"/>
          <w:color w:val="000000"/>
          <w:spacing w:val="4"/>
          <w:sz w:val="24"/>
          <w:szCs w:val="24"/>
        </w:rPr>
        <w:t xml:space="preserve">-A-Place Restaurant) is </w:t>
      </w:r>
      <w:proofErr w:type="gramStart"/>
      <w:r w:rsidRPr="009D3510">
        <w:rPr>
          <w:rFonts w:ascii="Arial" w:eastAsia="Tahoma" w:hAnsi="Arial" w:cs="Arial"/>
          <w:color w:val="000000"/>
          <w:spacing w:val="4"/>
          <w:sz w:val="24"/>
          <w:szCs w:val="24"/>
        </w:rPr>
        <w:t>prohibited, and</w:t>
      </w:r>
      <w:proofErr w:type="gramEnd"/>
      <w:r w:rsidRPr="009D3510">
        <w:rPr>
          <w:rFonts w:ascii="Arial" w:eastAsia="Tahoma" w:hAnsi="Arial" w:cs="Arial"/>
          <w:color w:val="000000"/>
          <w:spacing w:val="4"/>
          <w:sz w:val="24"/>
          <w:szCs w:val="24"/>
        </w:rPr>
        <w:t xml:space="preserve"> may result in your vehicle being towed.</w:t>
      </w:r>
    </w:p>
    <w:p w14:paraId="57DDE94A" w14:textId="77777777" w:rsidR="006C4D82" w:rsidRPr="009D3510" w:rsidRDefault="006C4D82" w:rsidP="006C4D82">
      <w:pPr>
        <w:spacing w:before="271" w:line="229" w:lineRule="exact"/>
        <w:textAlignment w:val="baseline"/>
        <w:rPr>
          <w:rFonts w:ascii="Arial" w:eastAsia="Tahoma" w:hAnsi="Arial" w:cs="Arial"/>
          <w:b/>
          <w:color w:val="000000"/>
          <w:spacing w:val="4"/>
          <w:sz w:val="24"/>
          <w:szCs w:val="24"/>
        </w:rPr>
      </w:pPr>
      <w:r w:rsidRPr="009D3510">
        <w:rPr>
          <w:rFonts w:ascii="Arial" w:eastAsia="Tahoma" w:hAnsi="Arial" w:cs="Arial"/>
          <w:b/>
          <w:color w:val="000000"/>
          <w:spacing w:val="4"/>
          <w:sz w:val="24"/>
          <w:szCs w:val="24"/>
        </w:rPr>
        <w:t>Parking at Highlands School</w:t>
      </w:r>
    </w:p>
    <w:p w14:paraId="774BAA40" w14:textId="77777777" w:rsidR="006C4D82" w:rsidRDefault="006C4D82" w:rsidP="006C4D82">
      <w:pPr>
        <w:spacing w:before="208" w:line="308" w:lineRule="exact"/>
        <w:ind w:right="144"/>
        <w:textAlignment w:val="baseline"/>
        <w:rPr>
          <w:rFonts w:ascii="Arial" w:eastAsia="Tahoma" w:hAnsi="Arial" w:cs="Arial"/>
          <w:color w:val="000000"/>
          <w:sz w:val="24"/>
          <w:szCs w:val="24"/>
        </w:rPr>
      </w:pPr>
      <w:r w:rsidRPr="009D3510">
        <w:rPr>
          <w:rFonts w:ascii="Arial" w:eastAsia="Tahoma" w:hAnsi="Arial" w:cs="Arial"/>
          <w:color w:val="000000"/>
          <w:sz w:val="24"/>
          <w:szCs w:val="24"/>
        </w:rPr>
        <w:t xml:space="preserve">Parking for games at Highlands School can also be tight. </w:t>
      </w:r>
    </w:p>
    <w:p w14:paraId="2CCF4872" w14:textId="77777777" w:rsidR="006C4D82" w:rsidRDefault="006C4D82" w:rsidP="006C4D82">
      <w:pPr>
        <w:spacing w:before="208" w:line="308" w:lineRule="exact"/>
        <w:ind w:right="144"/>
        <w:textAlignment w:val="baseline"/>
        <w:rPr>
          <w:rFonts w:ascii="Arial" w:eastAsia="Tahoma" w:hAnsi="Arial" w:cs="Arial"/>
          <w:color w:val="000000"/>
          <w:sz w:val="24"/>
          <w:szCs w:val="24"/>
        </w:rPr>
      </w:pPr>
      <w:r>
        <w:rPr>
          <w:noProof/>
        </w:rPr>
        <w:drawing>
          <wp:anchor distT="0" distB="0" distL="114300" distR="114300" simplePos="0" relativeHeight="251702784" behindDoc="0" locked="0" layoutInCell="1" allowOverlap="1" wp14:anchorId="7D5A1644" wp14:editId="0415398D">
            <wp:simplePos x="0" y="0"/>
            <wp:positionH relativeFrom="column">
              <wp:posOffset>2910840</wp:posOffset>
            </wp:positionH>
            <wp:positionV relativeFrom="paragraph">
              <wp:posOffset>372110</wp:posOffset>
            </wp:positionV>
            <wp:extent cx="2978785" cy="3943350"/>
            <wp:effectExtent l="419100" t="304800" r="564515" b="30480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t="3590" b="-2402"/>
                    <a:stretch/>
                  </pic:blipFill>
                  <pic:spPr bwMode="auto">
                    <a:xfrm>
                      <a:off x="0" y="0"/>
                      <a:ext cx="2978785" cy="394335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9D3510">
        <w:rPr>
          <w:rFonts w:ascii="Arial" w:eastAsia="Tahoma" w:hAnsi="Arial" w:cs="Arial"/>
          <w:color w:val="000000"/>
          <w:sz w:val="24"/>
          <w:szCs w:val="24"/>
        </w:rPr>
        <w:t>Please park</w:t>
      </w:r>
      <w:proofErr w:type="gramEnd"/>
      <w:r w:rsidRPr="009D3510">
        <w:rPr>
          <w:rFonts w:ascii="Arial" w:eastAsia="Tahoma" w:hAnsi="Arial" w:cs="Arial"/>
          <w:color w:val="000000"/>
          <w:sz w:val="24"/>
          <w:szCs w:val="24"/>
        </w:rPr>
        <w:t xml:space="preserve"> your vehicle in a designated parking spot at the School, or a designated area along Hobart Street. </w:t>
      </w:r>
    </w:p>
    <w:p w14:paraId="271B062C" w14:textId="77777777" w:rsidR="006C4D82" w:rsidRPr="009D3510" w:rsidRDefault="006C4D82" w:rsidP="006C4D82">
      <w:pPr>
        <w:spacing w:before="208" w:line="308" w:lineRule="exact"/>
        <w:ind w:right="144"/>
        <w:textAlignment w:val="baseline"/>
        <w:rPr>
          <w:rFonts w:ascii="Arial" w:eastAsia="Tahoma" w:hAnsi="Arial" w:cs="Arial"/>
          <w:color w:val="000000"/>
          <w:sz w:val="24"/>
          <w:szCs w:val="24"/>
        </w:rPr>
      </w:pPr>
      <w:r w:rsidRPr="009D3510">
        <w:rPr>
          <w:rFonts w:ascii="Arial" w:eastAsia="Tahoma" w:hAnsi="Arial" w:cs="Arial"/>
          <w:color w:val="000000"/>
          <w:sz w:val="24"/>
          <w:szCs w:val="24"/>
        </w:rPr>
        <w:t xml:space="preserve">Parking at First Church of Danvers at 41 Centre Street is </w:t>
      </w:r>
      <w:proofErr w:type="gramStart"/>
      <w:r w:rsidRPr="009D3510">
        <w:rPr>
          <w:rFonts w:ascii="Arial" w:eastAsia="Tahoma" w:hAnsi="Arial" w:cs="Arial"/>
          <w:color w:val="000000"/>
          <w:sz w:val="24"/>
          <w:szCs w:val="24"/>
        </w:rPr>
        <w:t>prohibited, and</w:t>
      </w:r>
      <w:proofErr w:type="gramEnd"/>
      <w:r w:rsidRPr="009D3510">
        <w:rPr>
          <w:rFonts w:ascii="Arial" w:eastAsia="Tahoma" w:hAnsi="Arial" w:cs="Arial"/>
          <w:color w:val="000000"/>
          <w:sz w:val="24"/>
          <w:szCs w:val="24"/>
        </w:rPr>
        <w:t xml:space="preserve"> may result in your vehicle being towed.</w:t>
      </w:r>
    </w:p>
    <w:p w14:paraId="52C887C5" w14:textId="77777777" w:rsidR="006C4D82" w:rsidRPr="00091C49" w:rsidRDefault="006C4D82" w:rsidP="006C4D82">
      <w:pPr>
        <w:spacing w:before="287" w:line="283" w:lineRule="exact"/>
        <w:textAlignment w:val="baseline"/>
        <w:rPr>
          <w:rFonts w:ascii="Arial" w:eastAsia="Tahoma" w:hAnsi="Arial" w:cs="Arial"/>
          <w:b/>
          <w:color w:val="000000"/>
          <w:spacing w:val="4"/>
          <w:sz w:val="28"/>
          <w:szCs w:val="24"/>
        </w:rPr>
      </w:pPr>
      <w:r w:rsidRPr="00091C49">
        <w:rPr>
          <w:rFonts w:ascii="Arial" w:eastAsia="Tahoma" w:hAnsi="Arial" w:cs="Arial"/>
          <w:b/>
          <w:color w:val="000000"/>
          <w:spacing w:val="4"/>
          <w:sz w:val="28"/>
          <w:szCs w:val="24"/>
        </w:rPr>
        <w:t>Tractor Safety</w:t>
      </w:r>
    </w:p>
    <w:p w14:paraId="720D7CD6" w14:textId="77777777" w:rsidR="006C4D82" w:rsidRDefault="006C4D82" w:rsidP="006C4D82">
      <w:pPr>
        <w:spacing w:before="219" w:after="15" w:line="308" w:lineRule="exact"/>
        <w:ind w:right="288"/>
        <w:textAlignment w:val="baseline"/>
        <w:rPr>
          <w:rFonts w:ascii="Arial" w:eastAsia="Tahoma" w:hAnsi="Arial" w:cs="Arial"/>
          <w:color w:val="000000"/>
          <w:sz w:val="24"/>
          <w:szCs w:val="24"/>
        </w:rPr>
      </w:pPr>
      <w:r w:rsidRPr="009D3510">
        <w:rPr>
          <w:rFonts w:ascii="Arial" w:eastAsia="Tahoma" w:hAnsi="Arial" w:cs="Arial"/>
          <w:color w:val="000000"/>
          <w:sz w:val="24"/>
          <w:szCs w:val="24"/>
        </w:rPr>
        <w:t xml:space="preserve">During the 2013 season, DNLL purchased a motorized tractor for the purpose of grounds keeping and maintenance of Moulton and Phinney Field. </w:t>
      </w:r>
    </w:p>
    <w:p w14:paraId="0A7B09A4" w14:textId="77777777" w:rsidR="006C4D82" w:rsidRPr="009D3510" w:rsidRDefault="006C4D82" w:rsidP="006C4D82">
      <w:pPr>
        <w:spacing w:before="219" w:after="15" w:line="308" w:lineRule="exact"/>
        <w:ind w:right="288"/>
        <w:textAlignment w:val="baseline"/>
        <w:rPr>
          <w:rFonts w:ascii="Arial" w:eastAsia="Times New Roman" w:hAnsi="Arial" w:cs="Arial"/>
          <w:color w:val="000000"/>
          <w:sz w:val="24"/>
          <w:szCs w:val="24"/>
        </w:rPr>
      </w:pPr>
      <w:r w:rsidRPr="009D3510">
        <w:rPr>
          <w:rFonts w:ascii="Arial" w:eastAsia="Tahoma" w:hAnsi="Arial" w:cs="Arial"/>
          <w:color w:val="000000"/>
          <w:sz w:val="24"/>
          <w:szCs w:val="24"/>
        </w:rPr>
        <w:t>Authorized users of the vehicle must have a valid driver's license and must complete a tractor training session. Moreover, players are prohibited from operating or riding on the tractor at any time. NO EXCEPTIONS.</w:t>
      </w:r>
    </w:p>
    <w:sectPr w:rsidR="006C4D82" w:rsidRPr="009D3510">
      <w:headerReference w:type="default" r:id="rId67"/>
      <w:pgSz w:w="12240" w:h="15840"/>
      <w:pgMar w:top="820" w:right="1254" w:bottom="324" w:left="150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A4D9C" w14:textId="77777777" w:rsidR="000D0EEF" w:rsidRDefault="000D0EEF" w:rsidP="00FC4A39">
      <w:r>
        <w:separator/>
      </w:r>
    </w:p>
  </w:endnote>
  <w:endnote w:type="continuationSeparator" w:id="0">
    <w:p w14:paraId="56276A0E" w14:textId="77777777" w:rsidR="000D0EEF" w:rsidRDefault="000D0EEF" w:rsidP="00FC4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w:altName w:val="MV Boli"/>
    <w:charset w:val="00"/>
    <w:family w:val="auto"/>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alibri">
    <w:charset w:val="00"/>
    <w:pitch w:val="variable"/>
    <w:family w:val="swiss"/>
    <w:panose1 w:val="02020603050405020304"/>
  </w:font>
  <w:font w:name="Garamond">
    <w:charset w:val="00"/>
    <w:pitch w:val="variable"/>
    <w:family w:val="roman"/>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 w:name="Webdings">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957573"/>
      <w:docPartObj>
        <w:docPartGallery w:val="Page Numbers (Bottom of Page)"/>
        <w:docPartUnique/>
      </w:docPartObj>
    </w:sdtPr>
    <w:sdtEndPr>
      <w:rPr>
        <w:color w:val="7F7F7F" w:themeColor="background1" w:themeShade="7F"/>
        <w:spacing w:val="60"/>
      </w:rPr>
    </w:sdtEndPr>
    <w:sdtContent>
      <w:p w14:paraId="3C2C5E76" w14:textId="69F270C6" w:rsidR="00A74D86" w:rsidRDefault="00A74D8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884458E" w14:textId="77777777" w:rsidR="00A74D86" w:rsidRDefault="00A74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707474"/>
      <w:docPartObj>
        <w:docPartGallery w:val="Page Numbers (Bottom of Page)"/>
        <w:docPartUnique/>
      </w:docPartObj>
    </w:sdtPr>
    <w:sdtEndPr>
      <w:rPr>
        <w:color w:val="7F7F7F" w:themeColor="background1" w:themeShade="7F"/>
        <w:spacing w:val="60"/>
      </w:rPr>
    </w:sdtEndPr>
    <w:sdtContent>
      <w:p w14:paraId="2E3A96C1" w14:textId="77777777" w:rsidR="0051122B" w:rsidRDefault="005112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18B624C9" w14:textId="77777777" w:rsidR="0051122B" w:rsidRDefault="00511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17554" w14:textId="77777777" w:rsidR="000D0EEF" w:rsidRDefault="000D0EEF" w:rsidP="00FC4A39">
      <w:r>
        <w:separator/>
      </w:r>
    </w:p>
  </w:footnote>
  <w:footnote w:type="continuationSeparator" w:id="0">
    <w:p w14:paraId="79703B9C" w14:textId="77777777" w:rsidR="000D0EEF" w:rsidRDefault="000D0EEF" w:rsidP="00FC4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B71E3" w14:textId="77777777" w:rsidR="007F2267" w:rsidRDefault="007F2267" w:rsidP="00A74D86">
    <w:pPr>
      <w:spacing w:before="6" w:after="240"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2025</w:t>
    </w:r>
  </w:p>
  <w:p w14:paraId="23ACFB91" w14:textId="77777777" w:rsidR="007F2267" w:rsidRDefault="007F2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D9098" w14:textId="560E70B5" w:rsidR="0051122B" w:rsidRDefault="0051122B" w:rsidP="004D462D">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33037B">
      <w:rPr>
        <w:rFonts w:eastAsia="Times New Roman"/>
        <w:color w:val="000000"/>
        <w:spacing w:val="24"/>
        <w:sz w:val="33"/>
      </w:rPr>
      <w:t>5</w:t>
    </w:r>
  </w:p>
  <w:p w14:paraId="63B0DDCD" w14:textId="77777777" w:rsidR="0051122B" w:rsidRDefault="00511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FF4FB" w14:textId="79FCE348" w:rsidR="0051122B" w:rsidRDefault="0051122B" w:rsidP="004D462D">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516CD5">
      <w:rPr>
        <w:rFonts w:eastAsia="Times New Roman"/>
        <w:color w:val="000000"/>
        <w:spacing w:val="24"/>
        <w:sz w:val="33"/>
      </w:rPr>
      <w:t>5</w:t>
    </w:r>
  </w:p>
  <w:p w14:paraId="68C61D0B" w14:textId="77777777" w:rsidR="0051122B" w:rsidRDefault="005112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E832" w14:textId="52FFD6D2" w:rsidR="0051122B" w:rsidRDefault="0051122B" w:rsidP="00BA62B8">
    <w:pPr>
      <w:spacing w:before="6" w:line="386" w:lineRule="exact"/>
      <w:jc w:val="right"/>
      <w:textAlignment w:val="baseline"/>
    </w:pPr>
    <w:r>
      <w:rPr>
        <w:rFonts w:eastAsia="Times New Roman"/>
        <w:color w:val="000000"/>
        <w:spacing w:val="24"/>
        <w:sz w:val="33"/>
      </w:rPr>
      <w:t>Danvers National Little League | 202</w:t>
    </w:r>
    <w:r w:rsidR="00516CD5">
      <w:rPr>
        <w:rFonts w:eastAsia="Times New Roman"/>
        <w:color w:val="000000"/>
        <w:spacing w:val="24"/>
        <w:sz w:val="33"/>
      </w:rP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74601" w14:textId="45318848" w:rsidR="0051122B" w:rsidRDefault="0051122B" w:rsidP="00BA62B8">
    <w:pPr>
      <w:spacing w:before="6" w:line="386" w:lineRule="exact"/>
      <w:jc w:val="right"/>
      <w:textAlignment w:val="baseline"/>
    </w:pPr>
    <w:r>
      <w:rPr>
        <w:rFonts w:eastAsia="Times New Roman"/>
        <w:color w:val="000000"/>
        <w:spacing w:val="24"/>
        <w:sz w:val="33"/>
      </w:rPr>
      <w:t>Danvers National Little League | 202</w:t>
    </w:r>
    <w:r w:rsidR="00516CD5">
      <w:rPr>
        <w:rFonts w:eastAsia="Times New Roman"/>
        <w:color w:val="000000"/>
        <w:spacing w:val="24"/>
        <w:sz w:val="33"/>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7D4D6" w14:textId="6F139CFA" w:rsidR="0051122B" w:rsidRDefault="0051122B" w:rsidP="004D462D">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486002">
      <w:rPr>
        <w:rFonts w:eastAsia="Times New Roman"/>
        <w:color w:val="000000"/>
        <w:spacing w:val="24"/>
        <w:sz w:val="33"/>
      </w:rPr>
      <w:t>5</w:t>
    </w:r>
  </w:p>
  <w:p w14:paraId="430CDAAD" w14:textId="77777777" w:rsidR="0051122B" w:rsidRDefault="005112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B425F" w14:textId="04BC1755" w:rsidR="0051122B" w:rsidRDefault="00CE2E6E" w:rsidP="007D4915">
    <w:pPr>
      <w:spacing w:before="6" w:line="386" w:lineRule="exact"/>
      <w:jc w:val="center"/>
      <w:textAlignment w:val="baseline"/>
      <w:rPr>
        <w:rFonts w:eastAsia="Times New Roman"/>
        <w:color w:val="000000"/>
        <w:spacing w:val="24"/>
        <w:sz w:val="33"/>
      </w:rPr>
    </w:pPr>
    <w:r>
      <w:rPr>
        <w:rFonts w:eastAsia="Times New Roman"/>
        <w:color w:val="000000"/>
        <w:spacing w:val="24"/>
        <w:sz w:val="33"/>
      </w:rPr>
      <w:t xml:space="preserve">                                                                      </w:t>
    </w:r>
    <w:r w:rsidR="0051122B">
      <w:rPr>
        <w:rFonts w:eastAsia="Times New Roman"/>
        <w:color w:val="000000"/>
        <w:spacing w:val="24"/>
        <w:sz w:val="33"/>
      </w:rPr>
      <w:t>Danvers National Little League | 202</w:t>
    </w:r>
    <w:r w:rsidR="00486002">
      <w:rPr>
        <w:rFonts w:eastAsia="Times New Roman"/>
        <w:color w:val="000000"/>
        <w:spacing w:val="24"/>
        <w:sz w:val="33"/>
      </w:rPr>
      <w:t>5</w:t>
    </w:r>
  </w:p>
  <w:p w14:paraId="1C3DE8F1" w14:textId="77777777" w:rsidR="0051122B" w:rsidRDefault="005112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A5A0E" w14:textId="7795B43F" w:rsidR="0051122B" w:rsidRDefault="0051122B" w:rsidP="00E27C00">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486002">
      <w:rPr>
        <w:rFonts w:eastAsia="Times New Roman"/>
        <w:color w:val="000000"/>
        <w:spacing w:val="24"/>
        <w:sz w:val="33"/>
      </w:rPr>
      <w:t>5</w:t>
    </w:r>
  </w:p>
  <w:p w14:paraId="4EFD8B00" w14:textId="77777777" w:rsidR="0051122B" w:rsidRPr="00BA71B9" w:rsidRDefault="0051122B" w:rsidP="00BA71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37E4E" w14:textId="7A130BA3" w:rsidR="0051122B" w:rsidRDefault="0051122B" w:rsidP="00E27C00">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486002">
      <w:rPr>
        <w:rFonts w:eastAsia="Times New Roman"/>
        <w:color w:val="000000"/>
        <w:spacing w:val="24"/>
        <w:sz w:val="33"/>
      </w:rPr>
      <w:t>5</w:t>
    </w:r>
  </w:p>
  <w:p w14:paraId="58B165D4" w14:textId="77777777" w:rsidR="0051122B" w:rsidRPr="00BA71B9" w:rsidRDefault="0051122B" w:rsidP="00BA7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6A99"/>
    <w:multiLevelType w:val="multilevel"/>
    <w:tmpl w:val="7180CF08"/>
    <w:lvl w:ilvl="0">
      <w:start w:val="1"/>
      <w:numFmt w:val="upperLetter"/>
      <w:lvlText w:val="%1.)"/>
      <w:lvlJc w:val="left"/>
      <w:pPr>
        <w:tabs>
          <w:tab w:val="left" w:pos="360"/>
        </w:tabs>
      </w:pPr>
      <w:rPr>
        <w:rFonts w:ascii="Arial" w:eastAsia="Arial" w:hAnsi="Arial"/>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959A8"/>
    <w:multiLevelType w:val="multilevel"/>
    <w:tmpl w:val="7CF8DB2C"/>
    <w:lvl w:ilvl="0">
      <w:numFmt w:val="bullet"/>
      <w:lvlText w:val="q"/>
      <w:lvlJc w:val="left"/>
      <w:pPr>
        <w:tabs>
          <w:tab w:val="left" w:pos="216"/>
        </w:tabs>
      </w:pPr>
      <w:rPr>
        <w:rFonts w:ascii="Wingdings" w:eastAsia="Wingdings" w:hAnsi="Wingdings"/>
        <w:color w:val="000000"/>
        <w:spacing w:val="2"/>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A71995"/>
    <w:multiLevelType w:val="multilevel"/>
    <w:tmpl w:val="B9022C90"/>
    <w:lvl w:ilvl="0">
      <w:start w:val="1"/>
      <w:numFmt w:val="decimal"/>
      <w:lvlText w:val="%1."/>
      <w:lvlJc w:val="left"/>
      <w:pPr>
        <w:tabs>
          <w:tab w:val="left" w:pos="360"/>
        </w:tabs>
      </w:pPr>
      <w:rPr>
        <w:rFonts w:ascii="Calibri" w:eastAsia="Calibri" w:hAnsi="Calibri"/>
        <w:color w:val="auto"/>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E539C0"/>
    <w:multiLevelType w:val="multilevel"/>
    <w:tmpl w:val="88360E0A"/>
    <w:lvl w:ilvl="0">
      <w:numFmt w:val="bullet"/>
      <w:lvlText w:val="o"/>
      <w:lvlJc w:val="left"/>
      <w:pPr>
        <w:tabs>
          <w:tab w:val="left" w:pos="1350"/>
        </w:tabs>
      </w:pPr>
      <w:rPr>
        <w:rFonts w:ascii="Courier New" w:eastAsia="Courier New" w:hAnsi="Courier New"/>
        <w:color w:val="943534"/>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2329D7"/>
    <w:multiLevelType w:val="multilevel"/>
    <w:tmpl w:val="CCB2510E"/>
    <w:lvl w:ilvl="0">
      <w:numFmt w:val="bullet"/>
      <w:lvlText w:val="q"/>
      <w:lvlJc w:val="left"/>
      <w:pPr>
        <w:tabs>
          <w:tab w:val="left" w:pos="216"/>
        </w:tabs>
      </w:pPr>
      <w:rPr>
        <w:rFonts w:ascii="Wingdings" w:eastAsia="Wingdings" w:hAnsi="Wingdings"/>
        <w:color w:val="000000"/>
        <w:spacing w:val="24"/>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631E53"/>
    <w:multiLevelType w:val="hybridMultilevel"/>
    <w:tmpl w:val="799CC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71D0A"/>
    <w:multiLevelType w:val="multilevel"/>
    <w:tmpl w:val="86B0B6A6"/>
    <w:lvl w:ilvl="0">
      <w:start w:val="1"/>
      <w:numFmt w:val="decimal"/>
      <w:lvlText w:val="%1."/>
      <w:lvlJc w:val="left"/>
      <w:pPr>
        <w:tabs>
          <w:tab w:val="left" w:pos="360"/>
        </w:tabs>
      </w:pPr>
      <w:rPr>
        <w:rFonts w:ascii="Arial" w:eastAsia="Arial" w:hAnsi="Arial"/>
        <w:color w:val="000000"/>
        <w:spacing w:val="1"/>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206354"/>
    <w:multiLevelType w:val="multilevel"/>
    <w:tmpl w:val="97B0D8E4"/>
    <w:lvl w:ilvl="0">
      <w:start w:val="1"/>
      <w:numFmt w:val="decimal"/>
      <w:lvlText w:val="%1."/>
      <w:lvlJc w:val="left"/>
      <w:pPr>
        <w:tabs>
          <w:tab w:val="left" w:pos="360"/>
        </w:tabs>
      </w:pPr>
      <w:rPr>
        <w:rFonts w:ascii="Times New Roman" w:eastAsia="Times New Roman" w:hAnsi="Times New Roman"/>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D33F04"/>
    <w:multiLevelType w:val="multilevel"/>
    <w:tmpl w:val="75CA57F0"/>
    <w:lvl w:ilvl="0">
      <w:start w:val="1"/>
      <w:numFmt w:val="decimal"/>
      <w:lvlText w:val="%1."/>
      <w:lvlJc w:val="left"/>
      <w:pPr>
        <w:tabs>
          <w:tab w:val="left" w:pos="216"/>
        </w:tabs>
      </w:pPr>
      <w:rPr>
        <w:rFonts w:ascii="Arial" w:eastAsia="Arial" w:hAnsi="Arial"/>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E90277"/>
    <w:multiLevelType w:val="multilevel"/>
    <w:tmpl w:val="5FE2B662"/>
    <w:lvl w:ilvl="0">
      <w:numFmt w:val="bullet"/>
      <w:lvlText w:val="4"/>
      <w:lvlJc w:val="left"/>
      <w:pPr>
        <w:tabs>
          <w:tab w:val="left" w:pos="360"/>
        </w:tabs>
      </w:pPr>
      <w:rPr>
        <w:rFonts w:ascii="Webdings" w:eastAsia="Webdings" w:hAnsi="Webdings"/>
        <w:color w:val="000000"/>
        <w:spacing w:val="-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5F0147"/>
    <w:multiLevelType w:val="hybridMultilevel"/>
    <w:tmpl w:val="4E1C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12536"/>
    <w:multiLevelType w:val="multilevel"/>
    <w:tmpl w:val="9DBE081C"/>
    <w:lvl w:ilvl="0">
      <w:numFmt w:val="bullet"/>
      <w:lvlText w:val="·"/>
      <w:lvlJc w:val="left"/>
      <w:pPr>
        <w:tabs>
          <w:tab w:val="left" w:pos="72"/>
        </w:tabs>
      </w:pPr>
      <w:rPr>
        <w:rFonts w:ascii="Symbol" w:eastAsia="Symbol" w:hAnsi="Symbol"/>
        <w:color w:val="000000"/>
        <w:spacing w:val="5"/>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F77630"/>
    <w:multiLevelType w:val="multilevel"/>
    <w:tmpl w:val="CBB8DA8E"/>
    <w:lvl w:ilvl="0">
      <w:numFmt w:val="bullet"/>
      <w:lvlText w:val="·"/>
      <w:lvlJc w:val="left"/>
      <w:pPr>
        <w:tabs>
          <w:tab w:val="left" w:pos="360"/>
        </w:tabs>
      </w:pPr>
      <w:rPr>
        <w:rFonts w:ascii="Symbol" w:eastAsia="Symbol" w:hAnsi="Symbol"/>
        <w:color w:val="943534"/>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242649"/>
    <w:multiLevelType w:val="hybridMultilevel"/>
    <w:tmpl w:val="EE46A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3F7C1F"/>
    <w:multiLevelType w:val="multilevel"/>
    <w:tmpl w:val="1AD60896"/>
    <w:lvl w:ilvl="0">
      <w:numFmt w:val="bullet"/>
      <w:lvlText w:val="·"/>
      <w:lvlJc w:val="left"/>
      <w:pPr>
        <w:tabs>
          <w:tab w:val="left" w:pos="360"/>
        </w:tabs>
      </w:pPr>
      <w:rPr>
        <w:rFonts w:ascii="Symbol" w:eastAsia="Symbol" w:hAnsi="Symbol"/>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000524"/>
    <w:multiLevelType w:val="multilevel"/>
    <w:tmpl w:val="B15A6B78"/>
    <w:lvl w:ilvl="0">
      <w:start w:val="1"/>
      <w:numFmt w:val="decimal"/>
      <w:lvlText w:val="%1."/>
      <w:lvlJc w:val="left"/>
      <w:pPr>
        <w:tabs>
          <w:tab w:val="left" w:pos="360"/>
        </w:tabs>
      </w:pPr>
      <w:rPr>
        <w:rFonts w:ascii="Times New Roman" w:eastAsia="Times New Roman" w:hAnsi="Times New Roman"/>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1101EC"/>
    <w:multiLevelType w:val="hybridMultilevel"/>
    <w:tmpl w:val="B82CEC32"/>
    <w:lvl w:ilvl="0" w:tplc="52620A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43B92"/>
    <w:multiLevelType w:val="multilevel"/>
    <w:tmpl w:val="11B004FC"/>
    <w:lvl w:ilvl="0">
      <w:start w:val="1"/>
      <w:numFmt w:val="decimal"/>
      <w:lvlText w:val="%1."/>
      <w:lvlJc w:val="left"/>
      <w:pPr>
        <w:tabs>
          <w:tab w:val="left" w:pos="288"/>
        </w:tabs>
      </w:pPr>
      <w:rPr>
        <w:rFonts w:ascii="Verdana" w:eastAsia="Verdana" w:hAnsi="Verdana"/>
        <w:color w:val="000000"/>
        <w:spacing w:val="0"/>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E420A9"/>
    <w:multiLevelType w:val="multilevel"/>
    <w:tmpl w:val="697C4B4A"/>
    <w:lvl w:ilvl="0">
      <w:start w:val="1"/>
      <w:numFmt w:val="lowerLetter"/>
      <w:lvlText w:val="%1."/>
      <w:lvlJc w:val="left"/>
      <w:pPr>
        <w:tabs>
          <w:tab w:val="left" w:pos="216"/>
        </w:tabs>
      </w:pPr>
      <w:rPr>
        <w:rFonts w:ascii="Verdana" w:eastAsia="Verdana" w:hAnsi="Verdana"/>
        <w:color w:val="000000"/>
        <w:spacing w:val="0"/>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D6519A"/>
    <w:multiLevelType w:val="hybridMultilevel"/>
    <w:tmpl w:val="5A721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141C3"/>
    <w:multiLevelType w:val="multilevel"/>
    <w:tmpl w:val="49A248F0"/>
    <w:lvl w:ilvl="0">
      <w:numFmt w:val="bullet"/>
      <w:lvlText w:val="·"/>
      <w:lvlJc w:val="left"/>
      <w:pPr>
        <w:tabs>
          <w:tab w:val="left" w:pos="432"/>
        </w:tabs>
      </w:pPr>
      <w:rPr>
        <w:rFonts w:ascii="Symbol" w:eastAsia="Symbol" w:hAnsi="Symbol"/>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E5745D"/>
    <w:multiLevelType w:val="hybridMultilevel"/>
    <w:tmpl w:val="F8A45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F7E0E"/>
    <w:multiLevelType w:val="multilevel"/>
    <w:tmpl w:val="68CCE780"/>
    <w:lvl w:ilvl="0">
      <w:start w:val="1"/>
      <w:numFmt w:val="decimal"/>
      <w:lvlText w:val="%1."/>
      <w:lvlJc w:val="left"/>
      <w:pPr>
        <w:tabs>
          <w:tab w:val="left" w:pos="360"/>
        </w:tabs>
      </w:pPr>
      <w:rPr>
        <w:rFonts w:ascii="Arial" w:eastAsia="Arial" w:hAnsi="Arial"/>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FB47AA"/>
    <w:multiLevelType w:val="hybridMultilevel"/>
    <w:tmpl w:val="F2460AE4"/>
    <w:lvl w:ilvl="0" w:tplc="403C90D0">
      <w:start w:val="1"/>
      <w:numFmt w:val="decimal"/>
      <w:lvlText w:val="%1."/>
      <w:lvlJc w:val="left"/>
      <w:pPr>
        <w:ind w:left="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DEEB634">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BC82CFE">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07E6B0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936B33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5DECED0">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568041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8E65A5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5AA0588">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5546326D"/>
    <w:multiLevelType w:val="hybridMultilevel"/>
    <w:tmpl w:val="22322A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5A5064"/>
    <w:multiLevelType w:val="multilevel"/>
    <w:tmpl w:val="B1CC8054"/>
    <w:lvl w:ilvl="0">
      <w:start w:val="15"/>
      <w:numFmt w:val="decimal"/>
      <w:lvlText w:val="%1."/>
      <w:lvlJc w:val="left"/>
      <w:pPr>
        <w:tabs>
          <w:tab w:val="left" w:pos="360"/>
        </w:tabs>
      </w:pPr>
      <w:rPr>
        <w:rFonts w:ascii="Verdana" w:eastAsia="Verdana" w:hAnsi="Verdana"/>
        <w:color w:val="000000"/>
        <w:spacing w:val="0"/>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8D710B"/>
    <w:multiLevelType w:val="multilevel"/>
    <w:tmpl w:val="FDEE3158"/>
    <w:lvl w:ilvl="0">
      <w:numFmt w:val="bullet"/>
      <w:lvlText w:val="q"/>
      <w:lvlJc w:val="left"/>
      <w:pPr>
        <w:tabs>
          <w:tab w:val="left" w:pos="144"/>
        </w:tabs>
      </w:pPr>
      <w:rPr>
        <w:rFonts w:ascii="Wingdings" w:eastAsia="Wingdings" w:hAnsi="Wingdings"/>
        <w:color w:val="000000"/>
        <w:spacing w:val="-8"/>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E779F5"/>
    <w:multiLevelType w:val="hybridMultilevel"/>
    <w:tmpl w:val="006CA9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6E431D"/>
    <w:multiLevelType w:val="multilevel"/>
    <w:tmpl w:val="BDE457E8"/>
    <w:lvl w:ilvl="0">
      <w:start w:val="1"/>
      <w:numFmt w:val="decimal"/>
      <w:lvlText w:val="%1."/>
      <w:lvlJc w:val="left"/>
      <w:pPr>
        <w:tabs>
          <w:tab w:val="left" w:pos="360"/>
        </w:tabs>
      </w:pPr>
      <w:rPr>
        <w:rFonts w:ascii="Arial" w:eastAsia="Arial" w:hAnsi="Arial"/>
        <w:color w:val="000000"/>
        <w:spacing w:val="-5"/>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CC05FD8"/>
    <w:multiLevelType w:val="multilevel"/>
    <w:tmpl w:val="718EE27A"/>
    <w:lvl w:ilvl="0">
      <w:start w:val="1"/>
      <w:numFmt w:val="decimal"/>
      <w:lvlText w:val="%1."/>
      <w:lvlJc w:val="left"/>
      <w:pPr>
        <w:tabs>
          <w:tab w:val="left" w:pos="216"/>
        </w:tabs>
      </w:pPr>
      <w:rPr>
        <w:rFonts w:ascii="Calibri" w:eastAsia="Calibri" w:hAnsi="Calibri"/>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FE203F6"/>
    <w:multiLevelType w:val="multilevel"/>
    <w:tmpl w:val="51709FEE"/>
    <w:lvl w:ilvl="0">
      <w:numFmt w:val="bullet"/>
      <w:lvlText w:val="·"/>
      <w:lvlJc w:val="left"/>
      <w:pPr>
        <w:tabs>
          <w:tab w:val="left" w:pos="360"/>
        </w:tabs>
      </w:pPr>
      <w:rPr>
        <w:rFonts w:ascii="Symbol" w:eastAsia="Symbol" w:hAnsi="Symbol"/>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462A26"/>
    <w:multiLevelType w:val="multilevel"/>
    <w:tmpl w:val="6638FEBC"/>
    <w:lvl w:ilvl="0">
      <w:numFmt w:val="bullet"/>
      <w:lvlText w:val="·"/>
      <w:lvlJc w:val="left"/>
      <w:pPr>
        <w:tabs>
          <w:tab w:val="left" w:pos="144"/>
        </w:tabs>
      </w:pPr>
      <w:rPr>
        <w:rFonts w:ascii="Symbol" w:eastAsia="Symbol" w:hAnsi="Symbol"/>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FB4814"/>
    <w:multiLevelType w:val="multilevel"/>
    <w:tmpl w:val="E67A7042"/>
    <w:lvl w:ilvl="0">
      <w:numFmt w:val="bullet"/>
      <w:lvlText w:val="q"/>
      <w:lvlJc w:val="left"/>
      <w:pPr>
        <w:tabs>
          <w:tab w:val="left" w:pos="144"/>
        </w:tabs>
      </w:pPr>
      <w:rPr>
        <w:rFonts w:ascii="Wingdings" w:eastAsia="Wingdings" w:hAnsi="Wingdings"/>
        <w:color w:val="000000"/>
        <w:spacing w:val="46"/>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BB0A7F"/>
    <w:multiLevelType w:val="multilevel"/>
    <w:tmpl w:val="99A02002"/>
    <w:lvl w:ilvl="0">
      <w:start w:val="1"/>
      <w:numFmt w:val="decimal"/>
      <w:lvlText w:val="%1."/>
      <w:lvlJc w:val="left"/>
      <w:pPr>
        <w:tabs>
          <w:tab w:val="left" w:pos="360"/>
        </w:tabs>
      </w:pPr>
      <w:rPr>
        <w:rFonts w:ascii="Times New Roman" w:eastAsia="Times New Roman" w:hAnsi="Times New Roman"/>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8E6B3E"/>
    <w:multiLevelType w:val="multilevel"/>
    <w:tmpl w:val="E39A3ED8"/>
    <w:lvl w:ilvl="0">
      <w:numFmt w:val="bullet"/>
      <w:lvlText w:val="q"/>
      <w:lvlJc w:val="left"/>
      <w:pPr>
        <w:tabs>
          <w:tab w:val="left" w:pos="288"/>
        </w:tabs>
      </w:pPr>
      <w:rPr>
        <w:rFonts w:ascii="Wingdings" w:eastAsia="Wingdings" w:hAnsi="Wingdings"/>
        <w:color w:val="000000"/>
        <w:spacing w:val="8"/>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3F6A17"/>
    <w:multiLevelType w:val="hybridMultilevel"/>
    <w:tmpl w:val="8A9E7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96258B"/>
    <w:multiLevelType w:val="multilevel"/>
    <w:tmpl w:val="03A05952"/>
    <w:lvl w:ilvl="0">
      <w:numFmt w:val="bullet"/>
      <w:lvlText w:val="·"/>
      <w:lvlJc w:val="left"/>
      <w:pPr>
        <w:tabs>
          <w:tab w:val="left" w:pos="504"/>
        </w:tabs>
      </w:pPr>
      <w:rPr>
        <w:rFonts w:ascii="Symbol" w:eastAsia="Symbol" w:hAnsi="Symbol"/>
        <w:color w:val="000000"/>
        <w:spacing w:val="5"/>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24145615">
    <w:abstractNumId w:val="12"/>
  </w:num>
  <w:num w:numId="2" w16cid:durableId="440687240">
    <w:abstractNumId w:val="3"/>
  </w:num>
  <w:num w:numId="3" w16cid:durableId="111216863">
    <w:abstractNumId w:val="2"/>
  </w:num>
  <w:num w:numId="4" w16cid:durableId="1246457298">
    <w:abstractNumId w:val="29"/>
  </w:num>
  <w:num w:numId="5" w16cid:durableId="517155621">
    <w:abstractNumId w:val="1"/>
  </w:num>
  <w:num w:numId="6" w16cid:durableId="1535464622">
    <w:abstractNumId w:val="26"/>
  </w:num>
  <w:num w:numId="7" w16cid:durableId="309486292">
    <w:abstractNumId w:val="14"/>
  </w:num>
  <w:num w:numId="8" w16cid:durableId="2006008647">
    <w:abstractNumId w:val="30"/>
  </w:num>
  <w:num w:numId="9" w16cid:durableId="903414281">
    <w:abstractNumId w:val="36"/>
  </w:num>
  <w:num w:numId="10" w16cid:durableId="1093161899">
    <w:abstractNumId w:val="6"/>
  </w:num>
  <w:num w:numId="11" w16cid:durableId="118692319">
    <w:abstractNumId w:val="20"/>
  </w:num>
  <w:num w:numId="12" w16cid:durableId="1058626120">
    <w:abstractNumId w:val="22"/>
  </w:num>
  <w:num w:numId="13" w16cid:durableId="139886401">
    <w:abstractNumId w:val="28"/>
  </w:num>
  <w:num w:numId="14" w16cid:durableId="44453819">
    <w:abstractNumId w:val="33"/>
  </w:num>
  <w:num w:numId="15" w16cid:durableId="197203421">
    <w:abstractNumId w:val="15"/>
  </w:num>
  <w:num w:numId="16" w16cid:durableId="382144443">
    <w:abstractNumId w:val="7"/>
  </w:num>
  <w:num w:numId="17" w16cid:durableId="1768189073">
    <w:abstractNumId w:val="8"/>
  </w:num>
  <w:num w:numId="18" w16cid:durableId="767389722">
    <w:abstractNumId w:val="32"/>
  </w:num>
  <w:num w:numId="19" w16cid:durableId="1538079513">
    <w:abstractNumId w:val="0"/>
  </w:num>
  <w:num w:numId="20" w16cid:durableId="653265707">
    <w:abstractNumId w:val="4"/>
  </w:num>
  <w:num w:numId="21" w16cid:durableId="1270089543">
    <w:abstractNumId w:val="34"/>
  </w:num>
  <w:num w:numId="22" w16cid:durableId="811825373">
    <w:abstractNumId w:val="9"/>
  </w:num>
  <w:num w:numId="23" w16cid:durableId="739134527">
    <w:abstractNumId w:val="11"/>
  </w:num>
  <w:num w:numId="24" w16cid:durableId="1551502897">
    <w:abstractNumId w:val="17"/>
  </w:num>
  <w:num w:numId="25" w16cid:durableId="570777334">
    <w:abstractNumId w:val="25"/>
  </w:num>
  <w:num w:numId="26" w16cid:durableId="1299336115">
    <w:abstractNumId w:val="18"/>
  </w:num>
  <w:num w:numId="27" w16cid:durableId="1074010029">
    <w:abstractNumId w:val="31"/>
  </w:num>
  <w:num w:numId="28" w16cid:durableId="1135367186">
    <w:abstractNumId w:val="24"/>
  </w:num>
  <w:num w:numId="29" w16cid:durableId="2006862344">
    <w:abstractNumId w:val="10"/>
  </w:num>
  <w:num w:numId="30" w16cid:durableId="561717673">
    <w:abstractNumId w:val="27"/>
  </w:num>
  <w:num w:numId="31" w16cid:durableId="849485156">
    <w:abstractNumId w:val="21"/>
  </w:num>
  <w:num w:numId="32" w16cid:durableId="689600991">
    <w:abstractNumId w:val="19"/>
  </w:num>
  <w:num w:numId="33" w16cid:durableId="2029212244">
    <w:abstractNumId w:val="35"/>
  </w:num>
  <w:num w:numId="34" w16cid:durableId="903758766">
    <w:abstractNumId w:val="5"/>
  </w:num>
  <w:num w:numId="35" w16cid:durableId="1905143723">
    <w:abstractNumId w:val="23"/>
  </w:num>
  <w:num w:numId="36" w16cid:durableId="498427301">
    <w:abstractNumId w:val="13"/>
  </w:num>
  <w:num w:numId="37" w16cid:durableId="19185913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70"/>
    <w:rsid w:val="00013165"/>
    <w:rsid w:val="000314B3"/>
    <w:rsid w:val="00044A06"/>
    <w:rsid w:val="000471B6"/>
    <w:rsid w:val="00053A8F"/>
    <w:rsid w:val="00061F77"/>
    <w:rsid w:val="00067603"/>
    <w:rsid w:val="00091C49"/>
    <w:rsid w:val="00092F1D"/>
    <w:rsid w:val="00096487"/>
    <w:rsid w:val="000D0EEF"/>
    <w:rsid w:val="000D4F1B"/>
    <w:rsid w:val="000E0260"/>
    <w:rsid w:val="000F4832"/>
    <w:rsid w:val="000F6910"/>
    <w:rsid w:val="00142EA9"/>
    <w:rsid w:val="001553D3"/>
    <w:rsid w:val="00157588"/>
    <w:rsid w:val="00165742"/>
    <w:rsid w:val="001C5929"/>
    <w:rsid w:val="001C6C7D"/>
    <w:rsid w:val="001C7088"/>
    <w:rsid w:val="001E23F8"/>
    <w:rsid w:val="001E700B"/>
    <w:rsid w:val="001E7207"/>
    <w:rsid w:val="001F5967"/>
    <w:rsid w:val="001F5C65"/>
    <w:rsid w:val="002010A8"/>
    <w:rsid w:val="0021725C"/>
    <w:rsid w:val="002362A2"/>
    <w:rsid w:val="00260358"/>
    <w:rsid w:val="00292422"/>
    <w:rsid w:val="002A4DF5"/>
    <w:rsid w:val="002B3C97"/>
    <w:rsid w:val="002E77D0"/>
    <w:rsid w:val="002F13AB"/>
    <w:rsid w:val="00303F17"/>
    <w:rsid w:val="0033037B"/>
    <w:rsid w:val="00346BDA"/>
    <w:rsid w:val="00357D6F"/>
    <w:rsid w:val="003837CC"/>
    <w:rsid w:val="003875A5"/>
    <w:rsid w:val="003915D6"/>
    <w:rsid w:val="003931F7"/>
    <w:rsid w:val="0039600F"/>
    <w:rsid w:val="00397072"/>
    <w:rsid w:val="003C14B3"/>
    <w:rsid w:val="003D094E"/>
    <w:rsid w:val="003E27D8"/>
    <w:rsid w:val="003E3FB4"/>
    <w:rsid w:val="003E7512"/>
    <w:rsid w:val="00417C68"/>
    <w:rsid w:val="00422BE4"/>
    <w:rsid w:val="0042799F"/>
    <w:rsid w:val="004753F3"/>
    <w:rsid w:val="00483A44"/>
    <w:rsid w:val="00486002"/>
    <w:rsid w:val="00487725"/>
    <w:rsid w:val="004D462D"/>
    <w:rsid w:val="004E14FC"/>
    <w:rsid w:val="00503BD3"/>
    <w:rsid w:val="00507A92"/>
    <w:rsid w:val="0051122B"/>
    <w:rsid w:val="00516CD5"/>
    <w:rsid w:val="00531924"/>
    <w:rsid w:val="00544B85"/>
    <w:rsid w:val="005A41D0"/>
    <w:rsid w:val="005A6B62"/>
    <w:rsid w:val="005B7079"/>
    <w:rsid w:val="005C0380"/>
    <w:rsid w:val="005C4C19"/>
    <w:rsid w:val="005D035E"/>
    <w:rsid w:val="005D0A66"/>
    <w:rsid w:val="005D7BD6"/>
    <w:rsid w:val="005E2B76"/>
    <w:rsid w:val="005F2AFA"/>
    <w:rsid w:val="005F3B6F"/>
    <w:rsid w:val="00600180"/>
    <w:rsid w:val="006016F2"/>
    <w:rsid w:val="00611BF0"/>
    <w:rsid w:val="00612499"/>
    <w:rsid w:val="00630B99"/>
    <w:rsid w:val="00653AC1"/>
    <w:rsid w:val="006552B3"/>
    <w:rsid w:val="006560D1"/>
    <w:rsid w:val="00674D11"/>
    <w:rsid w:val="00687BC6"/>
    <w:rsid w:val="006917E2"/>
    <w:rsid w:val="00695850"/>
    <w:rsid w:val="006A4E21"/>
    <w:rsid w:val="006B25CC"/>
    <w:rsid w:val="006B2B56"/>
    <w:rsid w:val="006B4089"/>
    <w:rsid w:val="006C382C"/>
    <w:rsid w:val="006C456C"/>
    <w:rsid w:val="006C4D82"/>
    <w:rsid w:val="00713D81"/>
    <w:rsid w:val="007301A1"/>
    <w:rsid w:val="00750FCF"/>
    <w:rsid w:val="007574C1"/>
    <w:rsid w:val="0078113E"/>
    <w:rsid w:val="007837D2"/>
    <w:rsid w:val="00783D2D"/>
    <w:rsid w:val="00795D18"/>
    <w:rsid w:val="007A7C46"/>
    <w:rsid w:val="007B6589"/>
    <w:rsid w:val="007C1C9B"/>
    <w:rsid w:val="007D37F2"/>
    <w:rsid w:val="007D4915"/>
    <w:rsid w:val="007D72C3"/>
    <w:rsid w:val="007E27FA"/>
    <w:rsid w:val="007E47EF"/>
    <w:rsid w:val="007E5051"/>
    <w:rsid w:val="007F2267"/>
    <w:rsid w:val="008009F5"/>
    <w:rsid w:val="0081427E"/>
    <w:rsid w:val="008424DF"/>
    <w:rsid w:val="00851518"/>
    <w:rsid w:val="008609EB"/>
    <w:rsid w:val="00870093"/>
    <w:rsid w:val="008720A7"/>
    <w:rsid w:val="00876FBD"/>
    <w:rsid w:val="008775F3"/>
    <w:rsid w:val="00892462"/>
    <w:rsid w:val="008943AC"/>
    <w:rsid w:val="008A0F1C"/>
    <w:rsid w:val="008A35C4"/>
    <w:rsid w:val="008C70A4"/>
    <w:rsid w:val="008D3AC3"/>
    <w:rsid w:val="008D621E"/>
    <w:rsid w:val="008F2F0C"/>
    <w:rsid w:val="009002EF"/>
    <w:rsid w:val="00930808"/>
    <w:rsid w:val="00952A70"/>
    <w:rsid w:val="0095636E"/>
    <w:rsid w:val="00956540"/>
    <w:rsid w:val="0096385A"/>
    <w:rsid w:val="0097010D"/>
    <w:rsid w:val="00971788"/>
    <w:rsid w:val="00974E39"/>
    <w:rsid w:val="009815E7"/>
    <w:rsid w:val="009851CB"/>
    <w:rsid w:val="009D3510"/>
    <w:rsid w:val="009D67DB"/>
    <w:rsid w:val="00A13369"/>
    <w:rsid w:val="00A413D5"/>
    <w:rsid w:val="00A70DF9"/>
    <w:rsid w:val="00A728C8"/>
    <w:rsid w:val="00A72E68"/>
    <w:rsid w:val="00A74D86"/>
    <w:rsid w:val="00A768BB"/>
    <w:rsid w:val="00A805B1"/>
    <w:rsid w:val="00A83046"/>
    <w:rsid w:val="00A84830"/>
    <w:rsid w:val="00A90FEF"/>
    <w:rsid w:val="00AA6323"/>
    <w:rsid w:val="00AA7065"/>
    <w:rsid w:val="00AB3A20"/>
    <w:rsid w:val="00AD4014"/>
    <w:rsid w:val="00AE24CA"/>
    <w:rsid w:val="00AE61AE"/>
    <w:rsid w:val="00B062A9"/>
    <w:rsid w:val="00B104B7"/>
    <w:rsid w:val="00B125CC"/>
    <w:rsid w:val="00B15371"/>
    <w:rsid w:val="00B15FCF"/>
    <w:rsid w:val="00B43B51"/>
    <w:rsid w:val="00B47781"/>
    <w:rsid w:val="00B55C12"/>
    <w:rsid w:val="00B56095"/>
    <w:rsid w:val="00B57C34"/>
    <w:rsid w:val="00B85CB6"/>
    <w:rsid w:val="00B86191"/>
    <w:rsid w:val="00B91F36"/>
    <w:rsid w:val="00B930FA"/>
    <w:rsid w:val="00B93C5D"/>
    <w:rsid w:val="00BA62B8"/>
    <w:rsid w:val="00BA71B9"/>
    <w:rsid w:val="00BB738F"/>
    <w:rsid w:val="00BF2CFB"/>
    <w:rsid w:val="00BF3BB2"/>
    <w:rsid w:val="00C01A73"/>
    <w:rsid w:val="00C03F44"/>
    <w:rsid w:val="00C144CC"/>
    <w:rsid w:val="00C46B3C"/>
    <w:rsid w:val="00C624A8"/>
    <w:rsid w:val="00C73C22"/>
    <w:rsid w:val="00CE2E6E"/>
    <w:rsid w:val="00CF5C50"/>
    <w:rsid w:val="00D014E0"/>
    <w:rsid w:val="00D05C36"/>
    <w:rsid w:val="00D1127B"/>
    <w:rsid w:val="00D25156"/>
    <w:rsid w:val="00D27E70"/>
    <w:rsid w:val="00D34DC1"/>
    <w:rsid w:val="00D37943"/>
    <w:rsid w:val="00D47ACA"/>
    <w:rsid w:val="00D810AD"/>
    <w:rsid w:val="00D83672"/>
    <w:rsid w:val="00D8653C"/>
    <w:rsid w:val="00D92626"/>
    <w:rsid w:val="00DA78CB"/>
    <w:rsid w:val="00DB6F38"/>
    <w:rsid w:val="00DB7531"/>
    <w:rsid w:val="00DD1C79"/>
    <w:rsid w:val="00DF7458"/>
    <w:rsid w:val="00E0385C"/>
    <w:rsid w:val="00E05D17"/>
    <w:rsid w:val="00E159B7"/>
    <w:rsid w:val="00E21CF1"/>
    <w:rsid w:val="00E23E43"/>
    <w:rsid w:val="00E266F0"/>
    <w:rsid w:val="00E27C00"/>
    <w:rsid w:val="00E33137"/>
    <w:rsid w:val="00E45F03"/>
    <w:rsid w:val="00E463E2"/>
    <w:rsid w:val="00E53772"/>
    <w:rsid w:val="00E57B9A"/>
    <w:rsid w:val="00E85CE7"/>
    <w:rsid w:val="00E93099"/>
    <w:rsid w:val="00E978F8"/>
    <w:rsid w:val="00E97912"/>
    <w:rsid w:val="00EA4FB4"/>
    <w:rsid w:val="00EC1AC1"/>
    <w:rsid w:val="00EE6265"/>
    <w:rsid w:val="00EF0C75"/>
    <w:rsid w:val="00F07F1B"/>
    <w:rsid w:val="00F2226A"/>
    <w:rsid w:val="00F5591C"/>
    <w:rsid w:val="00F67566"/>
    <w:rsid w:val="00F67BBE"/>
    <w:rsid w:val="00F80694"/>
    <w:rsid w:val="00F9122A"/>
    <w:rsid w:val="00FC07F3"/>
    <w:rsid w:val="00FC10D4"/>
    <w:rsid w:val="00FC4A39"/>
    <w:rsid w:val="00FC76C5"/>
    <w:rsid w:val="00FC7ACD"/>
    <w:rsid w:val="00FD0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7322D"/>
  <w15:docId w15:val="{E7F83B47-0747-48AF-A850-B94B46967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9815E7"/>
    <w:pPr>
      <w:spacing w:before="100" w:beforeAutospacing="1" w:after="100" w:afterAutospacing="1"/>
      <w:outlineLvl w:val="0"/>
    </w:pPr>
    <w:rPr>
      <w:rFonts w:eastAsiaTheme="minorEastAsia"/>
      <w:b/>
      <w:bCs/>
      <w:kern w:val="36"/>
      <w:sz w:val="48"/>
      <w:szCs w:val="48"/>
    </w:rPr>
  </w:style>
  <w:style w:type="paragraph" w:styleId="Heading2">
    <w:name w:val="heading 2"/>
    <w:basedOn w:val="Normal"/>
    <w:link w:val="Heading2Char"/>
    <w:uiPriority w:val="9"/>
    <w:semiHidden/>
    <w:unhideWhenUsed/>
    <w:qFormat/>
    <w:rsid w:val="009815E7"/>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semiHidden/>
    <w:unhideWhenUsed/>
    <w:qFormat/>
    <w:rsid w:val="009815E7"/>
    <w:pPr>
      <w:spacing w:before="100" w:beforeAutospacing="1" w:after="100" w:afterAutospacing="1"/>
      <w:outlineLvl w:val="2"/>
    </w:pPr>
    <w:rPr>
      <w:rFonts w:eastAsiaTheme="minorEastAs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39"/>
    <w:pPr>
      <w:tabs>
        <w:tab w:val="center" w:pos="4680"/>
        <w:tab w:val="right" w:pos="9360"/>
      </w:tabs>
    </w:pPr>
  </w:style>
  <w:style w:type="character" w:customStyle="1" w:styleId="HeaderChar">
    <w:name w:val="Header Char"/>
    <w:basedOn w:val="DefaultParagraphFont"/>
    <w:link w:val="Header"/>
    <w:uiPriority w:val="99"/>
    <w:rsid w:val="00FC4A39"/>
  </w:style>
  <w:style w:type="paragraph" w:styleId="Footer">
    <w:name w:val="footer"/>
    <w:basedOn w:val="Normal"/>
    <w:link w:val="FooterChar"/>
    <w:uiPriority w:val="99"/>
    <w:unhideWhenUsed/>
    <w:rsid w:val="00FC4A39"/>
    <w:pPr>
      <w:tabs>
        <w:tab w:val="center" w:pos="4680"/>
        <w:tab w:val="right" w:pos="9360"/>
      </w:tabs>
    </w:pPr>
  </w:style>
  <w:style w:type="character" w:customStyle="1" w:styleId="FooterChar">
    <w:name w:val="Footer Char"/>
    <w:basedOn w:val="DefaultParagraphFont"/>
    <w:link w:val="Footer"/>
    <w:uiPriority w:val="99"/>
    <w:rsid w:val="00FC4A39"/>
  </w:style>
  <w:style w:type="table" w:styleId="TableGrid">
    <w:name w:val="Table Grid"/>
    <w:basedOn w:val="TableNormal"/>
    <w:uiPriority w:val="39"/>
    <w:rsid w:val="007E5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63E2"/>
    <w:pPr>
      <w:ind w:left="720"/>
      <w:contextualSpacing/>
    </w:pPr>
  </w:style>
  <w:style w:type="character" w:customStyle="1" w:styleId="Heading1Char">
    <w:name w:val="Heading 1 Char"/>
    <w:basedOn w:val="DefaultParagraphFont"/>
    <w:link w:val="Heading1"/>
    <w:uiPriority w:val="9"/>
    <w:rsid w:val="009815E7"/>
    <w:rPr>
      <w:rFonts w:eastAsiaTheme="minorEastAsia"/>
      <w:b/>
      <w:bCs/>
      <w:kern w:val="36"/>
      <w:sz w:val="48"/>
      <w:szCs w:val="48"/>
    </w:rPr>
  </w:style>
  <w:style w:type="character" w:customStyle="1" w:styleId="Heading2Char">
    <w:name w:val="Heading 2 Char"/>
    <w:basedOn w:val="DefaultParagraphFont"/>
    <w:link w:val="Heading2"/>
    <w:uiPriority w:val="9"/>
    <w:semiHidden/>
    <w:rsid w:val="009815E7"/>
    <w:rPr>
      <w:rFonts w:eastAsiaTheme="minorEastAsia"/>
      <w:b/>
      <w:bCs/>
      <w:sz w:val="36"/>
      <w:szCs w:val="36"/>
    </w:rPr>
  </w:style>
  <w:style w:type="character" w:customStyle="1" w:styleId="Heading3Char">
    <w:name w:val="Heading 3 Char"/>
    <w:basedOn w:val="DefaultParagraphFont"/>
    <w:link w:val="Heading3"/>
    <w:uiPriority w:val="9"/>
    <w:semiHidden/>
    <w:rsid w:val="009815E7"/>
    <w:rPr>
      <w:rFonts w:eastAsiaTheme="minorEastAsia"/>
      <w:b/>
      <w:bCs/>
      <w:sz w:val="27"/>
      <w:szCs w:val="27"/>
    </w:rPr>
  </w:style>
  <w:style w:type="character" w:styleId="Hyperlink">
    <w:name w:val="Hyperlink"/>
    <w:basedOn w:val="DefaultParagraphFont"/>
    <w:uiPriority w:val="99"/>
    <w:unhideWhenUsed/>
    <w:rsid w:val="009815E7"/>
    <w:rPr>
      <w:color w:val="0000FF"/>
      <w:u w:val="single"/>
    </w:rPr>
  </w:style>
  <w:style w:type="paragraph" w:styleId="NormalWeb">
    <w:name w:val="Normal (Web)"/>
    <w:basedOn w:val="Normal"/>
    <w:uiPriority w:val="99"/>
    <w:unhideWhenUsed/>
    <w:rsid w:val="009815E7"/>
    <w:pPr>
      <w:spacing w:before="100" w:beforeAutospacing="1" w:after="100" w:afterAutospacing="1"/>
    </w:pPr>
    <w:rPr>
      <w:rFonts w:eastAsiaTheme="minorEastAsia"/>
      <w:sz w:val="24"/>
      <w:szCs w:val="24"/>
    </w:rPr>
  </w:style>
  <w:style w:type="character" w:styleId="Strong">
    <w:name w:val="Strong"/>
    <w:basedOn w:val="DefaultParagraphFont"/>
    <w:uiPriority w:val="22"/>
    <w:qFormat/>
    <w:rsid w:val="009815E7"/>
    <w:rPr>
      <w:b/>
      <w:bCs/>
    </w:rPr>
  </w:style>
  <w:style w:type="table" w:customStyle="1" w:styleId="TableGrid0">
    <w:name w:val="TableGrid"/>
    <w:rsid w:val="00EC1AC1"/>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97010D"/>
    <w:rPr>
      <w:color w:val="605E5C"/>
      <w:shd w:val="clear" w:color="auto" w:fill="E1DFDD"/>
    </w:rPr>
  </w:style>
  <w:style w:type="paragraph" w:styleId="NoSpacing">
    <w:name w:val="No Spacing"/>
    <w:link w:val="NoSpacingChar"/>
    <w:uiPriority w:val="1"/>
    <w:qFormat/>
    <w:rsid w:val="0021725C"/>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21725C"/>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29501">
      <w:bodyDiv w:val="1"/>
      <w:marLeft w:val="0"/>
      <w:marRight w:val="0"/>
      <w:marTop w:val="0"/>
      <w:marBottom w:val="0"/>
      <w:divBdr>
        <w:top w:val="none" w:sz="0" w:space="0" w:color="auto"/>
        <w:left w:val="none" w:sz="0" w:space="0" w:color="auto"/>
        <w:bottom w:val="none" w:sz="0" w:space="0" w:color="auto"/>
        <w:right w:val="none" w:sz="0" w:space="0" w:color="auto"/>
      </w:divBdr>
      <w:divsChild>
        <w:div w:id="1289121019">
          <w:marLeft w:val="0"/>
          <w:marRight w:val="0"/>
          <w:marTop w:val="0"/>
          <w:marBottom w:val="300"/>
          <w:divBdr>
            <w:top w:val="none" w:sz="0" w:space="0" w:color="auto"/>
            <w:left w:val="none" w:sz="0" w:space="0" w:color="auto"/>
            <w:bottom w:val="none" w:sz="0" w:space="0" w:color="auto"/>
            <w:right w:val="none" w:sz="0" w:space="0" w:color="auto"/>
          </w:divBdr>
          <w:divsChild>
            <w:div w:id="305357663">
              <w:marLeft w:val="0"/>
              <w:marRight w:val="0"/>
              <w:marTop w:val="0"/>
              <w:marBottom w:val="0"/>
              <w:divBdr>
                <w:top w:val="none" w:sz="0" w:space="0" w:color="auto"/>
                <w:left w:val="none" w:sz="0" w:space="0" w:color="auto"/>
                <w:bottom w:val="none" w:sz="0" w:space="0" w:color="auto"/>
                <w:right w:val="none" w:sz="0" w:space="0" w:color="auto"/>
              </w:divBdr>
              <w:divsChild>
                <w:div w:id="30764060">
                  <w:marLeft w:val="0"/>
                  <w:marRight w:val="0"/>
                  <w:marTop w:val="0"/>
                  <w:marBottom w:val="0"/>
                  <w:divBdr>
                    <w:top w:val="none" w:sz="0" w:space="0" w:color="auto"/>
                    <w:left w:val="none" w:sz="0" w:space="0" w:color="auto"/>
                    <w:bottom w:val="none" w:sz="0" w:space="0" w:color="auto"/>
                    <w:right w:val="none" w:sz="0" w:space="0" w:color="auto"/>
                  </w:divBdr>
                  <w:divsChild>
                    <w:div w:id="2066221447">
                      <w:marLeft w:val="0"/>
                      <w:marRight w:val="0"/>
                      <w:marTop w:val="300"/>
                      <w:marBottom w:val="300"/>
                      <w:divBdr>
                        <w:top w:val="none" w:sz="0" w:space="0" w:color="auto"/>
                        <w:left w:val="none" w:sz="0" w:space="0" w:color="auto"/>
                        <w:bottom w:val="none" w:sz="0" w:space="0" w:color="auto"/>
                        <w:right w:val="none" w:sz="0" w:space="0" w:color="auto"/>
                      </w:divBdr>
                      <w:divsChild>
                        <w:div w:id="792332802">
                          <w:marLeft w:val="0"/>
                          <w:marRight w:val="0"/>
                          <w:marTop w:val="0"/>
                          <w:marBottom w:val="360"/>
                          <w:divBdr>
                            <w:top w:val="none" w:sz="0" w:space="0" w:color="auto"/>
                            <w:left w:val="none" w:sz="0" w:space="0" w:color="auto"/>
                            <w:bottom w:val="none" w:sz="0" w:space="0" w:color="auto"/>
                            <w:right w:val="none" w:sz="0" w:space="0" w:color="auto"/>
                          </w:divBdr>
                          <w:divsChild>
                            <w:div w:id="1075863380">
                              <w:marLeft w:val="0"/>
                              <w:marRight w:val="0"/>
                              <w:marTop w:val="0"/>
                              <w:marBottom w:val="0"/>
                              <w:divBdr>
                                <w:top w:val="none" w:sz="0" w:space="0" w:color="auto"/>
                                <w:left w:val="none" w:sz="0" w:space="0" w:color="auto"/>
                                <w:bottom w:val="none" w:sz="0" w:space="0" w:color="auto"/>
                                <w:right w:val="none" w:sz="0" w:space="0" w:color="auto"/>
                              </w:divBdr>
                              <w:divsChild>
                                <w:div w:id="1601719219">
                                  <w:marLeft w:val="0"/>
                                  <w:marRight w:val="0"/>
                                  <w:marTop w:val="0"/>
                                  <w:marBottom w:val="0"/>
                                  <w:divBdr>
                                    <w:top w:val="none" w:sz="0" w:space="0" w:color="auto"/>
                                    <w:left w:val="none" w:sz="0" w:space="0" w:color="auto"/>
                                    <w:bottom w:val="none" w:sz="0" w:space="0" w:color="auto"/>
                                    <w:right w:val="none" w:sz="0" w:space="0" w:color="auto"/>
                                  </w:divBdr>
                                  <w:divsChild>
                                    <w:div w:id="111748638">
                                      <w:marLeft w:val="0"/>
                                      <w:marRight w:val="0"/>
                                      <w:marTop w:val="0"/>
                                      <w:marBottom w:val="0"/>
                                      <w:divBdr>
                                        <w:top w:val="none" w:sz="0" w:space="0" w:color="auto"/>
                                        <w:left w:val="none" w:sz="0" w:space="0" w:color="auto"/>
                                        <w:bottom w:val="none" w:sz="0" w:space="0" w:color="auto"/>
                                        <w:right w:val="none" w:sz="0" w:space="0" w:color="auto"/>
                                      </w:divBdr>
                                      <w:divsChild>
                                        <w:div w:id="1624575974">
                                          <w:marLeft w:val="0"/>
                                          <w:marRight w:val="0"/>
                                          <w:marTop w:val="0"/>
                                          <w:marBottom w:val="0"/>
                                          <w:divBdr>
                                            <w:top w:val="none" w:sz="0" w:space="0" w:color="auto"/>
                                            <w:left w:val="none" w:sz="0" w:space="0" w:color="auto"/>
                                            <w:bottom w:val="none" w:sz="0" w:space="0" w:color="auto"/>
                                            <w:right w:val="none" w:sz="0" w:space="0" w:color="auto"/>
                                          </w:divBdr>
                                        </w:div>
                                        <w:div w:id="92209335">
                                          <w:marLeft w:val="0"/>
                                          <w:marRight w:val="0"/>
                                          <w:marTop w:val="0"/>
                                          <w:marBottom w:val="0"/>
                                          <w:divBdr>
                                            <w:top w:val="none" w:sz="0" w:space="0" w:color="auto"/>
                                            <w:left w:val="none" w:sz="0" w:space="0" w:color="auto"/>
                                            <w:bottom w:val="none" w:sz="0" w:space="0" w:color="auto"/>
                                            <w:right w:val="none" w:sz="0" w:space="0" w:color="auto"/>
                                          </w:divBdr>
                                        </w:div>
                                        <w:div w:id="1872954211">
                                          <w:marLeft w:val="0"/>
                                          <w:marRight w:val="0"/>
                                          <w:marTop w:val="0"/>
                                          <w:marBottom w:val="0"/>
                                          <w:divBdr>
                                            <w:top w:val="none" w:sz="0" w:space="0" w:color="auto"/>
                                            <w:left w:val="none" w:sz="0" w:space="0" w:color="auto"/>
                                            <w:bottom w:val="none" w:sz="0" w:space="0" w:color="auto"/>
                                            <w:right w:val="none" w:sz="0" w:space="0" w:color="auto"/>
                                          </w:divBdr>
                                        </w:div>
                                        <w:div w:id="19415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7461648">
      <w:bodyDiv w:val="1"/>
      <w:marLeft w:val="0"/>
      <w:marRight w:val="0"/>
      <w:marTop w:val="0"/>
      <w:marBottom w:val="0"/>
      <w:divBdr>
        <w:top w:val="none" w:sz="0" w:space="0" w:color="auto"/>
        <w:left w:val="none" w:sz="0" w:space="0" w:color="auto"/>
        <w:bottom w:val="none" w:sz="0" w:space="0" w:color="auto"/>
        <w:right w:val="none" w:sz="0" w:space="0" w:color="auto"/>
      </w:divBdr>
    </w:div>
    <w:div w:id="339090982">
      <w:bodyDiv w:val="1"/>
      <w:marLeft w:val="0"/>
      <w:marRight w:val="0"/>
      <w:marTop w:val="0"/>
      <w:marBottom w:val="0"/>
      <w:divBdr>
        <w:top w:val="none" w:sz="0" w:space="0" w:color="auto"/>
        <w:left w:val="none" w:sz="0" w:space="0" w:color="auto"/>
        <w:bottom w:val="none" w:sz="0" w:space="0" w:color="auto"/>
        <w:right w:val="none" w:sz="0" w:space="0" w:color="auto"/>
      </w:divBdr>
      <w:divsChild>
        <w:div w:id="48656262">
          <w:marLeft w:val="0"/>
          <w:marRight w:val="0"/>
          <w:marTop w:val="0"/>
          <w:marBottom w:val="300"/>
          <w:divBdr>
            <w:top w:val="none" w:sz="0" w:space="0" w:color="auto"/>
            <w:left w:val="none" w:sz="0" w:space="0" w:color="auto"/>
            <w:bottom w:val="none" w:sz="0" w:space="0" w:color="auto"/>
            <w:right w:val="none" w:sz="0" w:space="0" w:color="auto"/>
          </w:divBdr>
          <w:divsChild>
            <w:div w:id="1309238836">
              <w:marLeft w:val="0"/>
              <w:marRight w:val="0"/>
              <w:marTop w:val="0"/>
              <w:marBottom w:val="0"/>
              <w:divBdr>
                <w:top w:val="none" w:sz="0" w:space="0" w:color="auto"/>
                <w:left w:val="none" w:sz="0" w:space="0" w:color="auto"/>
                <w:bottom w:val="none" w:sz="0" w:space="0" w:color="auto"/>
                <w:right w:val="none" w:sz="0" w:space="0" w:color="auto"/>
              </w:divBdr>
              <w:divsChild>
                <w:div w:id="1621302316">
                  <w:marLeft w:val="0"/>
                  <w:marRight w:val="0"/>
                  <w:marTop w:val="0"/>
                  <w:marBottom w:val="0"/>
                  <w:divBdr>
                    <w:top w:val="none" w:sz="0" w:space="0" w:color="auto"/>
                    <w:left w:val="none" w:sz="0" w:space="0" w:color="auto"/>
                    <w:bottom w:val="none" w:sz="0" w:space="0" w:color="auto"/>
                    <w:right w:val="none" w:sz="0" w:space="0" w:color="auto"/>
                  </w:divBdr>
                  <w:divsChild>
                    <w:div w:id="369231111">
                      <w:marLeft w:val="0"/>
                      <w:marRight w:val="0"/>
                      <w:marTop w:val="300"/>
                      <w:marBottom w:val="300"/>
                      <w:divBdr>
                        <w:top w:val="none" w:sz="0" w:space="0" w:color="auto"/>
                        <w:left w:val="none" w:sz="0" w:space="0" w:color="auto"/>
                        <w:bottom w:val="none" w:sz="0" w:space="0" w:color="auto"/>
                        <w:right w:val="none" w:sz="0" w:space="0" w:color="auto"/>
                      </w:divBdr>
                      <w:divsChild>
                        <w:div w:id="1890871210">
                          <w:marLeft w:val="0"/>
                          <w:marRight w:val="0"/>
                          <w:marTop w:val="0"/>
                          <w:marBottom w:val="360"/>
                          <w:divBdr>
                            <w:top w:val="none" w:sz="0" w:space="0" w:color="auto"/>
                            <w:left w:val="none" w:sz="0" w:space="0" w:color="auto"/>
                            <w:bottom w:val="none" w:sz="0" w:space="0" w:color="auto"/>
                            <w:right w:val="none" w:sz="0" w:space="0" w:color="auto"/>
                          </w:divBdr>
                          <w:divsChild>
                            <w:div w:id="1502964923">
                              <w:marLeft w:val="0"/>
                              <w:marRight w:val="0"/>
                              <w:marTop w:val="0"/>
                              <w:marBottom w:val="0"/>
                              <w:divBdr>
                                <w:top w:val="none" w:sz="0" w:space="0" w:color="auto"/>
                                <w:left w:val="none" w:sz="0" w:space="0" w:color="auto"/>
                                <w:bottom w:val="none" w:sz="0" w:space="0" w:color="auto"/>
                                <w:right w:val="none" w:sz="0" w:space="0" w:color="auto"/>
                              </w:divBdr>
                              <w:divsChild>
                                <w:div w:id="950284954">
                                  <w:marLeft w:val="0"/>
                                  <w:marRight w:val="0"/>
                                  <w:marTop w:val="0"/>
                                  <w:marBottom w:val="0"/>
                                  <w:divBdr>
                                    <w:top w:val="none" w:sz="0" w:space="0" w:color="auto"/>
                                    <w:left w:val="none" w:sz="0" w:space="0" w:color="auto"/>
                                    <w:bottom w:val="none" w:sz="0" w:space="0" w:color="auto"/>
                                    <w:right w:val="none" w:sz="0" w:space="0" w:color="auto"/>
                                  </w:divBdr>
                                  <w:divsChild>
                                    <w:div w:id="8468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621028">
      <w:bodyDiv w:val="1"/>
      <w:marLeft w:val="0"/>
      <w:marRight w:val="0"/>
      <w:marTop w:val="0"/>
      <w:marBottom w:val="0"/>
      <w:divBdr>
        <w:top w:val="none" w:sz="0" w:space="0" w:color="auto"/>
        <w:left w:val="none" w:sz="0" w:space="0" w:color="auto"/>
        <w:bottom w:val="none" w:sz="0" w:space="0" w:color="auto"/>
        <w:right w:val="none" w:sz="0" w:space="0" w:color="auto"/>
      </w:divBdr>
    </w:div>
    <w:div w:id="916208214">
      <w:bodyDiv w:val="1"/>
      <w:marLeft w:val="0"/>
      <w:marRight w:val="0"/>
      <w:marTop w:val="0"/>
      <w:marBottom w:val="0"/>
      <w:divBdr>
        <w:top w:val="none" w:sz="0" w:space="0" w:color="auto"/>
        <w:left w:val="none" w:sz="0" w:space="0" w:color="auto"/>
        <w:bottom w:val="none" w:sz="0" w:space="0" w:color="auto"/>
        <w:right w:val="none" w:sz="0" w:space="0" w:color="auto"/>
      </w:divBdr>
    </w:div>
    <w:div w:id="1007830270">
      <w:bodyDiv w:val="1"/>
      <w:marLeft w:val="0"/>
      <w:marRight w:val="0"/>
      <w:marTop w:val="0"/>
      <w:marBottom w:val="0"/>
      <w:divBdr>
        <w:top w:val="none" w:sz="0" w:space="0" w:color="auto"/>
        <w:left w:val="none" w:sz="0" w:space="0" w:color="auto"/>
        <w:bottom w:val="none" w:sz="0" w:space="0" w:color="auto"/>
        <w:right w:val="none" w:sz="0" w:space="0" w:color="auto"/>
      </w:divBdr>
    </w:div>
    <w:div w:id="1373964709">
      <w:bodyDiv w:val="1"/>
      <w:marLeft w:val="0"/>
      <w:marRight w:val="0"/>
      <w:marTop w:val="0"/>
      <w:marBottom w:val="0"/>
      <w:divBdr>
        <w:top w:val="none" w:sz="0" w:space="0" w:color="auto"/>
        <w:left w:val="none" w:sz="0" w:space="0" w:color="auto"/>
        <w:bottom w:val="none" w:sz="0" w:space="0" w:color="auto"/>
        <w:right w:val="none" w:sz="0" w:space="0" w:color="auto"/>
      </w:divBdr>
    </w:div>
    <w:div w:id="1485662358">
      <w:bodyDiv w:val="1"/>
      <w:marLeft w:val="0"/>
      <w:marRight w:val="0"/>
      <w:marTop w:val="0"/>
      <w:marBottom w:val="0"/>
      <w:divBdr>
        <w:top w:val="none" w:sz="0" w:space="0" w:color="auto"/>
        <w:left w:val="none" w:sz="0" w:space="0" w:color="auto"/>
        <w:bottom w:val="none" w:sz="0" w:space="0" w:color="auto"/>
        <w:right w:val="none" w:sz="0" w:space="0" w:color="auto"/>
      </w:divBdr>
    </w:div>
    <w:div w:id="1619070509">
      <w:bodyDiv w:val="1"/>
      <w:marLeft w:val="0"/>
      <w:marRight w:val="0"/>
      <w:marTop w:val="0"/>
      <w:marBottom w:val="0"/>
      <w:divBdr>
        <w:top w:val="none" w:sz="0" w:space="0" w:color="auto"/>
        <w:left w:val="none" w:sz="0" w:space="0" w:color="auto"/>
        <w:bottom w:val="none" w:sz="0" w:space="0" w:color="auto"/>
        <w:right w:val="none" w:sz="0" w:space="0" w:color="auto"/>
      </w:divBdr>
    </w:div>
    <w:div w:id="1971981451">
      <w:bodyDiv w:val="1"/>
      <w:marLeft w:val="0"/>
      <w:marRight w:val="0"/>
      <w:marTop w:val="0"/>
      <w:marBottom w:val="0"/>
      <w:divBdr>
        <w:top w:val="none" w:sz="0" w:space="0" w:color="auto"/>
        <w:left w:val="none" w:sz="0" w:space="0" w:color="auto"/>
        <w:bottom w:val="none" w:sz="0" w:space="0" w:color="auto"/>
        <w:right w:val="none" w:sz="0" w:space="0" w:color="auto"/>
      </w:divBdr>
    </w:div>
    <w:div w:id="2064476607">
      <w:bodyDiv w:val="1"/>
      <w:marLeft w:val="0"/>
      <w:marRight w:val="0"/>
      <w:marTop w:val="0"/>
      <w:marBottom w:val="0"/>
      <w:divBdr>
        <w:top w:val="none" w:sz="0" w:space="0" w:color="auto"/>
        <w:left w:val="none" w:sz="0" w:space="0" w:color="auto"/>
        <w:bottom w:val="none" w:sz="0" w:space="0" w:color="auto"/>
        <w:right w:val="none" w:sz="0" w:space="0" w:color="auto"/>
      </w:divBdr>
    </w:div>
    <w:div w:id="2084057306">
      <w:bodyDiv w:val="1"/>
      <w:marLeft w:val="0"/>
      <w:marRight w:val="0"/>
      <w:marTop w:val="0"/>
      <w:marBottom w:val="0"/>
      <w:divBdr>
        <w:top w:val="none" w:sz="0" w:space="0" w:color="auto"/>
        <w:left w:val="none" w:sz="0" w:space="0" w:color="auto"/>
        <w:bottom w:val="none" w:sz="0" w:space="0" w:color="auto"/>
        <w:right w:val="none" w:sz="0" w:space="0" w:color="auto"/>
      </w:divBdr>
      <w:divsChild>
        <w:div w:id="1632590070">
          <w:marLeft w:val="0"/>
          <w:marRight w:val="0"/>
          <w:marTop w:val="0"/>
          <w:marBottom w:val="300"/>
          <w:divBdr>
            <w:top w:val="none" w:sz="0" w:space="0" w:color="auto"/>
            <w:left w:val="none" w:sz="0" w:space="0" w:color="auto"/>
            <w:bottom w:val="none" w:sz="0" w:space="0" w:color="auto"/>
            <w:right w:val="none" w:sz="0" w:space="0" w:color="auto"/>
          </w:divBdr>
          <w:divsChild>
            <w:div w:id="1674868667">
              <w:marLeft w:val="0"/>
              <w:marRight w:val="0"/>
              <w:marTop w:val="0"/>
              <w:marBottom w:val="0"/>
              <w:divBdr>
                <w:top w:val="none" w:sz="0" w:space="0" w:color="auto"/>
                <w:left w:val="none" w:sz="0" w:space="0" w:color="auto"/>
                <w:bottom w:val="none" w:sz="0" w:space="0" w:color="auto"/>
                <w:right w:val="none" w:sz="0" w:space="0" w:color="auto"/>
              </w:divBdr>
              <w:divsChild>
                <w:div w:id="155150222">
                  <w:marLeft w:val="0"/>
                  <w:marRight w:val="0"/>
                  <w:marTop w:val="0"/>
                  <w:marBottom w:val="0"/>
                  <w:divBdr>
                    <w:top w:val="none" w:sz="0" w:space="0" w:color="auto"/>
                    <w:left w:val="none" w:sz="0" w:space="0" w:color="auto"/>
                    <w:bottom w:val="none" w:sz="0" w:space="0" w:color="auto"/>
                    <w:right w:val="none" w:sz="0" w:space="0" w:color="auto"/>
                  </w:divBdr>
                  <w:divsChild>
                    <w:div w:id="189804464">
                      <w:marLeft w:val="0"/>
                      <w:marRight w:val="0"/>
                      <w:marTop w:val="300"/>
                      <w:marBottom w:val="300"/>
                      <w:divBdr>
                        <w:top w:val="none" w:sz="0" w:space="0" w:color="auto"/>
                        <w:left w:val="none" w:sz="0" w:space="0" w:color="auto"/>
                        <w:bottom w:val="none" w:sz="0" w:space="0" w:color="auto"/>
                        <w:right w:val="none" w:sz="0" w:space="0" w:color="auto"/>
                      </w:divBdr>
                      <w:divsChild>
                        <w:div w:id="1279988474">
                          <w:marLeft w:val="0"/>
                          <w:marRight w:val="0"/>
                          <w:marTop w:val="0"/>
                          <w:marBottom w:val="360"/>
                          <w:divBdr>
                            <w:top w:val="none" w:sz="0" w:space="0" w:color="auto"/>
                            <w:left w:val="none" w:sz="0" w:space="0" w:color="auto"/>
                            <w:bottom w:val="none" w:sz="0" w:space="0" w:color="auto"/>
                            <w:right w:val="none" w:sz="0" w:space="0" w:color="auto"/>
                          </w:divBdr>
                          <w:divsChild>
                            <w:div w:id="988704434">
                              <w:marLeft w:val="0"/>
                              <w:marRight w:val="0"/>
                              <w:marTop w:val="0"/>
                              <w:marBottom w:val="0"/>
                              <w:divBdr>
                                <w:top w:val="none" w:sz="0" w:space="0" w:color="auto"/>
                                <w:left w:val="none" w:sz="0" w:space="0" w:color="auto"/>
                                <w:bottom w:val="none" w:sz="0" w:space="0" w:color="auto"/>
                                <w:right w:val="none" w:sz="0" w:space="0" w:color="auto"/>
                              </w:divBdr>
                              <w:divsChild>
                                <w:div w:id="937830121">
                                  <w:marLeft w:val="0"/>
                                  <w:marRight w:val="0"/>
                                  <w:marTop w:val="0"/>
                                  <w:marBottom w:val="0"/>
                                  <w:divBdr>
                                    <w:top w:val="none" w:sz="0" w:space="0" w:color="auto"/>
                                    <w:left w:val="none" w:sz="0" w:space="0" w:color="auto"/>
                                    <w:bottom w:val="none" w:sz="0" w:space="0" w:color="auto"/>
                                    <w:right w:val="none" w:sz="0" w:space="0" w:color="auto"/>
                                  </w:divBdr>
                                  <w:divsChild>
                                    <w:div w:id="2865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jpg"/><Relationship Id="rId42" Type="http://schemas.openxmlformats.org/officeDocument/2006/relationships/image" Target="media/image20.png"/><Relationship Id="rId47" Type="http://schemas.openxmlformats.org/officeDocument/2006/relationships/hyperlink" Target="https://www.littleleague.org/downloads/incident-injury-tracking-form/" TargetMode="External"/><Relationship Id="rId63" Type="http://schemas.openxmlformats.org/officeDocument/2006/relationships/hyperlink" Target="https://www.littleleague.org/downloads/parents-guide-child-protection/" TargetMode="External"/><Relationship Id="rId68" Type="http://schemas.openxmlformats.org/officeDocument/2006/relationships/fontTable" Target="fontTable.xml"/><Relationship Id="rId7" Type="http://schemas.openxmlformats.org/officeDocument/2006/relationships/endnotes" Target="endnotes.xml"/><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hyperlink" Target="http://bigalbaseball.com" TargetMode="External"/><Relationship Id="rId29" Type="http://schemas.openxmlformats.org/officeDocument/2006/relationships/image" Target="media/image10.jpe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hyperlink" Target="http://www.danversnats.com" TargetMode="External"/><Relationship Id="rId58" Type="http://schemas.openxmlformats.org/officeDocument/2006/relationships/header" Target="header8.xml"/><Relationship Id="rId66"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290.jpg"/><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player.vimeo.com/video/84529604"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header" Target="header6.xml"/><Relationship Id="rId64" Type="http://schemas.openxmlformats.org/officeDocument/2006/relationships/image" Target="media/image31.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positivecoach.org" TargetMode="External"/><Relationship Id="rId25" Type="http://schemas.openxmlformats.org/officeDocument/2006/relationships/hyperlink" Target="https://www.youtube.com/embed/U0jQq6WZaUQ"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yperlink" Target="http://www.danversnats.com" TargetMode="External"/><Relationship Id="rId67" Type="http://schemas.openxmlformats.org/officeDocument/2006/relationships/header" Target="header9.xml"/><Relationship Id="rId20" Type="http://schemas.openxmlformats.org/officeDocument/2006/relationships/footer" Target="footer2.xml"/><Relationship Id="rId41" Type="http://schemas.openxmlformats.org/officeDocument/2006/relationships/header" Target="header4.xml"/><Relationship Id="rId54" Type="http://schemas.openxmlformats.org/officeDocument/2006/relationships/image" Target="media/image27.png"/><Relationship Id="rId62"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anversnats.com" TargetMode="External"/><Relationship Id="rId23" Type="http://schemas.openxmlformats.org/officeDocument/2006/relationships/hyperlink" Target="https://www.youtube.com/embed/U0jQq6WZaUQ" TargetMode="External"/><Relationship Id="rId28" Type="http://schemas.openxmlformats.org/officeDocument/2006/relationships/hyperlink" Target="https://player.vimeo.com/video/84529598" TargetMode="External"/><Relationship Id="rId36" Type="http://schemas.openxmlformats.org/officeDocument/2006/relationships/header" Target="header3.xml"/><Relationship Id="rId49" Type="http://schemas.openxmlformats.org/officeDocument/2006/relationships/hyperlink" Target="https://www.littleleague.org/downloads/general-liability-claim-form/" TargetMode="External"/><Relationship Id="rId57" Type="http://schemas.openxmlformats.org/officeDocument/2006/relationships/header" Target="header7.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s://www.littleleague.org/downloads/accident-claim-form/" TargetMode="External"/><Relationship Id="rId52" Type="http://schemas.openxmlformats.org/officeDocument/2006/relationships/header" Target="header5.xml"/><Relationship Id="rId60" Type="http://schemas.openxmlformats.org/officeDocument/2006/relationships/image" Target="media/image29.jpg"/><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3.png"/><Relationship Id="rId18" Type="http://schemas.openxmlformats.org/officeDocument/2006/relationships/hyperlink" Target="http://coachdeck.com" TargetMode="External"/><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FD0E0-D400-48E5-8DE2-6D40500E6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43</Pages>
  <Words>8138</Words>
  <Characters>46393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league # 2211505</Company>
  <LinksUpToDate>false</LinksUpToDate>
  <CharactersWithSpaces>54423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lDANVERS NATIONAL LITTLE LEAGUE</dc:creator>
  <cp:lastModifiedBy>David Gotts</cp:lastModifiedBy>
  <cp:revision>2</cp:revision>
  <cp:lastPrinted>2020-01-04T09:43:00Z</cp:lastPrinted>
  <dcterms:created xsi:type="dcterms:W3CDTF">2025-01-07T01:07:00Z</dcterms:created>
  <dcterms:modified xsi:type="dcterms:W3CDTF">2025-01-07T01:07:00Z</dcterms:modified>
</cp:coreProperties>
</file>