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E3" w:rsidRDefault="003447E3">
      <w:pPr>
        <w:jc w:val="center"/>
      </w:pPr>
    </w:p>
    <w:p w:rsidR="003447E3" w:rsidRDefault="003447E3">
      <w:pPr>
        <w:jc w:val="center"/>
      </w:pPr>
      <w:r>
        <w:t>BASEBALL BY-LAWS</w:t>
      </w:r>
    </w:p>
    <w:p w:rsidR="003447E3" w:rsidRDefault="003447E3">
      <w:pPr>
        <w:jc w:val="center"/>
      </w:pPr>
      <w:r>
        <w:t>Penn Township Baseball Association</w:t>
      </w:r>
    </w:p>
    <w:p w:rsidR="003447E3" w:rsidRDefault="003447E3">
      <w:pPr>
        <w:jc w:val="center"/>
      </w:pPr>
      <w:r>
        <w:t>Division of Penn Township Athletic Association</w:t>
      </w:r>
    </w:p>
    <w:p w:rsidR="00BD710D" w:rsidRDefault="00BD710D">
      <w:pPr>
        <w:jc w:val="center"/>
        <w:rPr>
          <w:b/>
          <w:i/>
          <w:color w:val="FF0000"/>
        </w:rPr>
      </w:pPr>
      <w:r w:rsidRPr="004E7A72">
        <w:rPr>
          <w:b/>
          <w:i/>
          <w:color w:val="FF0000"/>
        </w:rPr>
        <w:t xml:space="preserve">Updated  - </w:t>
      </w:r>
      <w:r w:rsidR="000C28DB">
        <w:rPr>
          <w:b/>
          <w:i/>
          <w:color w:val="FF0000"/>
        </w:rPr>
        <w:t>November</w:t>
      </w:r>
      <w:r w:rsidR="0065452C">
        <w:rPr>
          <w:b/>
          <w:i/>
          <w:color w:val="FF0000"/>
        </w:rPr>
        <w:t xml:space="preserve"> </w:t>
      </w:r>
      <w:r w:rsidR="000C28DB">
        <w:rPr>
          <w:b/>
          <w:i/>
          <w:color w:val="FF0000"/>
        </w:rPr>
        <w:t>10</w:t>
      </w:r>
      <w:r w:rsidRPr="004E7A72">
        <w:rPr>
          <w:b/>
          <w:i/>
          <w:color w:val="FF0000"/>
        </w:rPr>
        <w:t>, 20</w:t>
      </w:r>
      <w:r w:rsidR="0065452C">
        <w:rPr>
          <w:b/>
          <w:i/>
          <w:color w:val="FF0000"/>
        </w:rPr>
        <w:t>1</w:t>
      </w:r>
      <w:r w:rsidR="000C28DB">
        <w:rPr>
          <w:b/>
          <w:i/>
          <w:color w:val="FF0000"/>
        </w:rPr>
        <w:t>4</w:t>
      </w:r>
      <w:bookmarkStart w:id="0" w:name="_GoBack"/>
      <w:bookmarkEnd w:id="0"/>
    </w:p>
    <w:p w:rsidR="004E7A72" w:rsidRDefault="004E7A72">
      <w:pPr>
        <w:jc w:val="center"/>
        <w:rPr>
          <w:b/>
          <w:i/>
          <w:color w:val="FF0000"/>
        </w:rPr>
      </w:pPr>
    </w:p>
    <w:p w:rsidR="003447E3" w:rsidRPr="004E7A72" w:rsidRDefault="003447E3">
      <w:pPr>
        <w:jc w:val="center"/>
        <w:rPr>
          <w:b/>
          <w:color w:val="FF0000"/>
        </w:rPr>
      </w:pPr>
    </w:p>
    <w:p w:rsidR="003447E3" w:rsidRDefault="003447E3"/>
    <w:p w:rsidR="003447E3" w:rsidRDefault="003447E3">
      <w:r>
        <w:rPr>
          <w:u w:val="single"/>
        </w:rPr>
        <w:t>Article 1</w:t>
      </w:r>
      <w:r>
        <w:tab/>
      </w:r>
      <w:r>
        <w:rPr>
          <w:u w:val="single"/>
        </w:rPr>
        <w:t>Name and Purpose</w:t>
      </w:r>
    </w:p>
    <w:p w:rsidR="003447E3" w:rsidRDefault="003447E3"/>
    <w:p w:rsidR="003447E3" w:rsidRDefault="003447E3">
      <w:pPr>
        <w:tabs>
          <w:tab w:val="left" w:pos="1440"/>
          <w:tab w:val="left" w:pos="2880"/>
        </w:tabs>
        <w:ind w:left="2880" w:hanging="2880"/>
      </w:pPr>
      <w:r>
        <w:tab/>
      </w:r>
      <w:r>
        <w:rPr>
          <w:u w:val="single"/>
        </w:rPr>
        <w:t>Section 1</w:t>
      </w:r>
      <w:r>
        <w:t>:</w:t>
      </w:r>
      <w:r>
        <w:tab/>
        <w:t>This Association shall be named, known, and styled as Penn Township Baseball Association, and shall be governed by an elected and appointed group here-in called the Baseball Board, or, Board.</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2</w:t>
      </w:r>
      <w:r>
        <w:t>:</w:t>
      </w:r>
      <w:r>
        <w:tab/>
        <w:t>The purpose of this Association is to assist the youth of Penn Township through any endeavor deemed beneficial by the Board to promote a program to ensure every child within the Penn Trafford School District a participating membership.</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rPr>
          <w:u w:val="single"/>
        </w:rPr>
      </w:pPr>
      <w:r>
        <w:rPr>
          <w:u w:val="single"/>
        </w:rPr>
        <w:t>Article 2</w:t>
      </w:r>
      <w:r>
        <w:tab/>
      </w:r>
      <w:r>
        <w:rPr>
          <w:u w:val="single"/>
        </w:rPr>
        <w:t>Membership</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1</w:t>
      </w:r>
      <w:r>
        <w:t>:</w:t>
      </w:r>
      <w:r>
        <w:tab/>
        <w:t>Any person of good moral character shall be eligible for membership regardless of sex, race, creed, or national origin.</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rPr>
          <w:u w:val="single"/>
        </w:rPr>
        <w:t>Article 3</w:t>
      </w:r>
      <w:r>
        <w:tab/>
      </w:r>
      <w:r>
        <w:rPr>
          <w:u w:val="single"/>
        </w:rPr>
        <w:t>Meetings</w:t>
      </w:r>
      <w:r>
        <w:t xml:space="preserve"> </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1</w:t>
      </w:r>
      <w:r>
        <w:t>:</w:t>
      </w:r>
      <w:r>
        <w:tab/>
        <w:t>A general membership meeting shall be held every month starting in January and ending in October of each year.</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2</w:t>
      </w:r>
      <w:r>
        <w:t>:</w:t>
      </w:r>
      <w:r>
        <w:tab/>
        <w:t>Special meetings of the general membership may be called by the Director at such times as he/she may deem necessary.</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3</w:t>
      </w:r>
      <w:r>
        <w:t>:</w:t>
      </w:r>
      <w:r>
        <w:tab/>
        <w:t>Special meetings of the Baseball Board shall be called by the Director whenever he/she shall deem necessary, or at the request of three (3) members of the Baseball Board.</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rPr>
          <w:u w:val="single"/>
        </w:rPr>
        <w:t>Article 4</w:t>
      </w:r>
      <w:r>
        <w:tab/>
      </w:r>
      <w:r>
        <w:rPr>
          <w:u w:val="single"/>
        </w:rPr>
        <w:t>Elected Officers/Appointed Officers</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1</w:t>
      </w:r>
      <w:r>
        <w:t>:</w:t>
      </w:r>
      <w:r>
        <w:tab/>
        <w:t>The elected officers of this Association shall be the Director, Assistant Director, Secretary, Field Maintenance Director, and Equipment Manager.</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rPr>
          <w:u w:val="single"/>
        </w:rPr>
        <w:t>Article 4</w:t>
      </w:r>
      <w:r>
        <w:tab/>
      </w:r>
      <w:r>
        <w:rPr>
          <w:u w:val="single"/>
        </w:rPr>
        <w:t>Elected Officers/Appointed Officers (continued)</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2:</w:t>
      </w:r>
      <w:r>
        <w:tab/>
        <w:t xml:space="preserve">The appointed officers will be appointed by the elected officers in January of each year, and will include </w:t>
      </w:r>
      <w:r w:rsidR="000C28DB">
        <w:t xml:space="preserve">Travel Director, </w:t>
      </w:r>
      <w:r>
        <w:t xml:space="preserve">Tournament Director, Director of Fund Raising and Sponsorships, </w:t>
      </w:r>
      <w:r w:rsidR="000C28DB">
        <w:t xml:space="preserve">Player Development Coordinator, </w:t>
      </w:r>
      <w:r>
        <w:t>and Director of Fall Ball.</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3</w:t>
      </w:r>
      <w:r>
        <w:t>:</w:t>
      </w:r>
      <w:r>
        <w:tab/>
        <w:t>The term of the elected and appointed officers shall be one year running from January 1 through December 31.</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rPr>
          <w:u w:val="single"/>
        </w:rPr>
        <w:t>Article 5</w:t>
      </w:r>
      <w:r>
        <w:tab/>
      </w:r>
      <w:r>
        <w:rPr>
          <w:u w:val="single"/>
        </w:rPr>
        <w:t>Duties of Elected Officers</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1</w:t>
      </w:r>
      <w:r>
        <w:t>:</w:t>
      </w:r>
      <w:r>
        <w:tab/>
        <w:t>Director</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tab/>
        <w:t>Shall be the Chief Executive Officer of this Association; he shall preside at all meetings of the members and Directors; he shall have general and active management of the business of this Association; he shall see that all orders and resolutions of the Baseball Board are carried out.</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2</w:t>
      </w:r>
      <w:r>
        <w:t>:</w:t>
      </w:r>
      <w:r>
        <w:tab/>
        <w:t>Assistant Director</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tab/>
        <w:t>Shall have the same power as the Director, when acting in the absence of the Director.</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3</w:t>
      </w:r>
      <w:r>
        <w:t>:</w:t>
      </w:r>
      <w:r>
        <w:tab/>
        <w:t>Secretary</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tab/>
        <w:t>Shall attend all sessions of the Baseball Board and all membership meetings, and act as the clerk thereof; he shall record all votes and minutes of all proceedings.</w:t>
      </w:r>
    </w:p>
    <w:p w:rsidR="003447E3" w:rsidRDefault="003447E3">
      <w:pPr>
        <w:tabs>
          <w:tab w:val="left" w:pos="1440"/>
          <w:tab w:val="left" w:pos="2880"/>
        </w:tabs>
        <w:ind w:left="2880" w:hanging="2880"/>
      </w:pPr>
    </w:p>
    <w:p w:rsidR="003447E3" w:rsidRDefault="003447E3">
      <w:pPr>
        <w:tabs>
          <w:tab w:val="left" w:pos="1440"/>
          <w:tab w:val="left" w:pos="2880"/>
        </w:tabs>
        <w:ind w:left="2880" w:hanging="2880"/>
      </w:pPr>
      <w:r>
        <w:tab/>
      </w:r>
      <w:r>
        <w:rPr>
          <w:u w:val="single"/>
        </w:rPr>
        <w:t>Section 4</w:t>
      </w:r>
      <w:r>
        <w:t>:</w:t>
      </w:r>
      <w:r>
        <w:tab/>
        <w:t>Field Maintenance Director</w:t>
      </w:r>
    </w:p>
    <w:p w:rsidR="003447E3" w:rsidRDefault="003447E3">
      <w:pPr>
        <w:tabs>
          <w:tab w:val="left" w:pos="1440"/>
          <w:tab w:val="left" w:pos="2880"/>
        </w:tabs>
        <w:ind w:left="2880" w:hanging="2880"/>
      </w:pPr>
    </w:p>
    <w:p w:rsidR="003447E3" w:rsidRDefault="003447E3" w:rsidP="00BD710D">
      <w:pPr>
        <w:pStyle w:val="BodyText2"/>
        <w:numPr>
          <w:ilvl w:val="0"/>
          <w:numId w:val="1"/>
        </w:numPr>
      </w:pPr>
      <w:r>
        <w:t>Prepare pre-season inventory of field maintenance activities.</w:t>
      </w:r>
    </w:p>
    <w:p w:rsidR="003447E3" w:rsidRDefault="003447E3" w:rsidP="00BD710D">
      <w:pPr>
        <w:numPr>
          <w:ilvl w:val="0"/>
          <w:numId w:val="1"/>
        </w:numPr>
        <w:tabs>
          <w:tab w:val="left" w:pos="1440"/>
          <w:tab w:val="left" w:pos="2880"/>
          <w:tab w:val="left" w:pos="3240"/>
        </w:tabs>
      </w:pPr>
      <w:r>
        <w:t>Establish pre-season maintenance schedule(s).</w:t>
      </w:r>
    </w:p>
    <w:p w:rsidR="003447E3" w:rsidRDefault="003447E3" w:rsidP="00BD710D">
      <w:pPr>
        <w:numPr>
          <w:ilvl w:val="0"/>
          <w:numId w:val="1"/>
        </w:numPr>
        <w:tabs>
          <w:tab w:val="left" w:pos="1440"/>
          <w:tab w:val="left" w:pos="2880"/>
          <w:tab w:val="left" w:pos="3240"/>
        </w:tabs>
      </w:pPr>
      <w:r>
        <w:t>Direct operations of maintenance work.</w:t>
      </w:r>
    </w:p>
    <w:p w:rsidR="003447E3" w:rsidRDefault="003447E3" w:rsidP="00BD710D">
      <w:pPr>
        <w:numPr>
          <w:ilvl w:val="0"/>
          <w:numId w:val="1"/>
        </w:numPr>
        <w:tabs>
          <w:tab w:val="left" w:pos="1440"/>
          <w:tab w:val="left" w:pos="2880"/>
          <w:tab w:val="left" w:pos="3240"/>
        </w:tabs>
      </w:pPr>
      <w:r>
        <w:t>Establish maintenance program and direct maintenance operations of fields for Penn Township Tournament.</w:t>
      </w:r>
    </w:p>
    <w:p w:rsidR="003447E3" w:rsidRDefault="003447E3">
      <w:pPr>
        <w:tabs>
          <w:tab w:val="left" w:pos="1440"/>
          <w:tab w:val="left" w:pos="2880"/>
          <w:tab w:val="left" w:pos="3240"/>
        </w:tabs>
      </w:pPr>
    </w:p>
    <w:p w:rsidR="003447E3" w:rsidRDefault="003447E3">
      <w:pPr>
        <w:tabs>
          <w:tab w:val="left" w:pos="1440"/>
          <w:tab w:val="left" w:pos="2880"/>
          <w:tab w:val="left" w:pos="3240"/>
        </w:tabs>
      </w:pPr>
      <w:r>
        <w:tab/>
      </w:r>
      <w:r>
        <w:rPr>
          <w:u w:val="single"/>
        </w:rPr>
        <w:t>Section 5</w:t>
      </w:r>
      <w:r>
        <w:t>:</w:t>
      </w:r>
      <w:r>
        <w:tab/>
        <w:t>Equipment Manager</w:t>
      </w:r>
    </w:p>
    <w:p w:rsidR="003447E3" w:rsidRDefault="003447E3">
      <w:pPr>
        <w:tabs>
          <w:tab w:val="left" w:pos="1440"/>
          <w:tab w:val="left" w:pos="2880"/>
          <w:tab w:val="left" w:pos="3240"/>
        </w:tabs>
      </w:pPr>
    </w:p>
    <w:p w:rsidR="003447E3" w:rsidRDefault="003447E3" w:rsidP="00BD710D">
      <w:pPr>
        <w:numPr>
          <w:ilvl w:val="0"/>
          <w:numId w:val="2"/>
        </w:numPr>
        <w:tabs>
          <w:tab w:val="left" w:pos="1440"/>
          <w:tab w:val="left" w:pos="2880"/>
          <w:tab w:val="left" w:pos="3240"/>
        </w:tabs>
      </w:pPr>
      <w:r>
        <w:t>Prepare pre-season inventory of all equipment.</w:t>
      </w:r>
    </w:p>
    <w:p w:rsidR="003447E3" w:rsidRDefault="003447E3" w:rsidP="00BD710D">
      <w:pPr>
        <w:numPr>
          <w:ilvl w:val="12"/>
          <w:numId w:val="0"/>
        </w:numPr>
        <w:tabs>
          <w:tab w:val="left" w:pos="1440"/>
          <w:tab w:val="left" w:pos="2880"/>
          <w:tab w:val="left" w:pos="3240"/>
        </w:tabs>
      </w:pPr>
    </w:p>
    <w:p w:rsidR="003447E3" w:rsidRDefault="003447E3" w:rsidP="00BD710D">
      <w:pPr>
        <w:numPr>
          <w:ilvl w:val="12"/>
          <w:numId w:val="0"/>
        </w:numPr>
        <w:tabs>
          <w:tab w:val="left" w:pos="1440"/>
          <w:tab w:val="left" w:pos="2880"/>
          <w:tab w:val="left" w:pos="3240"/>
        </w:tabs>
        <w:rPr>
          <w:u w:val="single"/>
        </w:rPr>
      </w:pPr>
      <w:r>
        <w:rPr>
          <w:u w:val="single"/>
        </w:rPr>
        <w:t>Article 5</w:t>
      </w:r>
      <w:r>
        <w:tab/>
      </w:r>
      <w:r>
        <w:rPr>
          <w:u w:val="single"/>
        </w:rPr>
        <w:t>Duties of Elected Officers (continued)</w:t>
      </w:r>
    </w:p>
    <w:p w:rsidR="003447E3" w:rsidRDefault="003447E3" w:rsidP="00BD710D">
      <w:pPr>
        <w:numPr>
          <w:ilvl w:val="12"/>
          <w:numId w:val="0"/>
        </w:numPr>
        <w:tabs>
          <w:tab w:val="left" w:pos="1440"/>
          <w:tab w:val="left" w:pos="2880"/>
          <w:tab w:val="left" w:pos="3240"/>
        </w:tabs>
        <w:rPr>
          <w:u w:val="single"/>
        </w:rPr>
      </w:pPr>
    </w:p>
    <w:p w:rsidR="003447E3" w:rsidRDefault="003447E3" w:rsidP="00BD710D">
      <w:pPr>
        <w:numPr>
          <w:ilvl w:val="12"/>
          <w:numId w:val="0"/>
        </w:numPr>
        <w:tabs>
          <w:tab w:val="left" w:pos="1440"/>
          <w:tab w:val="left" w:pos="2880"/>
          <w:tab w:val="left" w:pos="3240"/>
        </w:tabs>
      </w:pPr>
      <w:r>
        <w:tab/>
      </w:r>
      <w:r>
        <w:rPr>
          <w:u w:val="single"/>
        </w:rPr>
        <w:t>Section 5</w:t>
      </w:r>
      <w:r>
        <w:t>:</w:t>
      </w:r>
      <w:r>
        <w:tab/>
        <w:t>Equipment Manager (continued)</w:t>
      </w:r>
    </w:p>
    <w:p w:rsidR="003447E3" w:rsidRDefault="003447E3" w:rsidP="00BD710D">
      <w:pPr>
        <w:numPr>
          <w:ilvl w:val="12"/>
          <w:numId w:val="0"/>
        </w:numPr>
        <w:tabs>
          <w:tab w:val="left" w:pos="1440"/>
          <w:tab w:val="left" w:pos="2880"/>
          <w:tab w:val="left" w:pos="3240"/>
        </w:tabs>
      </w:pPr>
    </w:p>
    <w:p w:rsidR="003447E3" w:rsidRDefault="003447E3" w:rsidP="00BD710D">
      <w:pPr>
        <w:numPr>
          <w:ilvl w:val="0"/>
          <w:numId w:val="2"/>
        </w:numPr>
        <w:tabs>
          <w:tab w:val="left" w:pos="1440"/>
          <w:tab w:val="left" w:pos="2880"/>
          <w:tab w:val="left" w:pos="3240"/>
        </w:tabs>
      </w:pPr>
      <w:r>
        <w:t>Identify equipment that can be repaired and have repaired prior to distribution.</w:t>
      </w:r>
    </w:p>
    <w:p w:rsidR="003447E3" w:rsidRDefault="003447E3" w:rsidP="00BD710D">
      <w:pPr>
        <w:numPr>
          <w:ilvl w:val="0"/>
          <w:numId w:val="2"/>
        </w:numPr>
        <w:tabs>
          <w:tab w:val="left" w:pos="1440"/>
          <w:tab w:val="left" w:pos="2880"/>
          <w:tab w:val="left" w:pos="3240"/>
        </w:tabs>
      </w:pPr>
      <w:r>
        <w:t>Obtain new equipment as necessary.</w:t>
      </w:r>
    </w:p>
    <w:p w:rsidR="003447E3" w:rsidRDefault="003447E3" w:rsidP="00BD710D">
      <w:pPr>
        <w:numPr>
          <w:ilvl w:val="0"/>
          <w:numId w:val="2"/>
        </w:numPr>
        <w:tabs>
          <w:tab w:val="left" w:pos="1440"/>
          <w:tab w:val="left" w:pos="2880"/>
          <w:tab w:val="left" w:pos="3240"/>
        </w:tabs>
      </w:pPr>
      <w:r>
        <w:t>Establish schedule for distribution of equipment.</w:t>
      </w:r>
    </w:p>
    <w:p w:rsidR="003447E3" w:rsidRDefault="003447E3" w:rsidP="00BD710D">
      <w:pPr>
        <w:numPr>
          <w:ilvl w:val="0"/>
          <w:numId w:val="2"/>
        </w:numPr>
        <w:tabs>
          <w:tab w:val="left" w:pos="1440"/>
          <w:tab w:val="left" w:pos="2880"/>
          <w:tab w:val="left" w:pos="3240"/>
        </w:tabs>
      </w:pPr>
      <w:r>
        <w:t>Coordinate/assign team names, colors, etc.</w:t>
      </w:r>
    </w:p>
    <w:p w:rsidR="003447E3" w:rsidRDefault="003447E3" w:rsidP="00BD710D">
      <w:pPr>
        <w:numPr>
          <w:ilvl w:val="0"/>
          <w:numId w:val="2"/>
        </w:numPr>
        <w:tabs>
          <w:tab w:val="left" w:pos="1440"/>
          <w:tab w:val="left" w:pos="2880"/>
          <w:tab w:val="left" w:pos="3240"/>
        </w:tabs>
      </w:pPr>
      <w:r>
        <w:t>Coordinate return of all equipment.</w:t>
      </w:r>
    </w:p>
    <w:p w:rsidR="003447E3" w:rsidRDefault="003447E3">
      <w:pPr>
        <w:tabs>
          <w:tab w:val="left" w:pos="1440"/>
          <w:tab w:val="left" w:pos="2880"/>
          <w:tab w:val="left" w:pos="3240"/>
        </w:tabs>
      </w:pPr>
    </w:p>
    <w:p w:rsidR="003447E3" w:rsidRDefault="003447E3">
      <w:pPr>
        <w:tabs>
          <w:tab w:val="left" w:pos="1440"/>
          <w:tab w:val="left" w:pos="2880"/>
          <w:tab w:val="left" w:pos="3240"/>
        </w:tabs>
      </w:pPr>
      <w:r>
        <w:rPr>
          <w:u w:val="single"/>
        </w:rPr>
        <w:t>Article 6</w:t>
      </w:r>
      <w:r>
        <w:tab/>
      </w:r>
      <w:r>
        <w:rPr>
          <w:u w:val="single"/>
        </w:rPr>
        <w:t>Duties and Powers of the Baseball Board</w:t>
      </w:r>
    </w:p>
    <w:p w:rsidR="003447E3" w:rsidRDefault="003447E3">
      <w:pPr>
        <w:tabs>
          <w:tab w:val="left" w:pos="1440"/>
          <w:tab w:val="left" w:pos="2880"/>
          <w:tab w:val="left" w:pos="3240"/>
        </w:tabs>
      </w:pPr>
    </w:p>
    <w:p w:rsidR="003447E3" w:rsidRDefault="003447E3">
      <w:pPr>
        <w:tabs>
          <w:tab w:val="left" w:pos="1440"/>
          <w:tab w:val="left" w:pos="2880"/>
          <w:tab w:val="left" w:pos="3240"/>
        </w:tabs>
      </w:pPr>
      <w:r>
        <w:tab/>
      </w:r>
      <w:r>
        <w:rPr>
          <w:u w:val="single"/>
        </w:rPr>
        <w:t>Section 1</w:t>
      </w:r>
      <w:r>
        <w:t>:</w:t>
      </w:r>
      <w:r>
        <w:tab/>
        <w:t>Baseball Board</w:t>
      </w:r>
    </w:p>
    <w:p w:rsidR="003447E3" w:rsidRDefault="003447E3">
      <w:pPr>
        <w:tabs>
          <w:tab w:val="left" w:pos="1440"/>
          <w:tab w:val="left" w:pos="2880"/>
          <w:tab w:val="left" w:pos="3240"/>
        </w:tabs>
      </w:pPr>
    </w:p>
    <w:p w:rsidR="003447E3" w:rsidRDefault="003447E3" w:rsidP="00BD710D">
      <w:pPr>
        <w:pStyle w:val="BodyTextIndent2"/>
        <w:numPr>
          <w:ilvl w:val="0"/>
          <w:numId w:val="3"/>
        </w:numPr>
      </w:pPr>
      <w:r>
        <w:t>Shall manage the property and business of this Association.</w:t>
      </w:r>
    </w:p>
    <w:p w:rsidR="003447E3" w:rsidRDefault="003447E3" w:rsidP="00BD710D">
      <w:pPr>
        <w:numPr>
          <w:ilvl w:val="0"/>
          <w:numId w:val="3"/>
        </w:numPr>
        <w:tabs>
          <w:tab w:val="left" w:pos="1440"/>
          <w:tab w:val="left" w:pos="2880"/>
          <w:tab w:val="left" w:pos="3240"/>
        </w:tabs>
      </w:pPr>
      <w:r>
        <w:t>Shall approve/submit to general membership the annual budget during the month of January.</w:t>
      </w:r>
    </w:p>
    <w:p w:rsidR="003447E3" w:rsidRDefault="003447E3" w:rsidP="00BD710D">
      <w:pPr>
        <w:numPr>
          <w:ilvl w:val="0"/>
          <w:numId w:val="3"/>
        </w:numPr>
        <w:tabs>
          <w:tab w:val="left" w:pos="1440"/>
          <w:tab w:val="left" w:pos="2880"/>
          <w:tab w:val="left" w:pos="3240"/>
        </w:tabs>
      </w:pPr>
      <w:r>
        <w:t>Establish/select a list of names for managers.</w:t>
      </w:r>
    </w:p>
    <w:p w:rsidR="003447E3" w:rsidRDefault="003447E3" w:rsidP="00BD710D">
      <w:pPr>
        <w:numPr>
          <w:ilvl w:val="0"/>
          <w:numId w:val="3"/>
        </w:numPr>
        <w:tabs>
          <w:tab w:val="left" w:pos="1440"/>
          <w:tab w:val="left" w:pos="2880"/>
          <w:tab w:val="left" w:pos="3240"/>
        </w:tabs>
      </w:pPr>
      <w:r>
        <w:t>Attend draft and assure that teams are of equal strength.</w:t>
      </w:r>
    </w:p>
    <w:p w:rsidR="003447E3" w:rsidRDefault="003447E3" w:rsidP="00BD710D">
      <w:pPr>
        <w:numPr>
          <w:ilvl w:val="0"/>
          <w:numId w:val="3"/>
        </w:numPr>
        <w:tabs>
          <w:tab w:val="left" w:pos="1440"/>
          <w:tab w:val="left" w:pos="2880"/>
          <w:tab w:val="left" w:pos="3240"/>
        </w:tabs>
      </w:pPr>
      <w:r>
        <w:t>Establish game schedules.</w:t>
      </w:r>
    </w:p>
    <w:p w:rsidR="003447E3" w:rsidRDefault="003447E3" w:rsidP="00BD710D">
      <w:pPr>
        <w:numPr>
          <w:ilvl w:val="0"/>
          <w:numId w:val="3"/>
        </w:numPr>
        <w:tabs>
          <w:tab w:val="left" w:pos="1440"/>
          <w:tab w:val="left" w:pos="2880"/>
          <w:tab w:val="left" w:pos="3240"/>
        </w:tabs>
      </w:pPr>
      <w:r>
        <w:t>Monitor the league in its entirety.</w:t>
      </w:r>
    </w:p>
    <w:p w:rsidR="003447E3" w:rsidRDefault="003447E3" w:rsidP="00BD710D">
      <w:pPr>
        <w:numPr>
          <w:ilvl w:val="0"/>
          <w:numId w:val="3"/>
        </w:numPr>
        <w:tabs>
          <w:tab w:val="left" w:pos="1440"/>
          <w:tab w:val="left" w:pos="2880"/>
          <w:tab w:val="left" w:pos="3240"/>
        </w:tabs>
      </w:pPr>
      <w:r>
        <w:t>Determine low bid for equipment purchases.</w:t>
      </w:r>
    </w:p>
    <w:p w:rsidR="003447E3" w:rsidRDefault="003447E3">
      <w:pPr>
        <w:tabs>
          <w:tab w:val="left" w:pos="1440"/>
          <w:tab w:val="left" w:pos="2880"/>
          <w:tab w:val="left" w:pos="3240"/>
        </w:tabs>
      </w:pPr>
    </w:p>
    <w:p w:rsidR="003447E3" w:rsidRDefault="003447E3">
      <w:pPr>
        <w:tabs>
          <w:tab w:val="left" w:pos="1440"/>
          <w:tab w:val="left" w:pos="2880"/>
          <w:tab w:val="left" w:pos="3240"/>
        </w:tabs>
      </w:pPr>
      <w:r>
        <w:rPr>
          <w:u w:val="single"/>
        </w:rPr>
        <w:t>Article 7</w:t>
      </w:r>
      <w:r>
        <w:tab/>
      </w:r>
      <w:r>
        <w:rPr>
          <w:u w:val="single"/>
        </w:rPr>
        <w:t>Nominations and Elections</w:t>
      </w:r>
    </w:p>
    <w:p w:rsidR="003447E3" w:rsidRDefault="003447E3">
      <w:pPr>
        <w:tabs>
          <w:tab w:val="left" w:pos="1440"/>
          <w:tab w:val="left" w:pos="2880"/>
          <w:tab w:val="left" w:pos="3240"/>
        </w:tabs>
      </w:pPr>
    </w:p>
    <w:p w:rsidR="003447E3" w:rsidRDefault="003447E3">
      <w:pPr>
        <w:tabs>
          <w:tab w:val="left" w:pos="1440"/>
          <w:tab w:val="left" w:pos="2880"/>
          <w:tab w:val="left" w:pos="3240"/>
        </w:tabs>
        <w:ind w:left="2880" w:hanging="2880"/>
      </w:pPr>
      <w:r>
        <w:tab/>
      </w:r>
      <w:r>
        <w:rPr>
          <w:u w:val="single"/>
        </w:rPr>
        <w:t>Section 1</w:t>
      </w:r>
      <w:r>
        <w:t>:</w:t>
      </w:r>
      <w:r>
        <w:tab/>
        <w:t>Elections shall be held annually at the October general membership meeting.</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2</w:t>
      </w:r>
      <w:r>
        <w:t>:</w:t>
      </w:r>
      <w:r>
        <w:tab/>
        <w:t>The general membership shall nominate candidates for the positions of the Baseball  Board (Director, Assistant Director, Secretary, Field Maintenance Director, and Equipment Manager).</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3</w:t>
      </w:r>
      <w:r>
        <w:t>:</w:t>
      </w:r>
      <w:r>
        <w:tab/>
        <w:t>The term of office for the elected officers is one year, running from January 1 through December 31.</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4</w:t>
      </w:r>
      <w:r>
        <w:t>:</w:t>
      </w:r>
      <w:r>
        <w:tab/>
        <w:t>Vacancies on the Baseball Board or vacancies for an un-expired term of one of the elected officers may be filled by appointment by the elected Board.</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8</w:t>
      </w:r>
      <w:r>
        <w:tab/>
      </w:r>
      <w:r>
        <w:rPr>
          <w:u w:val="single"/>
        </w:rPr>
        <w:t>Quorum</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1</w:t>
      </w:r>
      <w:r>
        <w:t>:</w:t>
      </w:r>
      <w:r>
        <w:tab/>
        <w:t>A quorum for the purpose of holding any meeting of the members shall be at least thirty-three percent (33%).</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2</w:t>
      </w:r>
      <w:r>
        <w:t>:</w:t>
      </w:r>
      <w:r>
        <w:tab/>
        <w:t>The quorum for the purpose of holding any meeting of the Baseball Board shall be a simple majority of the Baseball Board meeting.</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9</w:t>
      </w:r>
      <w:r>
        <w:tab/>
      </w:r>
      <w:r>
        <w:rPr>
          <w:u w:val="single"/>
        </w:rPr>
        <w:t>Rights and Obligations of Members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1</w:t>
      </w:r>
      <w:r>
        <w:t>:</w:t>
      </w:r>
      <w:r>
        <w:tab/>
        <w:t>Every member in good standing shall have the right to vote at the general membership meetings, and to hold office for elected positions.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10</w:t>
      </w:r>
      <w:r>
        <w:tab/>
      </w:r>
      <w:r>
        <w:rPr>
          <w:u w:val="single"/>
        </w:rPr>
        <w:t>Manager, Coaches, and Assistants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1</w:t>
      </w:r>
      <w:r>
        <w:t>:</w:t>
      </w:r>
      <w:r>
        <w:tab/>
        <w:t>All managers must fill out a “Coaches Application Form” for a criminal history check.  This must be done every two years.  The Application Form and Guidelines for PTAA Background Checks are attached in Appendix A.</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2</w:t>
      </w:r>
      <w:r>
        <w:t>:</w:t>
      </w:r>
      <w:r>
        <w:tab/>
        <w:t>It is the responsibility of the manager to have at least one assistant fill out a “Coaches Application Form” for a criminal history check.  The manager should make every attempt to have at least one coach with an acceptable criminal history clearance on the field with the children during all practices and games.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3</w:t>
      </w:r>
      <w:r>
        <w:t>:</w:t>
      </w:r>
      <w:r>
        <w:tab/>
        <w:t>Managers will be selected by the Baseball Board after sign-ups are completed.</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4</w:t>
      </w:r>
      <w:r>
        <w:t>:</w:t>
      </w:r>
      <w:r>
        <w:tab/>
        <w:t>Managers are required to attend sixty-six percent (66%) of all general meetings.  A representative may be sent.</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5</w:t>
      </w:r>
      <w:r>
        <w:t>:</w:t>
      </w:r>
      <w:r>
        <w:tab/>
        <w:t>The Baseball Board shall select managers only from those individuals who express an interest at baseball sign-ups, by filling out the appropriate form(s).  Persons who do not fill out proper forms shall be considered only at the discretion of the Board.</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lastRenderedPageBreak/>
        <w:tab/>
      </w:r>
      <w:r>
        <w:rPr>
          <w:u w:val="single"/>
        </w:rPr>
        <w:t>Section 6</w:t>
      </w:r>
      <w:r>
        <w:t>:</w:t>
      </w:r>
      <w:r>
        <w:tab/>
        <w:t>Managers are required to attend work detail parties scheduled by the Field Maintenance Director.</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10</w:t>
      </w:r>
      <w:r>
        <w:tab/>
      </w:r>
      <w:r>
        <w:rPr>
          <w:u w:val="single"/>
        </w:rPr>
        <w:t>Manager, Coaches, and Assistants (continued)</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7</w:t>
      </w:r>
      <w:r>
        <w:t>:</w:t>
      </w:r>
      <w:r>
        <w:tab/>
        <w:t>Managers are responsible for the safety and well being of all players.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8</w:t>
      </w:r>
      <w:r>
        <w:t>:</w:t>
      </w:r>
      <w:r>
        <w:tab/>
        <w:t>After managers are selected by the Baseball Board, seniority is then used to determine which team that individual will choose to manage.  Example; the manager moving from one age bracket into another with the most seniority will choose what team he wants.  The manager with the next highest seniority will choose next.  Should two or more managers have the same seniority, then a coin shall be flipped to determine who chooses next.</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9</w:t>
      </w:r>
      <w:r>
        <w:t>:</w:t>
      </w:r>
      <w:r>
        <w:tab/>
        <w:t>Managers, and/or their representatives must work in the concession stand during that manager’s assigned time(s).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11</w:t>
      </w:r>
      <w:r>
        <w:tab/>
      </w:r>
      <w:r>
        <w:rPr>
          <w:u w:val="single"/>
        </w:rPr>
        <w:t>Seniority</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1</w:t>
      </w:r>
      <w:r>
        <w:t>:</w:t>
      </w:r>
      <w:r>
        <w:tab/>
        <w:t xml:space="preserve">A manager shall receive one (1) year of credited seniority for managing a team in the Penn Township Baseball Association’s </w:t>
      </w:r>
      <w:r w:rsidR="004E7A72">
        <w:t>spring</w:t>
      </w:r>
      <w:r>
        <w:t xml:space="preserve"> season.</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2</w:t>
      </w:r>
      <w:r>
        <w:t>:</w:t>
      </w:r>
      <w:r>
        <w:tab/>
        <w:t xml:space="preserve">A manager shall receive one-half (1/2) year of credited seniority for managing a team in the Penn Township Baseball Association’s </w:t>
      </w:r>
      <w:r w:rsidR="004E7A72">
        <w:t>fall</w:t>
      </w:r>
      <w:r>
        <w:t xml:space="preserve"> season.</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3</w:t>
      </w:r>
      <w:r>
        <w:t>:</w:t>
      </w:r>
      <w:r>
        <w:tab/>
        <w:t xml:space="preserve">Only a maximum of one (1) year of credited seniority can be acquired during a calendar year.  Thus, a manager involved in both the </w:t>
      </w:r>
      <w:r w:rsidR="004E7A72">
        <w:t>spring</w:t>
      </w:r>
      <w:r>
        <w:t xml:space="preserve"> and </w:t>
      </w:r>
      <w:r w:rsidR="004E7A72">
        <w:t>fall</w:t>
      </w:r>
      <w:r>
        <w:t xml:space="preserve"> season will only receive one (1) year of credited seniority.</w:t>
      </w:r>
    </w:p>
    <w:p w:rsidR="003447E3" w:rsidRDefault="003447E3">
      <w:pPr>
        <w:tabs>
          <w:tab w:val="left" w:pos="1440"/>
          <w:tab w:val="left" w:pos="2880"/>
          <w:tab w:val="left" w:pos="3240"/>
        </w:tabs>
        <w:ind w:left="2880" w:hanging="2880"/>
      </w:pPr>
    </w:p>
    <w:p w:rsidR="003447E3" w:rsidRPr="0065452C" w:rsidRDefault="003447E3">
      <w:pPr>
        <w:tabs>
          <w:tab w:val="left" w:pos="1440"/>
          <w:tab w:val="left" w:pos="2880"/>
          <w:tab w:val="left" w:pos="3240"/>
        </w:tabs>
        <w:ind w:left="2880" w:hanging="2880"/>
      </w:pPr>
      <w:r>
        <w:tab/>
      </w:r>
      <w:r>
        <w:rPr>
          <w:u w:val="single"/>
        </w:rPr>
        <w:t>Section 4</w:t>
      </w:r>
      <w:r>
        <w:t>:</w:t>
      </w:r>
      <w:r>
        <w:tab/>
        <w:t xml:space="preserve">Seniority shall be broken only when a manager has the opportunity to manage a team and chooses not to.  His/her seniority will not be broken if there is not a team available for him/her to manage, however, if he/she does not get a team, his/her seniority remains the </w:t>
      </w:r>
      <w:r w:rsidRPr="0065452C">
        <w:t>same</w:t>
      </w:r>
      <w:r w:rsidR="00BD710D" w:rsidRPr="0065452C">
        <w:t xml:space="preserve"> </w:t>
      </w:r>
      <w:r w:rsidR="004E7A72" w:rsidRPr="0065452C">
        <w:t>u</w:t>
      </w:r>
      <w:r w:rsidR="00BD710D" w:rsidRPr="0065452C">
        <w:t>nless the following requirements are met:</w:t>
      </w:r>
    </w:p>
    <w:p w:rsidR="00BD710D" w:rsidRPr="0065452C" w:rsidRDefault="00BD710D">
      <w:pPr>
        <w:tabs>
          <w:tab w:val="left" w:pos="1440"/>
          <w:tab w:val="left" w:pos="2880"/>
          <w:tab w:val="left" w:pos="3240"/>
        </w:tabs>
        <w:ind w:left="2880" w:hanging="2880"/>
      </w:pPr>
    </w:p>
    <w:p w:rsidR="00BD710D" w:rsidRPr="0065452C" w:rsidRDefault="00BD710D" w:rsidP="00BD710D">
      <w:pPr>
        <w:numPr>
          <w:ilvl w:val="0"/>
          <w:numId w:val="7"/>
        </w:numPr>
        <w:tabs>
          <w:tab w:val="left" w:pos="1440"/>
          <w:tab w:val="left" w:pos="2880"/>
          <w:tab w:val="left" w:pos="3240"/>
        </w:tabs>
      </w:pPr>
      <w:r w:rsidRPr="0065452C">
        <w:lastRenderedPageBreak/>
        <w:t xml:space="preserve">The manger is a returning manger with at least 3 consecutive years of management experience within PTAA </w:t>
      </w:r>
      <w:r w:rsidR="004E7A72" w:rsidRPr="0065452C">
        <w:t>s</w:t>
      </w:r>
      <w:r w:rsidRPr="0065452C">
        <w:t xml:space="preserve">pring </w:t>
      </w:r>
      <w:r w:rsidR="004E7A72" w:rsidRPr="0065452C">
        <w:t>b</w:t>
      </w:r>
      <w:r w:rsidRPr="0065452C">
        <w:t>aseball.</w:t>
      </w:r>
    </w:p>
    <w:p w:rsidR="004E7A72" w:rsidRPr="0065452C" w:rsidRDefault="004E7A72" w:rsidP="004E7A72">
      <w:pPr>
        <w:tabs>
          <w:tab w:val="left" w:pos="1440"/>
          <w:tab w:val="left" w:pos="2880"/>
          <w:tab w:val="left" w:pos="3240"/>
        </w:tabs>
        <w:ind w:left="3240"/>
      </w:pPr>
    </w:p>
    <w:p w:rsidR="00BD710D" w:rsidRPr="0065452C" w:rsidRDefault="00BD710D" w:rsidP="00BD710D">
      <w:pPr>
        <w:numPr>
          <w:ilvl w:val="0"/>
          <w:numId w:val="7"/>
        </w:numPr>
        <w:tabs>
          <w:tab w:val="left" w:pos="1440"/>
          <w:tab w:val="left" w:pos="2880"/>
          <w:tab w:val="left" w:pos="3240"/>
        </w:tabs>
      </w:pPr>
      <w:r w:rsidRPr="0065452C">
        <w:t>The manager is currently in good standing according to the requirements set forth in the by-laws of the organization.</w:t>
      </w:r>
    </w:p>
    <w:p w:rsidR="00BD710D" w:rsidRPr="0065452C" w:rsidRDefault="00BD710D" w:rsidP="00BD710D">
      <w:pPr>
        <w:tabs>
          <w:tab w:val="left" w:pos="1440"/>
          <w:tab w:val="left" w:pos="2880"/>
          <w:tab w:val="left" w:pos="3240"/>
        </w:tabs>
        <w:ind w:left="2880"/>
      </w:pPr>
    </w:p>
    <w:p w:rsidR="00BD710D" w:rsidRPr="004E7A72" w:rsidRDefault="00BD710D" w:rsidP="00BD710D">
      <w:pPr>
        <w:tabs>
          <w:tab w:val="left" w:pos="1440"/>
          <w:tab w:val="left" w:pos="2880"/>
          <w:tab w:val="left" w:pos="3240"/>
        </w:tabs>
        <w:ind w:left="2880"/>
        <w:rPr>
          <w:b/>
          <w:i/>
          <w:color w:val="FF0000"/>
        </w:rPr>
      </w:pPr>
      <w:r w:rsidRPr="0065452C">
        <w:t xml:space="preserve">If the aforementioned conditions are met, then the returning manager shall receive </w:t>
      </w:r>
      <w:r w:rsidR="004E7A72" w:rsidRPr="0065452C">
        <w:t>one, (1) year credit towards his seniority, and will be an eligible candidate for an all-star team coaching position.</w:t>
      </w:r>
    </w:p>
    <w:p w:rsidR="00BD710D" w:rsidRDefault="00BD710D" w:rsidP="00BD710D">
      <w:pPr>
        <w:tabs>
          <w:tab w:val="left" w:pos="1440"/>
          <w:tab w:val="left" w:pos="2880"/>
          <w:tab w:val="left" w:pos="3240"/>
        </w:tabs>
      </w:pP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5</w:t>
      </w:r>
      <w:r>
        <w:t>:</w:t>
      </w:r>
      <w:r>
        <w:tab/>
        <w:t>Being a member of the P.T. A. A. Board or Baseball Board shall constitute one year of seniority, however, if a member of the Board also manages a team he/she can only receive the maximum of one (1) year seniority for that year.</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rPr>
          <w:u w:val="single"/>
        </w:rPr>
      </w:pPr>
      <w:r>
        <w:rPr>
          <w:u w:val="single"/>
        </w:rPr>
        <w:t>Article 12</w:t>
      </w:r>
      <w:r>
        <w:tab/>
      </w:r>
      <w:r>
        <w:rPr>
          <w:u w:val="single"/>
        </w:rPr>
        <w:t>Good Standing</w:t>
      </w:r>
    </w:p>
    <w:p w:rsidR="003447E3" w:rsidRDefault="003447E3">
      <w:pPr>
        <w:tabs>
          <w:tab w:val="left" w:pos="1440"/>
          <w:tab w:val="left" w:pos="2880"/>
          <w:tab w:val="left" w:pos="3240"/>
        </w:tabs>
        <w:ind w:left="2880" w:hanging="2880"/>
        <w:rPr>
          <w:u w:val="single"/>
        </w:rPr>
      </w:pPr>
    </w:p>
    <w:p w:rsidR="003447E3" w:rsidRDefault="003447E3">
      <w:pPr>
        <w:tabs>
          <w:tab w:val="left" w:pos="1440"/>
          <w:tab w:val="left" w:pos="2880"/>
          <w:tab w:val="left" w:pos="3240"/>
        </w:tabs>
        <w:ind w:left="2880" w:hanging="2880"/>
      </w:pPr>
      <w:r>
        <w:tab/>
      </w:r>
      <w:r>
        <w:rPr>
          <w:u w:val="single"/>
        </w:rPr>
        <w:t>Section 1</w:t>
      </w:r>
      <w:r>
        <w:t>:</w:t>
      </w:r>
      <w:r>
        <w:tab/>
        <w:t>A manager/coach is in good standing when he/she:</w:t>
      </w:r>
    </w:p>
    <w:p w:rsidR="003447E3" w:rsidRDefault="003447E3">
      <w:pPr>
        <w:tabs>
          <w:tab w:val="left" w:pos="1440"/>
          <w:tab w:val="left" w:pos="2880"/>
          <w:tab w:val="left" w:pos="3240"/>
        </w:tabs>
        <w:ind w:left="2880" w:hanging="2880"/>
      </w:pPr>
    </w:p>
    <w:p w:rsidR="003447E3" w:rsidRDefault="003447E3" w:rsidP="00BD710D">
      <w:pPr>
        <w:pStyle w:val="BodyTextIndent2"/>
        <w:numPr>
          <w:ilvl w:val="0"/>
          <w:numId w:val="4"/>
        </w:numPr>
      </w:pPr>
      <w:r>
        <w:t>Attends two-thirds (2/3) of all meetings and scheduled work details.</w:t>
      </w:r>
    </w:p>
    <w:p w:rsidR="003447E3" w:rsidRDefault="003447E3" w:rsidP="00BD710D">
      <w:pPr>
        <w:numPr>
          <w:ilvl w:val="12"/>
          <w:numId w:val="0"/>
        </w:numPr>
        <w:tabs>
          <w:tab w:val="left" w:pos="1440"/>
          <w:tab w:val="left" w:pos="2880"/>
          <w:tab w:val="left" w:pos="3240"/>
        </w:tabs>
      </w:pPr>
    </w:p>
    <w:p w:rsidR="003447E3" w:rsidRDefault="003447E3" w:rsidP="00BD710D">
      <w:pPr>
        <w:pStyle w:val="BodyTextIndent2"/>
        <w:numPr>
          <w:ilvl w:val="0"/>
          <w:numId w:val="4"/>
        </w:numPr>
      </w:pPr>
      <w:r>
        <w:t>Does not undermine the integrity of the Penn Township Baseball Association.</w:t>
      </w:r>
    </w:p>
    <w:p w:rsidR="003447E3" w:rsidRDefault="003447E3" w:rsidP="00BD710D">
      <w:pPr>
        <w:numPr>
          <w:ilvl w:val="12"/>
          <w:numId w:val="0"/>
        </w:numPr>
        <w:tabs>
          <w:tab w:val="left" w:pos="1440"/>
          <w:tab w:val="left" w:pos="2880"/>
        </w:tabs>
      </w:pPr>
    </w:p>
    <w:p w:rsidR="003447E3" w:rsidRDefault="003447E3" w:rsidP="00BD710D">
      <w:pPr>
        <w:numPr>
          <w:ilvl w:val="0"/>
          <w:numId w:val="4"/>
        </w:numPr>
        <w:tabs>
          <w:tab w:val="left" w:pos="1440"/>
          <w:tab w:val="left" w:pos="2880"/>
          <w:tab w:val="left" w:pos="3240"/>
        </w:tabs>
      </w:pPr>
      <w:r>
        <w:t>Acts in the best interest of the Penn Township Baseball Association.</w:t>
      </w:r>
    </w:p>
    <w:p w:rsidR="003447E3" w:rsidRDefault="003447E3">
      <w:pPr>
        <w:tabs>
          <w:tab w:val="left" w:pos="1440"/>
          <w:tab w:val="left" w:pos="2880"/>
        </w:tabs>
      </w:pPr>
    </w:p>
    <w:p w:rsidR="003447E3" w:rsidRDefault="003447E3">
      <w:pPr>
        <w:tabs>
          <w:tab w:val="left" w:pos="1440"/>
          <w:tab w:val="left" w:pos="2880"/>
          <w:tab w:val="left" w:pos="3240"/>
        </w:tabs>
        <w:ind w:left="2880" w:hanging="2880"/>
        <w:rPr>
          <w:i/>
        </w:rPr>
      </w:pPr>
      <w:r>
        <w:tab/>
      </w:r>
      <w:r>
        <w:rPr>
          <w:u w:val="single"/>
        </w:rPr>
        <w:t>Section 2</w:t>
      </w:r>
      <w:r>
        <w:t>:</w:t>
      </w:r>
      <w:r>
        <w:tab/>
        <w:t xml:space="preserve">The Penn Township Baseball Board will determine whether a person is in good standing or not.  </w:t>
      </w:r>
      <w:r>
        <w:rPr>
          <w:i/>
        </w:rPr>
        <w:t>Remember, it is a privilege to manage/coach.</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13</w:t>
      </w:r>
      <w:r>
        <w:tab/>
      </w:r>
      <w:r>
        <w:rPr>
          <w:u w:val="single"/>
        </w:rPr>
        <w:t>PT Baseball (All-Star) Tournament Teams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1</w:t>
      </w:r>
      <w:r>
        <w:t>:</w:t>
      </w:r>
      <w:r>
        <w:tab/>
        <w:t xml:space="preserve">The Baseball Association will pay for two (2) local tournaments, in addition to the Penn Township Tournament, for up to two teams (“A team” and “B team”) in each age bracket.  </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lastRenderedPageBreak/>
        <w:tab/>
      </w:r>
      <w:r>
        <w:rPr>
          <w:u w:val="single"/>
        </w:rPr>
        <w:t>Section 2</w:t>
      </w:r>
      <w:r>
        <w:t>:</w:t>
      </w:r>
      <w:r>
        <w:tab/>
        <w:t>Please refer to Appendix B for Tournament Team Tryout Rules.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14</w:t>
      </w:r>
      <w:r>
        <w:tab/>
      </w:r>
      <w:r>
        <w:rPr>
          <w:u w:val="single"/>
        </w:rPr>
        <w:t>Draft Rules for Ages Seven (7) – Fourteen (14)</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1</w:t>
      </w:r>
      <w:r>
        <w:t>:</w:t>
      </w:r>
      <w:r>
        <w:tab/>
        <w:t>Assistant coaches will be chosen either from the roster of parents from the player draft or by choosing an individual who does not have a child on the team.  Under no circumstances will coaches be put together for convenience purposes.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2</w:t>
      </w:r>
      <w:r>
        <w:t>:</w:t>
      </w:r>
      <w:r>
        <w:tab/>
        <w:t>Draft position will be determined by the previous year record.  Teams will draft in reverse order, starting with the prior year’s last place team, assuming the first draft position, up through the first place team, assuming the last draft position.   Draft will go from last</w:t>
      </w:r>
      <w:r w:rsidR="008F4DA5">
        <w:t xml:space="preserve"> place team</w:t>
      </w:r>
      <w:r>
        <w:t xml:space="preserve"> to first</w:t>
      </w:r>
      <w:r w:rsidR="008F4DA5">
        <w:t xml:space="preserve"> place team then back to the last place team and so on, after the teams have an equal number of older players.</w:t>
      </w:r>
    </w:p>
    <w:p w:rsidR="008F4DA5" w:rsidRDefault="008F4DA5">
      <w:pPr>
        <w:tabs>
          <w:tab w:val="left" w:pos="1440"/>
          <w:tab w:val="left" w:pos="2880"/>
          <w:tab w:val="left" w:pos="3240"/>
        </w:tabs>
        <w:ind w:left="2880" w:hanging="2880"/>
      </w:pPr>
      <w:r>
        <w:tab/>
      </w:r>
      <w:r>
        <w:tab/>
      </w:r>
    </w:p>
    <w:p w:rsidR="008F4DA5" w:rsidRPr="008F4DA5" w:rsidRDefault="008F4DA5">
      <w:pPr>
        <w:tabs>
          <w:tab w:val="left" w:pos="1440"/>
          <w:tab w:val="left" w:pos="2880"/>
          <w:tab w:val="left" w:pos="3240"/>
        </w:tabs>
        <w:ind w:left="2880" w:hanging="2880"/>
      </w:pPr>
      <w:r>
        <w:tab/>
      </w:r>
      <w:r>
        <w:tab/>
        <w:t>In the event a re-draft is called for by the Baseball Board in any league, the draft order will be drawn from a hat starting with the most senior coach and so on to the least senior coach. The ordering will then be first to last-last to first and so on.</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14</w:t>
      </w:r>
      <w:r>
        <w:tab/>
      </w:r>
      <w:r>
        <w:rPr>
          <w:u w:val="single"/>
        </w:rPr>
        <w:t>Draft Rules for Ages Seven (7) – Fourteen (14) (continued)</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3</w:t>
      </w:r>
      <w:r>
        <w:t>:</w:t>
      </w:r>
      <w:r>
        <w:tab/>
        <w:t xml:space="preserve">Every attempt should be made by each age group to even out the number of players on each team that fall into the oldest age of the age grouping.  After the teams drafting have a minimum equal number of older age players, the draft will revert back to the last place team to begin the drafting of the younger players in that age group.  Expansion teams will draft as many of the older players necessary to provide them with the minimum equal number of players before any of the existing </w:t>
      </w:r>
      <w:r w:rsidR="004E7A72">
        <w:t>team’s</w:t>
      </w:r>
      <w:r>
        <w:t xml:space="preserve"> draft.</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4</w:t>
      </w:r>
      <w:r>
        <w:t>:</w:t>
      </w:r>
      <w:r>
        <w:tab/>
        <w:t>Each team will draft in each round regardless of how many players are returning.  Teams will continue to draft until their roster is filled.</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lastRenderedPageBreak/>
        <w:tab/>
      </w:r>
      <w:r>
        <w:rPr>
          <w:u w:val="single"/>
        </w:rPr>
        <w:t>Section 5</w:t>
      </w:r>
      <w:r>
        <w:t>:</w:t>
      </w:r>
      <w:r>
        <w:tab/>
        <w:t xml:space="preserve">Siblings moving up to join siblings in the next age bracket go to the bottom of the roster of their sibling’s team.  If the parent of the child affected by this rule is not a manager this occurs automatically and is not considered a draft pick.  </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tab/>
        <w:t>Managers whose children are moving up to the next level and participated in All Stars the previous season will be charged with a draft pick for their child.  If the child was on an “A” team the previous season the child will constitute the 1</w:t>
      </w:r>
      <w:r>
        <w:rPr>
          <w:vertAlign w:val="superscript"/>
        </w:rPr>
        <w:t>st</w:t>
      </w:r>
      <w:r>
        <w:t xml:space="preserve"> round choice, if he/she participated on a “B” team they will be charged as the 2</w:t>
      </w:r>
      <w:r>
        <w:rPr>
          <w:vertAlign w:val="superscript"/>
        </w:rPr>
        <w:t>nd</w:t>
      </w:r>
      <w:r>
        <w:t xml:space="preserve"> round choice for the manager.  If the manager’s child did not play on an all-star team the previous season, they will be placed on the roster without being charged as a draft choice.  Charging for a draft choice does not apply if the child is playing up in an age bracket (i.e. age 10 playing 11-12), regardless of whether or not he/she played on a tournament team.</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rPr>
          <w:u w:val="single"/>
        </w:rPr>
      </w:pPr>
      <w:r>
        <w:tab/>
      </w:r>
      <w:r>
        <w:tab/>
      </w:r>
      <w:r>
        <w:rPr>
          <w:u w:val="single"/>
        </w:rPr>
        <w:t>Special rule for participants of Tournaments outside of PTAA sponsorship (i.e. Cooperstown)</w:t>
      </w:r>
    </w:p>
    <w:p w:rsidR="003447E3" w:rsidRDefault="003447E3">
      <w:pPr>
        <w:tabs>
          <w:tab w:val="left" w:pos="1440"/>
          <w:tab w:val="left" w:pos="2880"/>
          <w:tab w:val="left" w:pos="3240"/>
        </w:tabs>
        <w:ind w:left="2880" w:hanging="2880"/>
        <w:rPr>
          <w:u w:val="single"/>
        </w:rPr>
      </w:pPr>
    </w:p>
    <w:p w:rsidR="003447E3" w:rsidRDefault="003447E3">
      <w:pPr>
        <w:tabs>
          <w:tab w:val="left" w:pos="1440"/>
          <w:tab w:val="left" w:pos="2880"/>
          <w:tab w:val="left" w:pos="3240"/>
        </w:tabs>
        <w:ind w:left="2880" w:hanging="2880"/>
      </w:pPr>
      <w:r>
        <w:tab/>
      </w:r>
      <w:r>
        <w:tab/>
        <w:t>If a manager moving up has a child who participated in a tournament team outside of PTAA the previous season and did not tryout in the PT baseball tryout process; the Baseball board, considering input from the manager and the manager of the outside tournament team (if available and not the same person), will determine whether the manager’s child constitutes a 1</w:t>
      </w:r>
      <w:r>
        <w:rPr>
          <w:vertAlign w:val="superscript"/>
        </w:rPr>
        <w:t>st</w:t>
      </w:r>
      <w:r>
        <w:t xml:space="preserve"> or 2</w:t>
      </w:r>
      <w:r>
        <w:rPr>
          <w:vertAlign w:val="superscript"/>
        </w:rPr>
        <w:t>nd</w:t>
      </w:r>
      <w:r>
        <w:t xml:space="preserve"> round pick.</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14</w:t>
      </w:r>
      <w:r>
        <w:tab/>
      </w:r>
      <w:r>
        <w:rPr>
          <w:u w:val="single"/>
        </w:rPr>
        <w:t>Draft Rules for Ages Seven (7) – Fourteen (14) (continued)</w:t>
      </w:r>
      <w:r>
        <w:tab/>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5</w:t>
      </w:r>
      <w:r>
        <w:t xml:space="preserve"> (continued):</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rPr>
          <w:u w:val="single"/>
        </w:rPr>
      </w:pPr>
      <w:r>
        <w:tab/>
      </w:r>
      <w:r>
        <w:tab/>
      </w:r>
      <w:r>
        <w:rPr>
          <w:u w:val="single"/>
        </w:rPr>
        <w:t>Special rule in the event a manager has more than one child moving up</w:t>
      </w:r>
    </w:p>
    <w:p w:rsidR="003447E3" w:rsidRDefault="003447E3">
      <w:pPr>
        <w:tabs>
          <w:tab w:val="left" w:pos="1440"/>
          <w:tab w:val="left" w:pos="2880"/>
          <w:tab w:val="left" w:pos="3240"/>
        </w:tabs>
        <w:ind w:left="2880" w:hanging="2880"/>
        <w:rPr>
          <w:u w:val="single"/>
        </w:rPr>
      </w:pPr>
    </w:p>
    <w:p w:rsidR="003447E3" w:rsidRDefault="003447E3">
      <w:pPr>
        <w:pStyle w:val="BodyText2"/>
      </w:pPr>
      <w:r>
        <w:tab/>
      </w:r>
      <w:r>
        <w:tab/>
        <w:t>If a manager moving up has more than one child that would be affected by this rule, he/she will be charged a draft pick for each child as applicable, and as described above.</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6</w:t>
      </w:r>
      <w:r>
        <w:t>:</w:t>
      </w:r>
      <w:r>
        <w:tab/>
        <w:t>All requests by parents to have their child NOT play for a particular manager are to be reviewed by the Baseball Board for approval.</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lastRenderedPageBreak/>
        <w:tab/>
      </w:r>
      <w:r>
        <w:rPr>
          <w:u w:val="single"/>
        </w:rPr>
        <w:t>Section 7</w:t>
      </w:r>
      <w:r>
        <w:t>:</w:t>
      </w:r>
      <w:r>
        <w:tab/>
        <w:t>Age groups can change their respective playing rules (each age group has their own rules) upon majority vote by the managers in that age group.</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8</w:t>
      </w:r>
      <w:r>
        <w:t>:</w:t>
      </w:r>
      <w:r>
        <w:tab/>
        <w:t xml:space="preserve">Players can play-up but not down if a manager does not have the minimum number of players required to play a </w:t>
      </w:r>
    </w:p>
    <w:p w:rsidR="003447E3" w:rsidRDefault="003447E3">
      <w:pPr>
        <w:tabs>
          <w:tab w:val="left" w:pos="1440"/>
          <w:tab w:val="left" w:pos="2880"/>
          <w:tab w:val="left" w:pos="3240"/>
        </w:tabs>
        <w:ind w:left="2880" w:hanging="2880"/>
      </w:pPr>
      <w:r>
        <w:tab/>
      </w:r>
      <w:r>
        <w:tab/>
        <w:t xml:space="preserve">game {example: a manager can call up a player from a lower age group if he does not have enough players to field, but he cannot call upon a player in a higher age group}.  </w:t>
      </w:r>
      <w:r w:rsidR="004E7A72">
        <w:t>If the</w:t>
      </w:r>
      <w:r>
        <w:t xml:space="preserve"> absent player arrives at the game prior to its starting </w:t>
      </w:r>
    </w:p>
    <w:p w:rsidR="003447E3" w:rsidRDefault="003447E3">
      <w:pPr>
        <w:tabs>
          <w:tab w:val="left" w:pos="1440"/>
          <w:tab w:val="left" w:pos="2880"/>
          <w:tab w:val="left" w:pos="3240"/>
        </w:tabs>
        <w:ind w:left="2880" w:hanging="2880"/>
      </w:pPr>
      <w:r>
        <w:tab/>
      </w:r>
      <w:r>
        <w:tab/>
        <w:t>time, that player must play on the field first, however, the player called up can still remain in the batting order.</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9</w:t>
      </w:r>
      <w:r>
        <w:t>:</w:t>
      </w:r>
      <w:r>
        <w:tab/>
        <w:t>If an older player is permitted, by approval of the Director, to play on a team he is not permitted to pitch, catch, or bat in the top six (6) positions of the batting lineup.</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15</w:t>
      </w:r>
      <w:r>
        <w:tab/>
      </w:r>
      <w:r>
        <w:rPr>
          <w:u w:val="single"/>
        </w:rPr>
        <w:t>By-Laws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1</w:t>
      </w:r>
      <w:r>
        <w:t>:</w:t>
      </w:r>
      <w:r>
        <w:tab/>
        <w:t>The by-laws outlined herein may be amended by a majority vote of those members present at two consecutive general membership meetings.</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rPr>
          <w:u w:val="single"/>
        </w:rPr>
        <w:t>Article 16</w:t>
      </w:r>
      <w:r>
        <w:tab/>
      </w:r>
      <w:r>
        <w:rPr>
          <w:u w:val="single"/>
        </w:rPr>
        <w:t>Conduct</w:t>
      </w:r>
    </w:p>
    <w:p w:rsidR="003447E3" w:rsidRDefault="003447E3">
      <w:pPr>
        <w:tabs>
          <w:tab w:val="left" w:pos="1440"/>
          <w:tab w:val="left" w:pos="2880"/>
          <w:tab w:val="left" w:pos="3240"/>
        </w:tabs>
        <w:ind w:left="2880" w:hanging="2880"/>
      </w:pPr>
    </w:p>
    <w:p w:rsidR="003447E3" w:rsidRDefault="003447E3">
      <w:pPr>
        <w:tabs>
          <w:tab w:val="left" w:pos="1440"/>
          <w:tab w:val="left" w:pos="2880"/>
          <w:tab w:val="left" w:pos="3240"/>
        </w:tabs>
        <w:ind w:left="2880" w:hanging="2880"/>
      </w:pPr>
      <w:r>
        <w:tab/>
      </w:r>
      <w:r>
        <w:rPr>
          <w:u w:val="single"/>
        </w:rPr>
        <w:t>Section 1</w:t>
      </w:r>
      <w:r>
        <w:t>:</w:t>
      </w:r>
      <w:r>
        <w:tab/>
        <w:t>The Baseball Board shall have the authority to suspend, discharge, or otherwise discipline any player, manager, coach, league officer or person whose conduct is not in the best interest of the Penn Township Baseball Association.</w:t>
      </w:r>
    </w:p>
    <w:p w:rsidR="003447E3" w:rsidRDefault="003447E3">
      <w:pPr>
        <w:tabs>
          <w:tab w:val="left" w:pos="1440"/>
          <w:tab w:val="left" w:pos="2880"/>
          <w:tab w:val="left" w:pos="3240"/>
        </w:tabs>
        <w:ind w:left="2880" w:hanging="2880"/>
      </w:pPr>
    </w:p>
    <w:p w:rsidR="003447E3" w:rsidRDefault="003447E3" w:rsidP="00BD710D">
      <w:pPr>
        <w:pStyle w:val="BodyTextIndent2"/>
        <w:numPr>
          <w:ilvl w:val="0"/>
          <w:numId w:val="5"/>
        </w:numPr>
      </w:pPr>
      <w:r>
        <w:t>Persons subject to discipline shall have the right to a hearing before the Baseball Board before discipline procedures.</w:t>
      </w:r>
    </w:p>
    <w:p w:rsidR="003447E3" w:rsidRDefault="003447E3" w:rsidP="00BD710D">
      <w:pPr>
        <w:numPr>
          <w:ilvl w:val="12"/>
          <w:numId w:val="0"/>
        </w:numPr>
        <w:tabs>
          <w:tab w:val="left" w:pos="1440"/>
          <w:tab w:val="left" w:pos="2880"/>
          <w:tab w:val="left" w:pos="3240"/>
        </w:tabs>
        <w:ind w:left="2880"/>
      </w:pPr>
    </w:p>
    <w:p w:rsidR="003447E3" w:rsidRDefault="003447E3" w:rsidP="00BD710D">
      <w:pPr>
        <w:pStyle w:val="BodyTextIndent2"/>
        <w:numPr>
          <w:ilvl w:val="0"/>
          <w:numId w:val="5"/>
        </w:numPr>
      </w:pPr>
      <w:r>
        <w:t>In the event of discipline procedures involving a player or other person under the age of eighteen (18), that person’s parents or legal guardian(s) shall be invited to attend the hearing with the person concerned.</w:t>
      </w:r>
    </w:p>
    <w:p w:rsidR="003447E3" w:rsidRDefault="003447E3" w:rsidP="00BD710D">
      <w:pPr>
        <w:numPr>
          <w:ilvl w:val="12"/>
          <w:numId w:val="0"/>
        </w:numPr>
        <w:tabs>
          <w:tab w:val="left" w:pos="1440"/>
          <w:tab w:val="left" w:pos="2880"/>
        </w:tabs>
      </w:pPr>
    </w:p>
    <w:p w:rsidR="003447E3" w:rsidRDefault="003447E3" w:rsidP="00BD710D">
      <w:pPr>
        <w:numPr>
          <w:ilvl w:val="0"/>
          <w:numId w:val="5"/>
        </w:numPr>
        <w:tabs>
          <w:tab w:val="left" w:pos="1440"/>
          <w:tab w:val="left" w:pos="2880"/>
          <w:tab w:val="left" w:pos="3240"/>
        </w:tabs>
      </w:pPr>
      <w:r>
        <w:t>If a player, coach, or manager gets thrown out of a game that individual must also sit out the next scheduled game.</w:t>
      </w:r>
    </w:p>
    <w:p w:rsidR="003447E3" w:rsidRDefault="003447E3" w:rsidP="00BD710D">
      <w:pPr>
        <w:numPr>
          <w:ilvl w:val="12"/>
          <w:numId w:val="0"/>
        </w:numPr>
        <w:tabs>
          <w:tab w:val="left" w:pos="1440"/>
          <w:tab w:val="left" w:pos="2880"/>
        </w:tabs>
      </w:pPr>
    </w:p>
    <w:p w:rsidR="003447E3" w:rsidRDefault="003447E3" w:rsidP="00BD710D">
      <w:pPr>
        <w:numPr>
          <w:ilvl w:val="0"/>
          <w:numId w:val="5"/>
        </w:numPr>
        <w:tabs>
          <w:tab w:val="left" w:pos="1440"/>
          <w:tab w:val="left" w:pos="2880"/>
          <w:tab w:val="left" w:pos="3240"/>
        </w:tabs>
      </w:pPr>
      <w:r>
        <w:t xml:space="preserve">If a player, coach, or manager engages in fighting that individual is suspended for three (3) games and must </w:t>
      </w:r>
      <w:r>
        <w:lastRenderedPageBreak/>
        <w:t>come before the Baseball Board for possible further disciplinary action.</w:t>
      </w:r>
    </w:p>
    <w:p w:rsidR="003447E3" w:rsidRDefault="003447E3">
      <w:pPr>
        <w:tabs>
          <w:tab w:val="left" w:pos="1440"/>
          <w:tab w:val="left" w:pos="2880"/>
          <w:tab w:val="left" w:pos="3240"/>
        </w:tabs>
        <w:rPr>
          <w:u w:val="single"/>
        </w:rPr>
      </w:pPr>
    </w:p>
    <w:p w:rsidR="003447E3" w:rsidRDefault="003447E3">
      <w:pPr>
        <w:tabs>
          <w:tab w:val="left" w:pos="1440"/>
          <w:tab w:val="left" w:pos="2880"/>
          <w:tab w:val="left" w:pos="3240"/>
        </w:tabs>
        <w:ind w:left="2880" w:hanging="2880"/>
      </w:pPr>
      <w:r>
        <w:tab/>
      </w:r>
      <w:r>
        <w:rPr>
          <w:u w:val="single"/>
        </w:rPr>
        <w:t>Section 2</w:t>
      </w:r>
      <w:r>
        <w:t>:</w:t>
      </w:r>
      <w:r>
        <w:tab/>
        <w:t>Elected officers may impose one of the following penalties, which, in their opinion, appears to match the severity of the offense:</w:t>
      </w:r>
    </w:p>
    <w:p w:rsidR="003447E3" w:rsidRDefault="003447E3">
      <w:pPr>
        <w:tabs>
          <w:tab w:val="left" w:pos="1440"/>
          <w:tab w:val="left" w:pos="2880"/>
          <w:tab w:val="left" w:pos="3240"/>
        </w:tabs>
        <w:ind w:left="2880" w:hanging="2880"/>
      </w:pPr>
    </w:p>
    <w:p w:rsidR="003447E3" w:rsidRDefault="003447E3" w:rsidP="00BD710D">
      <w:pPr>
        <w:pStyle w:val="BodyTextIndent2"/>
        <w:numPr>
          <w:ilvl w:val="0"/>
          <w:numId w:val="6"/>
        </w:numPr>
      </w:pPr>
      <w:r>
        <w:t>WARNING – The offending person is to be advised, in writing, of the offense and further advised that repetition of the offense will result in a more severe penalty.</w:t>
      </w:r>
    </w:p>
    <w:p w:rsidR="003447E3" w:rsidRDefault="003447E3" w:rsidP="00BD710D">
      <w:pPr>
        <w:numPr>
          <w:ilvl w:val="12"/>
          <w:numId w:val="0"/>
        </w:numPr>
        <w:tabs>
          <w:tab w:val="left" w:pos="1440"/>
          <w:tab w:val="left" w:pos="2880"/>
          <w:tab w:val="left" w:pos="3240"/>
        </w:tabs>
      </w:pPr>
    </w:p>
    <w:p w:rsidR="003447E3" w:rsidRDefault="003447E3" w:rsidP="00BD710D">
      <w:pPr>
        <w:pStyle w:val="BodyTextIndent2"/>
        <w:numPr>
          <w:ilvl w:val="0"/>
          <w:numId w:val="6"/>
        </w:numPr>
      </w:pPr>
      <w:r>
        <w:t>SUSPENSION – The offending person is to be advised, in writing, that he/she has been suspended from all baseball activity for a specific number of days or games.</w:t>
      </w:r>
    </w:p>
    <w:p w:rsidR="003447E3" w:rsidRDefault="003447E3" w:rsidP="00BD710D">
      <w:pPr>
        <w:numPr>
          <w:ilvl w:val="12"/>
          <w:numId w:val="0"/>
        </w:numPr>
        <w:tabs>
          <w:tab w:val="left" w:pos="1440"/>
          <w:tab w:val="left" w:pos="2880"/>
        </w:tabs>
      </w:pPr>
    </w:p>
    <w:p w:rsidR="003447E3" w:rsidRDefault="003447E3" w:rsidP="00BD710D">
      <w:pPr>
        <w:numPr>
          <w:ilvl w:val="0"/>
          <w:numId w:val="6"/>
        </w:numPr>
        <w:tabs>
          <w:tab w:val="left" w:pos="1440"/>
          <w:tab w:val="left" w:pos="2880"/>
          <w:tab w:val="left" w:pos="3240"/>
        </w:tabs>
      </w:pPr>
      <w:r>
        <w:t>DISMISSAL – The offending person is to be advised, in writing, that he/she has been dismissed from the league for the remainder of the current year.</w:t>
      </w:r>
    </w:p>
    <w:p w:rsidR="003447E3" w:rsidRDefault="003447E3">
      <w:pPr>
        <w:tabs>
          <w:tab w:val="left" w:pos="1440"/>
          <w:tab w:val="left" w:pos="2880"/>
          <w:tab w:val="left" w:pos="3240"/>
        </w:tabs>
      </w:pPr>
    </w:p>
    <w:p w:rsidR="003447E3" w:rsidRDefault="003447E3" w:rsidP="000C28DB">
      <w:pPr>
        <w:pStyle w:val="BodyTextIndent2"/>
        <w:numPr>
          <w:ilvl w:val="0"/>
          <w:numId w:val="6"/>
        </w:numPr>
      </w:pPr>
      <w:r>
        <w:t xml:space="preserve">BARRED – The offending person is to be advised, in writing, that he/she has been barred from present and future participation in the Penn Township Baseball Association, permanently or for a specific number of years. </w:t>
      </w:r>
    </w:p>
    <w:p w:rsidR="000C28DB" w:rsidRDefault="000C28DB" w:rsidP="000C28DB">
      <w:pPr>
        <w:pStyle w:val="ListParagraph"/>
      </w:pPr>
    </w:p>
    <w:p w:rsidR="000C28DB" w:rsidRDefault="000C28DB" w:rsidP="000C28DB">
      <w:pPr>
        <w:tabs>
          <w:tab w:val="left" w:pos="1440"/>
          <w:tab w:val="left" w:pos="2880"/>
          <w:tab w:val="left" w:pos="3240"/>
        </w:tabs>
        <w:ind w:left="2880" w:hanging="2880"/>
      </w:pPr>
      <w:r>
        <w:rPr>
          <w:u w:val="single"/>
        </w:rPr>
        <w:t>Article 17</w:t>
      </w:r>
      <w:r>
        <w:tab/>
      </w:r>
      <w:r>
        <w:rPr>
          <w:u w:val="single"/>
        </w:rPr>
        <w:t xml:space="preserve">In-House Play-Offs </w:t>
      </w:r>
    </w:p>
    <w:p w:rsidR="000C28DB" w:rsidRDefault="000C28DB" w:rsidP="000C28DB">
      <w:pPr>
        <w:tabs>
          <w:tab w:val="left" w:pos="1440"/>
          <w:tab w:val="left" w:pos="2880"/>
          <w:tab w:val="left" w:pos="3240"/>
        </w:tabs>
        <w:ind w:left="2880" w:hanging="2880"/>
      </w:pPr>
    </w:p>
    <w:p w:rsidR="000C28DB" w:rsidRDefault="000C28DB" w:rsidP="000C28DB">
      <w:pPr>
        <w:tabs>
          <w:tab w:val="left" w:pos="1440"/>
          <w:tab w:val="left" w:pos="2880"/>
          <w:tab w:val="left" w:pos="3240"/>
        </w:tabs>
        <w:ind w:left="2880" w:hanging="2880"/>
      </w:pPr>
      <w:r>
        <w:tab/>
      </w:r>
      <w:r>
        <w:rPr>
          <w:u w:val="single"/>
        </w:rPr>
        <w:t>Section 1</w:t>
      </w:r>
      <w:r>
        <w:t>:</w:t>
      </w:r>
      <w:r>
        <w:tab/>
        <w:t xml:space="preserve">In-House baseball players who do not make 50% of regular season games may not be eligible to play in playoffs or championship games during spring season. Exception to this requirement is any player who had a medical condition that prevented regular season play.  </w:t>
      </w:r>
      <w:r w:rsidRPr="006C7BA3">
        <w:t xml:space="preserve">Exceptions may be made based on board review at the request of the player or </w:t>
      </w:r>
      <w:r>
        <w:t xml:space="preserve">team </w:t>
      </w:r>
      <w:r w:rsidRPr="006C7BA3">
        <w:t>manager.</w:t>
      </w:r>
    </w:p>
    <w:p w:rsidR="003447E3" w:rsidRDefault="003447E3">
      <w:pPr>
        <w:tabs>
          <w:tab w:val="left" w:pos="1440"/>
          <w:tab w:val="left" w:pos="2880"/>
          <w:tab w:val="left" w:pos="3240"/>
        </w:tabs>
        <w:ind w:left="2880" w:hanging="2880"/>
      </w:pPr>
    </w:p>
    <w:p w:rsidR="003447E3" w:rsidRDefault="003447E3">
      <w:pPr>
        <w:tabs>
          <w:tab w:val="left" w:pos="1440"/>
          <w:tab w:val="left" w:pos="2880"/>
        </w:tabs>
        <w:ind w:left="2880" w:hanging="2880"/>
      </w:pPr>
    </w:p>
    <w:sectPr w:rsidR="003447E3">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5C" w:rsidRDefault="003F145C">
      <w:r>
        <w:separator/>
      </w:r>
    </w:p>
  </w:endnote>
  <w:endnote w:type="continuationSeparator" w:id="0">
    <w:p w:rsidR="003F145C" w:rsidRDefault="003F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E3" w:rsidRDefault="003447E3">
    <w:pPr>
      <w:pStyle w:val="Footer"/>
      <w:jc w:val="center"/>
      <w:rPr>
        <w:rStyle w:val="PageNumber"/>
        <w:sz w:val="16"/>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C28DB">
      <w:rPr>
        <w:rStyle w:val="PageNumber"/>
        <w:noProof/>
      </w:rPr>
      <w:t>1</w:t>
    </w:r>
    <w:r>
      <w:rPr>
        <w:rStyle w:val="PageNumber"/>
      </w:rPr>
      <w:fldChar w:fldCharType="end"/>
    </w:r>
    <w:r>
      <w:rPr>
        <w:rStyle w:val="PageNumber"/>
      </w:rPr>
      <w:t xml:space="preserve">                                                         </w:t>
    </w:r>
    <w:r>
      <w:rPr>
        <w:rStyle w:val="PageNumber"/>
        <w:sz w:val="16"/>
      </w:rPr>
      <w:fldChar w:fldCharType="begin"/>
    </w:r>
    <w:r>
      <w:rPr>
        <w:rStyle w:val="PageNumber"/>
        <w:sz w:val="16"/>
      </w:rPr>
      <w:instrText xml:space="preserve"> DATE \@ "MM/dd/yyyy" </w:instrText>
    </w:r>
    <w:r>
      <w:rPr>
        <w:rStyle w:val="PageNumber"/>
        <w:sz w:val="16"/>
      </w:rPr>
      <w:fldChar w:fldCharType="separate"/>
    </w:r>
    <w:r w:rsidR="000C28DB">
      <w:rPr>
        <w:rStyle w:val="PageNumber"/>
        <w:noProof/>
        <w:sz w:val="16"/>
      </w:rPr>
      <w:t>11/10/2014</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5C" w:rsidRDefault="003F145C">
      <w:r>
        <w:separator/>
      </w:r>
    </w:p>
  </w:footnote>
  <w:footnote w:type="continuationSeparator" w:id="0">
    <w:p w:rsidR="003F145C" w:rsidRDefault="003F1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D8D"/>
    <w:multiLevelType w:val="hybridMultilevel"/>
    <w:tmpl w:val="80E8C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C41073"/>
    <w:multiLevelType w:val="singleLevel"/>
    <w:tmpl w:val="DFA67178"/>
    <w:lvl w:ilvl="0">
      <w:start w:val="1"/>
      <w:numFmt w:val="upperLetter"/>
      <w:lvlText w:val="%1."/>
      <w:legacy w:legacy="1" w:legacySpace="120" w:legacyIndent="360"/>
      <w:lvlJc w:val="left"/>
      <w:pPr>
        <w:ind w:left="3240" w:hanging="360"/>
      </w:pPr>
    </w:lvl>
  </w:abstractNum>
  <w:abstractNum w:abstractNumId="2">
    <w:nsid w:val="2B5937EC"/>
    <w:multiLevelType w:val="singleLevel"/>
    <w:tmpl w:val="DFA67178"/>
    <w:lvl w:ilvl="0">
      <w:start w:val="1"/>
      <w:numFmt w:val="upperLetter"/>
      <w:lvlText w:val="%1."/>
      <w:legacy w:legacy="1" w:legacySpace="120" w:legacyIndent="360"/>
      <w:lvlJc w:val="left"/>
      <w:pPr>
        <w:ind w:left="3240" w:hanging="360"/>
      </w:pPr>
    </w:lvl>
  </w:abstractNum>
  <w:abstractNum w:abstractNumId="3">
    <w:nsid w:val="2E3019AB"/>
    <w:multiLevelType w:val="singleLevel"/>
    <w:tmpl w:val="DFA67178"/>
    <w:lvl w:ilvl="0">
      <w:start w:val="1"/>
      <w:numFmt w:val="upperLetter"/>
      <w:lvlText w:val="%1."/>
      <w:legacy w:legacy="1" w:legacySpace="120" w:legacyIndent="360"/>
      <w:lvlJc w:val="left"/>
      <w:pPr>
        <w:ind w:left="3240" w:hanging="360"/>
      </w:pPr>
    </w:lvl>
  </w:abstractNum>
  <w:abstractNum w:abstractNumId="4">
    <w:nsid w:val="37CA0C72"/>
    <w:multiLevelType w:val="singleLevel"/>
    <w:tmpl w:val="DFA67178"/>
    <w:lvl w:ilvl="0">
      <w:start w:val="1"/>
      <w:numFmt w:val="upperLetter"/>
      <w:lvlText w:val="%1."/>
      <w:legacy w:legacy="1" w:legacySpace="120" w:legacyIndent="360"/>
      <w:lvlJc w:val="left"/>
      <w:pPr>
        <w:ind w:left="3240" w:hanging="360"/>
      </w:pPr>
    </w:lvl>
  </w:abstractNum>
  <w:abstractNum w:abstractNumId="5">
    <w:nsid w:val="423F3F6A"/>
    <w:multiLevelType w:val="singleLevel"/>
    <w:tmpl w:val="DFA67178"/>
    <w:lvl w:ilvl="0">
      <w:start w:val="1"/>
      <w:numFmt w:val="upperLetter"/>
      <w:lvlText w:val="%1."/>
      <w:legacy w:legacy="1" w:legacySpace="120" w:legacyIndent="360"/>
      <w:lvlJc w:val="left"/>
      <w:pPr>
        <w:ind w:left="3240" w:hanging="360"/>
      </w:pPr>
    </w:lvl>
  </w:abstractNum>
  <w:abstractNum w:abstractNumId="6">
    <w:nsid w:val="70DA3559"/>
    <w:multiLevelType w:val="singleLevel"/>
    <w:tmpl w:val="DFA67178"/>
    <w:lvl w:ilvl="0">
      <w:start w:val="1"/>
      <w:numFmt w:val="upperLetter"/>
      <w:lvlText w:val="%1."/>
      <w:legacy w:legacy="1" w:legacySpace="120" w:legacyIndent="360"/>
      <w:lvlJc w:val="left"/>
      <w:pPr>
        <w:ind w:left="3240" w:hanging="36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10D"/>
    <w:rsid w:val="000C28DB"/>
    <w:rsid w:val="003447E3"/>
    <w:rsid w:val="003F145C"/>
    <w:rsid w:val="004E7A72"/>
    <w:rsid w:val="0065452C"/>
    <w:rsid w:val="007A2A29"/>
    <w:rsid w:val="0081600A"/>
    <w:rsid w:val="008F4DA5"/>
    <w:rsid w:val="00AC0D16"/>
    <w:rsid w:val="00BD710D"/>
    <w:rsid w:val="00C35C94"/>
    <w:rsid w:val="00C648F7"/>
    <w:rsid w:val="00D3765E"/>
    <w:rsid w:val="00EC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pPr>
      <w:tabs>
        <w:tab w:val="left" w:pos="1440"/>
        <w:tab w:val="left" w:pos="2880"/>
        <w:tab w:val="left" w:pos="3240"/>
      </w:tabs>
      <w:ind w:left="2880" w:hanging="2880"/>
    </w:pPr>
  </w:style>
  <w:style w:type="paragraph" w:styleId="BodyTextIndent2">
    <w:name w:val="Body Text Indent 2"/>
    <w:basedOn w:val="Normal"/>
    <w:pPr>
      <w:tabs>
        <w:tab w:val="left" w:pos="1440"/>
        <w:tab w:val="left" w:pos="2880"/>
        <w:tab w:val="left" w:pos="3240"/>
      </w:tabs>
      <w:ind w:left="3240" w:hanging="3240"/>
    </w:pPr>
  </w:style>
  <w:style w:type="paragraph" w:styleId="BodyTextIndent3">
    <w:name w:val="Body Text Indent 3"/>
    <w:basedOn w:val="Normal"/>
    <w:pPr>
      <w:tabs>
        <w:tab w:val="left" w:pos="1440"/>
        <w:tab w:val="left" w:pos="2880"/>
        <w:tab w:val="left" w:pos="3240"/>
      </w:tabs>
      <w:ind w:left="3240" w:hanging="360"/>
    </w:pPr>
  </w:style>
  <w:style w:type="paragraph" w:styleId="BalloonText">
    <w:name w:val="Balloon Text"/>
    <w:basedOn w:val="Normal"/>
    <w:link w:val="BalloonTextChar"/>
    <w:uiPriority w:val="99"/>
    <w:semiHidden/>
    <w:unhideWhenUsed/>
    <w:rsid w:val="00BD710D"/>
    <w:rPr>
      <w:rFonts w:ascii="Tahoma" w:hAnsi="Tahoma" w:cs="Tahoma"/>
      <w:sz w:val="16"/>
      <w:szCs w:val="16"/>
    </w:rPr>
  </w:style>
  <w:style w:type="character" w:customStyle="1" w:styleId="BalloonTextChar">
    <w:name w:val="Balloon Text Char"/>
    <w:link w:val="BalloonText"/>
    <w:uiPriority w:val="99"/>
    <w:semiHidden/>
    <w:rsid w:val="00BD710D"/>
    <w:rPr>
      <w:rFonts w:ascii="Tahoma" w:hAnsi="Tahoma" w:cs="Tahoma"/>
      <w:sz w:val="16"/>
      <w:szCs w:val="16"/>
    </w:rPr>
  </w:style>
  <w:style w:type="paragraph" w:styleId="ListParagraph">
    <w:name w:val="List Paragraph"/>
    <w:basedOn w:val="Normal"/>
    <w:uiPriority w:val="34"/>
    <w:qFormat/>
    <w:rsid w:val="000C28D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2358</Words>
  <Characters>13446</Characters>
  <Application>Microsoft Office Word</Application>
  <DocSecurity>0</DocSecurity>
  <Lines>112</Lines>
  <Paragraphs>31</Paragraphs>
  <ScaleCrop>false</ScaleCrop>
  <HeadingPairs>
    <vt:vector size="4" baseType="variant">
      <vt:variant>
        <vt:lpstr>Title</vt:lpstr>
      </vt:variant>
      <vt:variant>
        <vt:i4>1</vt:i4>
      </vt:variant>
      <vt:variant>
        <vt:lpstr>BASEBALL BY-LAWS</vt:lpstr>
      </vt:variant>
      <vt:variant>
        <vt:i4>0</vt:i4>
      </vt:variant>
    </vt:vector>
  </HeadingPairs>
  <TitlesOfParts>
    <vt:vector size="1" baseType="lpstr">
      <vt:lpstr>BASEBALL BY-LAWS</vt:lpstr>
    </vt:vector>
  </TitlesOfParts>
  <Company>Allegheny Energy</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BY-LAWS</dc:title>
  <dc:creator>Gateway</dc:creator>
  <cp:lastModifiedBy>Chris&amp;Nicole</cp:lastModifiedBy>
  <cp:revision>2</cp:revision>
  <cp:lastPrinted>2010-01-29T17:42:00Z</cp:lastPrinted>
  <dcterms:created xsi:type="dcterms:W3CDTF">2014-11-11T01:10:00Z</dcterms:created>
  <dcterms:modified xsi:type="dcterms:W3CDTF">2014-11-11T01:10:00Z</dcterms:modified>
</cp:coreProperties>
</file>